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0" w:rsidRDefault="005F0340" w:rsidP="00F510E5">
      <w:pPr>
        <w:ind w:left="142"/>
        <w:jc w:val="center"/>
      </w:pPr>
      <w:r>
        <w:rPr>
          <w:noProof/>
          <w:sz w:val="24"/>
          <w:szCs w:val="24"/>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450B7F" w:rsidRDefault="00450B7F" w:rsidP="005F0340">
      <w:pPr>
        <w:ind w:left="142"/>
      </w:pPr>
    </w:p>
    <w:p w:rsidR="00450B7F" w:rsidRDefault="00450B7F" w:rsidP="005F0340">
      <w:pPr>
        <w:ind w:left="142"/>
      </w:pPr>
    </w:p>
    <w:p w:rsidR="00450B7F" w:rsidRDefault="00450B7F" w:rsidP="005F0340">
      <w:pPr>
        <w:ind w:left="142"/>
      </w:pPr>
    </w:p>
    <w:p w:rsidR="00450B7F" w:rsidRPr="00142CBA" w:rsidRDefault="00450B7F" w:rsidP="005F0340">
      <w:pPr>
        <w:ind w:left="142"/>
      </w:pPr>
    </w:p>
    <w:p w:rsidR="005F0340" w:rsidRPr="00142CBA" w:rsidRDefault="005F0340" w:rsidP="005F0340">
      <w:pPr>
        <w:ind w:left="142"/>
        <w:jc w:val="center"/>
      </w:pPr>
    </w:p>
    <w:p w:rsidR="005F0340" w:rsidRPr="00142CBA" w:rsidRDefault="005F0340" w:rsidP="00D67C02">
      <w:pPr>
        <w:jc w:val="center"/>
        <w:rPr>
          <w:b/>
          <w:caps/>
          <w:sz w:val="32"/>
          <w:szCs w:val="32"/>
        </w:rPr>
      </w:pPr>
      <w:r w:rsidRPr="00142CBA">
        <w:rPr>
          <w:b/>
          <w:caps/>
          <w:sz w:val="32"/>
          <w:szCs w:val="32"/>
        </w:rPr>
        <w:t>Российская Федерация</w:t>
      </w:r>
    </w:p>
    <w:p w:rsidR="005F0340" w:rsidRPr="00142CBA" w:rsidRDefault="005F0340" w:rsidP="00D67C02">
      <w:pPr>
        <w:spacing w:line="360" w:lineRule="auto"/>
        <w:jc w:val="center"/>
        <w:rPr>
          <w:b/>
          <w:caps/>
          <w:sz w:val="32"/>
          <w:szCs w:val="32"/>
        </w:rPr>
      </w:pPr>
      <w:r w:rsidRPr="00142CBA">
        <w:rPr>
          <w:b/>
          <w:caps/>
          <w:sz w:val="32"/>
          <w:szCs w:val="32"/>
        </w:rPr>
        <w:t>Ростовская область</w:t>
      </w:r>
    </w:p>
    <w:p w:rsidR="005F0340" w:rsidRPr="00142CBA" w:rsidRDefault="005F0340" w:rsidP="00D67C02">
      <w:pPr>
        <w:jc w:val="center"/>
        <w:rPr>
          <w:b/>
          <w:sz w:val="28"/>
          <w:szCs w:val="28"/>
        </w:rPr>
      </w:pPr>
      <w:r w:rsidRPr="00142CBA">
        <w:rPr>
          <w:b/>
          <w:sz w:val="28"/>
          <w:szCs w:val="28"/>
        </w:rPr>
        <w:t>Муниципальное образование «Октябрьский район»</w:t>
      </w:r>
    </w:p>
    <w:p w:rsidR="005F0340" w:rsidRPr="00142CBA" w:rsidRDefault="00383104" w:rsidP="00D67C02">
      <w:pPr>
        <w:jc w:val="center"/>
        <w:rPr>
          <w:b/>
          <w:sz w:val="28"/>
          <w:szCs w:val="28"/>
        </w:rPr>
      </w:pPr>
      <w:r>
        <w:rPr>
          <w:b/>
          <w:sz w:val="28"/>
          <w:szCs w:val="28"/>
        </w:rPr>
        <w:t>Администрация Октябрьского</w:t>
      </w:r>
      <w:r w:rsidR="005F0340" w:rsidRPr="00142CBA">
        <w:rPr>
          <w:b/>
          <w:sz w:val="28"/>
          <w:szCs w:val="28"/>
        </w:rPr>
        <w:t xml:space="preserve"> района</w:t>
      </w:r>
    </w:p>
    <w:p w:rsidR="005F0340" w:rsidRPr="00744B57" w:rsidRDefault="005F0340" w:rsidP="005F0340">
      <w:pPr>
        <w:ind w:left="142"/>
        <w:jc w:val="center"/>
      </w:pPr>
    </w:p>
    <w:p w:rsidR="005F0340" w:rsidRPr="00475C8E" w:rsidRDefault="005F0340" w:rsidP="00D67C02">
      <w:pPr>
        <w:jc w:val="center"/>
        <w:rPr>
          <w:b/>
          <w:caps/>
          <w:sz w:val="46"/>
          <w:szCs w:val="46"/>
        </w:rPr>
      </w:pPr>
      <w:r>
        <w:rPr>
          <w:b/>
          <w:caps/>
          <w:sz w:val="46"/>
          <w:szCs w:val="46"/>
        </w:rPr>
        <w:t>ПОСТАНОВЛЕНИЕ</w:t>
      </w:r>
    </w:p>
    <w:p w:rsidR="00E5335D" w:rsidRDefault="00E5335D" w:rsidP="00450B7F">
      <w:pPr>
        <w:rPr>
          <w:b/>
          <w:sz w:val="28"/>
        </w:rPr>
      </w:pPr>
    </w:p>
    <w:p w:rsidR="005F0340" w:rsidRDefault="00FD6901" w:rsidP="00450B7F">
      <w:pPr>
        <w:rPr>
          <w:b/>
          <w:sz w:val="28"/>
        </w:rPr>
      </w:pPr>
      <w:r>
        <w:rPr>
          <w:b/>
          <w:sz w:val="28"/>
        </w:rPr>
        <w:t>30.12.</w:t>
      </w:r>
      <w:r w:rsidR="00F91D3F">
        <w:rPr>
          <w:b/>
          <w:sz w:val="28"/>
        </w:rPr>
        <w:t>20</w:t>
      </w:r>
      <w:r w:rsidR="00BF7344">
        <w:rPr>
          <w:b/>
          <w:sz w:val="28"/>
        </w:rPr>
        <w:t>2</w:t>
      </w:r>
      <w:r w:rsidR="00BF7344" w:rsidRPr="00F510E5">
        <w:rPr>
          <w:b/>
          <w:sz w:val="28"/>
        </w:rPr>
        <w:t>1</w:t>
      </w:r>
      <w:r w:rsidR="00BF7344">
        <w:rPr>
          <w:b/>
          <w:sz w:val="28"/>
        </w:rPr>
        <w:tab/>
        <w:t xml:space="preserve">            </w:t>
      </w:r>
      <w:r w:rsidR="005B734F">
        <w:rPr>
          <w:b/>
          <w:sz w:val="28"/>
        </w:rPr>
        <w:t xml:space="preserve"> </w:t>
      </w:r>
      <w:r w:rsidR="00C02289">
        <w:rPr>
          <w:b/>
          <w:sz w:val="28"/>
        </w:rPr>
        <w:t xml:space="preserve">   </w:t>
      </w:r>
      <w:r w:rsidR="00A67536">
        <w:rPr>
          <w:b/>
          <w:sz w:val="28"/>
        </w:rPr>
        <w:t xml:space="preserve">      </w:t>
      </w:r>
      <w:r w:rsidR="001E09D9">
        <w:rPr>
          <w:b/>
          <w:sz w:val="28"/>
        </w:rPr>
        <w:t xml:space="preserve">        </w:t>
      </w:r>
      <w:r w:rsidR="00BF7344" w:rsidRPr="00F510E5">
        <w:rPr>
          <w:b/>
          <w:sz w:val="28"/>
        </w:rPr>
        <w:t xml:space="preserve">    </w:t>
      </w:r>
      <w:r w:rsidR="001E09D9">
        <w:rPr>
          <w:b/>
          <w:sz w:val="28"/>
        </w:rPr>
        <w:t xml:space="preserve">  </w:t>
      </w:r>
      <w:r>
        <w:rPr>
          <w:b/>
          <w:sz w:val="28"/>
        </w:rPr>
        <w:t xml:space="preserve">           </w:t>
      </w:r>
      <w:r w:rsidR="005F0340" w:rsidRPr="002F0B39">
        <w:rPr>
          <w:b/>
          <w:sz w:val="28"/>
        </w:rPr>
        <w:t xml:space="preserve">№ </w:t>
      </w:r>
      <w:r>
        <w:rPr>
          <w:b/>
          <w:sz w:val="28"/>
        </w:rPr>
        <w:t>1565</w:t>
      </w:r>
      <w:r w:rsidR="00DE7299">
        <w:rPr>
          <w:b/>
          <w:sz w:val="28"/>
        </w:rPr>
        <w:t xml:space="preserve"> </w:t>
      </w:r>
      <w:r w:rsidR="005B734F">
        <w:rPr>
          <w:b/>
          <w:sz w:val="28"/>
        </w:rPr>
        <w:t xml:space="preserve">                       </w:t>
      </w:r>
      <w:proofErr w:type="spellStart"/>
      <w:r w:rsidR="005F0340" w:rsidRPr="002F0B39">
        <w:rPr>
          <w:b/>
          <w:sz w:val="28"/>
        </w:rPr>
        <w:t>р.п</w:t>
      </w:r>
      <w:proofErr w:type="spellEnd"/>
      <w:r w:rsidR="005F0340" w:rsidRPr="002F0B39">
        <w:rPr>
          <w:b/>
          <w:sz w:val="28"/>
        </w:rPr>
        <w:t>. Каменоломни</w:t>
      </w:r>
    </w:p>
    <w:p w:rsidR="00D67C02" w:rsidRPr="00D67C02" w:rsidRDefault="00D67C02" w:rsidP="00450B7F">
      <w:pPr>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D67C02" w:rsidTr="005300F9">
        <w:tc>
          <w:tcPr>
            <w:tcW w:w="4503" w:type="dxa"/>
          </w:tcPr>
          <w:p w:rsidR="00D67C02" w:rsidRPr="00BC2F4C" w:rsidRDefault="003D7454" w:rsidP="003D7454">
            <w:pPr>
              <w:jc w:val="both"/>
              <w:rPr>
                <w:b/>
                <w:sz w:val="28"/>
              </w:rPr>
            </w:pPr>
            <w:r w:rsidRPr="00BC2F4C">
              <w:rPr>
                <w:b/>
                <w:sz w:val="28"/>
                <w:szCs w:val="28"/>
                <w:lang w:eastAsia="ru-RU"/>
              </w:rPr>
              <w:t>Об утверждении Плана реализации муниципальной программы Октябрьского ра</w:t>
            </w:r>
            <w:r w:rsidR="00BF7344">
              <w:rPr>
                <w:b/>
                <w:sz w:val="28"/>
                <w:szCs w:val="28"/>
                <w:lang w:eastAsia="ru-RU"/>
              </w:rPr>
              <w:t>йона «Развитие культуры» на 202</w:t>
            </w:r>
            <w:r w:rsidR="00BF7344" w:rsidRPr="00BF7344">
              <w:rPr>
                <w:b/>
                <w:sz w:val="28"/>
                <w:szCs w:val="28"/>
                <w:lang w:eastAsia="ru-RU"/>
              </w:rPr>
              <w:t>2</w:t>
            </w:r>
            <w:r w:rsidRPr="00BC2F4C">
              <w:rPr>
                <w:b/>
                <w:sz w:val="28"/>
                <w:szCs w:val="28"/>
                <w:lang w:eastAsia="ru-RU"/>
              </w:rPr>
              <w:t xml:space="preserve"> год</w:t>
            </w:r>
          </w:p>
        </w:tc>
      </w:tr>
    </w:tbl>
    <w:p w:rsidR="00B37506" w:rsidRPr="007D2DCC" w:rsidRDefault="00B37506" w:rsidP="005F0340">
      <w:pPr>
        <w:ind w:firstLine="708"/>
        <w:jc w:val="both"/>
        <w:rPr>
          <w:sz w:val="16"/>
          <w:szCs w:val="16"/>
        </w:rPr>
      </w:pPr>
    </w:p>
    <w:p w:rsidR="005F0340" w:rsidRDefault="005F0340" w:rsidP="003D7454">
      <w:pPr>
        <w:ind w:firstLine="708"/>
        <w:jc w:val="both"/>
        <w:rPr>
          <w:sz w:val="28"/>
          <w:szCs w:val="28"/>
        </w:rPr>
      </w:pPr>
      <w:r>
        <w:rPr>
          <w:sz w:val="28"/>
          <w:szCs w:val="28"/>
        </w:rPr>
        <w:t>В соответствии с постановлением Администрации Октябрьского района от 04.10.2018 №</w:t>
      </w:r>
      <w:r w:rsidR="002A0040">
        <w:rPr>
          <w:sz w:val="28"/>
          <w:szCs w:val="28"/>
        </w:rPr>
        <w:t xml:space="preserve"> </w:t>
      </w:r>
      <w:r>
        <w:rPr>
          <w:sz w:val="28"/>
          <w:szCs w:val="28"/>
        </w:rPr>
        <w:t>1354 «Об утверждении Порядка разработки, реализации и оценки эффективности муниципальных программ Октябрьского района», р</w:t>
      </w:r>
      <w:r w:rsidR="00C6605D">
        <w:rPr>
          <w:sz w:val="28"/>
          <w:szCs w:val="28"/>
        </w:rPr>
        <w:t>уководствуясь частью 9 статьи 52</w:t>
      </w:r>
      <w:r>
        <w:rPr>
          <w:sz w:val="28"/>
          <w:szCs w:val="28"/>
        </w:rPr>
        <w:t xml:space="preserve"> Устава муниципального образования «Октябрьский район»,</w:t>
      </w:r>
    </w:p>
    <w:p w:rsidR="005F0340" w:rsidRPr="007D2DCC" w:rsidRDefault="005F0340" w:rsidP="005F0340">
      <w:pPr>
        <w:jc w:val="both"/>
        <w:rPr>
          <w:sz w:val="16"/>
          <w:szCs w:val="16"/>
        </w:rPr>
      </w:pPr>
    </w:p>
    <w:p w:rsidR="005F0340" w:rsidRDefault="005F0340" w:rsidP="005F0340">
      <w:pPr>
        <w:jc w:val="center"/>
        <w:rPr>
          <w:sz w:val="28"/>
          <w:szCs w:val="28"/>
        </w:rPr>
      </w:pPr>
      <w:r>
        <w:rPr>
          <w:sz w:val="28"/>
          <w:szCs w:val="28"/>
        </w:rPr>
        <w:t>ПОСТАНОВЛЯЮ:</w:t>
      </w:r>
    </w:p>
    <w:p w:rsidR="005F0340" w:rsidRDefault="005F0340" w:rsidP="005F0340">
      <w:pPr>
        <w:jc w:val="center"/>
        <w:rPr>
          <w:sz w:val="28"/>
          <w:szCs w:val="28"/>
        </w:rPr>
      </w:pPr>
    </w:p>
    <w:p w:rsidR="003D7454" w:rsidRPr="003D7454" w:rsidRDefault="003D7454" w:rsidP="003D7454">
      <w:pPr>
        <w:spacing w:line="276" w:lineRule="auto"/>
        <w:ind w:firstLine="708"/>
        <w:jc w:val="both"/>
        <w:rPr>
          <w:kern w:val="2"/>
          <w:sz w:val="28"/>
          <w:szCs w:val="28"/>
          <w:lang w:eastAsia="en-US"/>
        </w:rPr>
      </w:pPr>
      <w:r w:rsidRPr="003D7454">
        <w:rPr>
          <w:kern w:val="2"/>
          <w:sz w:val="28"/>
          <w:szCs w:val="28"/>
          <w:lang w:eastAsia="en-US"/>
        </w:rPr>
        <w:t>1. Утвердить План реализации муниципальной  программы Октябрьского района «Развитие культуры» на 20</w:t>
      </w:r>
      <w:r w:rsidR="00BF7344">
        <w:rPr>
          <w:kern w:val="2"/>
          <w:sz w:val="28"/>
          <w:szCs w:val="28"/>
          <w:lang w:eastAsia="en-US"/>
        </w:rPr>
        <w:t>2</w:t>
      </w:r>
      <w:r w:rsidR="00BF7344" w:rsidRPr="00BF7344">
        <w:rPr>
          <w:kern w:val="2"/>
          <w:sz w:val="28"/>
          <w:szCs w:val="28"/>
          <w:lang w:eastAsia="en-US"/>
        </w:rPr>
        <w:t>2</w:t>
      </w:r>
      <w:r w:rsidRPr="003D7454">
        <w:rPr>
          <w:kern w:val="2"/>
          <w:sz w:val="28"/>
          <w:szCs w:val="28"/>
          <w:lang w:eastAsia="en-US"/>
        </w:rPr>
        <w:t xml:space="preserve"> год согласно приложению.</w:t>
      </w:r>
    </w:p>
    <w:p w:rsidR="003D7454" w:rsidRPr="003D7454" w:rsidRDefault="003D7454" w:rsidP="003D7454">
      <w:pPr>
        <w:spacing w:line="276" w:lineRule="auto"/>
        <w:ind w:firstLine="708"/>
        <w:jc w:val="both"/>
        <w:rPr>
          <w:kern w:val="2"/>
          <w:sz w:val="28"/>
          <w:szCs w:val="28"/>
          <w:lang w:eastAsia="en-US"/>
        </w:rPr>
      </w:pPr>
      <w:r>
        <w:rPr>
          <w:kern w:val="2"/>
          <w:sz w:val="28"/>
          <w:szCs w:val="28"/>
          <w:lang w:eastAsia="en-US"/>
        </w:rPr>
        <w:t xml:space="preserve">2. </w:t>
      </w:r>
      <w:r w:rsidRPr="003D7454">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5F0340" w:rsidRDefault="00721C9F" w:rsidP="00721C9F">
      <w:pPr>
        <w:spacing w:line="276" w:lineRule="auto"/>
        <w:ind w:firstLine="708"/>
        <w:jc w:val="both"/>
        <w:rPr>
          <w:kern w:val="2"/>
          <w:sz w:val="28"/>
          <w:szCs w:val="28"/>
          <w:lang w:eastAsia="en-US"/>
        </w:rPr>
      </w:pPr>
      <w:r>
        <w:rPr>
          <w:kern w:val="2"/>
          <w:sz w:val="28"/>
          <w:szCs w:val="28"/>
          <w:lang w:eastAsia="en-US"/>
        </w:rPr>
        <w:t>3</w:t>
      </w:r>
      <w:r w:rsidR="005F0340">
        <w:rPr>
          <w:kern w:val="2"/>
          <w:sz w:val="28"/>
          <w:szCs w:val="28"/>
          <w:lang w:eastAsia="en-US"/>
        </w:rPr>
        <w:t xml:space="preserve">. </w:t>
      </w:r>
      <w:proofErr w:type="gramStart"/>
      <w:r w:rsidR="005F0340">
        <w:rPr>
          <w:kern w:val="2"/>
          <w:sz w:val="28"/>
          <w:szCs w:val="28"/>
          <w:lang w:eastAsia="en-US"/>
        </w:rPr>
        <w:t>Контроль за</w:t>
      </w:r>
      <w:proofErr w:type="gramEnd"/>
      <w:r w:rsidR="005F0340">
        <w:rPr>
          <w:kern w:val="2"/>
          <w:sz w:val="28"/>
          <w:szCs w:val="28"/>
          <w:lang w:eastAsia="en-US"/>
        </w:rPr>
        <w:t xml:space="preserve"> исполн</w:t>
      </w:r>
      <w:r w:rsidR="00FB3A89">
        <w:rPr>
          <w:kern w:val="2"/>
          <w:sz w:val="28"/>
          <w:szCs w:val="28"/>
          <w:lang w:eastAsia="en-US"/>
        </w:rPr>
        <w:t xml:space="preserve">ением настоящего постановления </w:t>
      </w:r>
      <w:r w:rsidR="005F0340">
        <w:rPr>
          <w:kern w:val="2"/>
          <w:sz w:val="28"/>
          <w:szCs w:val="28"/>
          <w:lang w:eastAsia="en-US"/>
        </w:rPr>
        <w:t xml:space="preserve">возложить на заместителя главы Администрации Октябрьского района </w:t>
      </w:r>
      <w:proofErr w:type="spellStart"/>
      <w:r w:rsidR="00BF7344">
        <w:rPr>
          <w:kern w:val="2"/>
          <w:sz w:val="28"/>
          <w:szCs w:val="28"/>
          <w:lang w:eastAsia="en-US"/>
        </w:rPr>
        <w:t>Анищенкова</w:t>
      </w:r>
      <w:proofErr w:type="spellEnd"/>
      <w:r w:rsidR="002A0040">
        <w:rPr>
          <w:kern w:val="2"/>
          <w:sz w:val="28"/>
          <w:szCs w:val="28"/>
          <w:lang w:eastAsia="en-US"/>
        </w:rPr>
        <w:t xml:space="preserve"> С.</w:t>
      </w:r>
      <w:r w:rsidR="00BF7344">
        <w:rPr>
          <w:kern w:val="2"/>
          <w:sz w:val="28"/>
          <w:szCs w:val="28"/>
          <w:lang w:eastAsia="en-US"/>
        </w:rPr>
        <w:t>С</w:t>
      </w:r>
      <w:r w:rsidR="002A0040">
        <w:rPr>
          <w:kern w:val="2"/>
          <w:sz w:val="28"/>
          <w:szCs w:val="28"/>
          <w:lang w:eastAsia="en-US"/>
        </w:rPr>
        <w:t>.</w:t>
      </w:r>
    </w:p>
    <w:p w:rsidR="00B37506" w:rsidRDefault="00B37506" w:rsidP="005F0340">
      <w:pPr>
        <w:jc w:val="both"/>
        <w:rPr>
          <w:kern w:val="2"/>
          <w:sz w:val="28"/>
          <w:szCs w:val="28"/>
          <w:lang w:eastAsia="en-US"/>
        </w:rPr>
      </w:pPr>
    </w:p>
    <w:p w:rsidR="005F0340" w:rsidRDefault="005F0340" w:rsidP="00721C9F">
      <w:pPr>
        <w:spacing w:line="276" w:lineRule="auto"/>
        <w:jc w:val="both"/>
        <w:rPr>
          <w:sz w:val="28"/>
          <w:szCs w:val="28"/>
        </w:rPr>
      </w:pPr>
      <w:r>
        <w:rPr>
          <w:sz w:val="28"/>
          <w:szCs w:val="28"/>
        </w:rPr>
        <w:t>Глав</w:t>
      </w:r>
      <w:r w:rsidR="00305F10">
        <w:rPr>
          <w:sz w:val="28"/>
          <w:szCs w:val="28"/>
        </w:rPr>
        <w:t>а</w:t>
      </w:r>
      <w:r>
        <w:rPr>
          <w:sz w:val="28"/>
          <w:szCs w:val="28"/>
        </w:rPr>
        <w:t xml:space="preserve"> Администрации</w:t>
      </w:r>
    </w:p>
    <w:p w:rsidR="005F0340" w:rsidRDefault="005F0340" w:rsidP="00721C9F">
      <w:pPr>
        <w:spacing w:line="276" w:lineRule="auto"/>
        <w:jc w:val="both"/>
        <w:rPr>
          <w:sz w:val="28"/>
          <w:szCs w:val="28"/>
        </w:rPr>
      </w:pPr>
      <w:r>
        <w:rPr>
          <w:sz w:val="28"/>
          <w:szCs w:val="28"/>
        </w:rPr>
        <w:t xml:space="preserve">Октябрьского района                                                             </w:t>
      </w:r>
      <w:r w:rsidR="00D10849">
        <w:rPr>
          <w:sz w:val="28"/>
          <w:szCs w:val="28"/>
        </w:rPr>
        <w:t xml:space="preserve">           Л.В.</w:t>
      </w:r>
      <w:r w:rsidR="00305F10">
        <w:rPr>
          <w:sz w:val="28"/>
          <w:szCs w:val="28"/>
        </w:rPr>
        <w:t xml:space="preserve"> </w:t>
      </w:r>
      <w:proofErr w:type="spellStart"/>
      <w:r w:rsidR="00305F10">
        <w:rPr>
          <w:sz w:val="28"/>
          <w:szCs w:val="28"/>
        </w:rPr>
        <w:t>Овчиева</w:t>
      </w:r>
      <w:proofErr w:type="spellEnd"/>
    </w:p>
    <w:p w:rsidR="005F0340" w:rsidRPr="007D2DCC" w:rsidRDefault="005F0340" w:rsidP="005F0340">
      <w:pPr>
        <w:jc w:val="both"/>
        <w:rPr>
          <w:sz w:val="16"/>
          <w:szCs w:val="16"/>
        </w:rPr>
      </w:pPr>
    </w:p>
    <w:p w:rsidR="005F0340" w:rsidRPr="002F0B39" w:rsidRDefault="005F0340" w:rsidP="0045132B">
      <w:pPr>
        <w:autoSpaceDE w:val="0"/>
        <w:autoSpaceDN w:val="0"/>
        <w:adjustRightInd w:val="0"/>
        <w:ind w:right="-852"/>
        <w:outlineLvl w:val="1"/>
        <w:rPr>
          <w:sz w:val="28"/>
          <w:szCs w:val="28"/>
          <w:lang w:eastAsia="ru-RU"/>
        </w:rPr>
      </w:pPr>
      <w:r w:rsidRPr="002F0B39">
        <w:rPr>
          <w:sz w:val="28"/>
          <w:szCs w:val="28"/>
          <w:lang w:eastAsia="ru-RU"/>
        </w:rPr>
        <w:t xml:space="preserve">Постановление вносит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отдел культуры, физической </w:t>
      </w:r>
    </w:p>
    <w:p w:rsidR="005F0340" w:rsidRPr="002F0B39" w:rsidRDefault="0048515B" w:rsidP="00721C9F">
      <w:pPr>
        <w:autoSpaceDE w:val="0"/>
        <w:autoSpaceDN w:val="0"/>
        <w:adjustRightInd w:val="0"/>
        <w:spacing w:line="276" w:lineRule="auto"/>
        <w:ind w:right="-852"/>
        <w:outlineLvl w:val="1"/>
        <w:rPr>
          <w:sz w:val="28"/>
          <w:szCs w:val="28"/>
          <w:lang w:eastAsia="ru-RU"/>
        </w:rPr>
      </w:pPr>
      <w:r>
        <w:rPr>
          <w:sz w:val="28"/>
          <w:szCs w:val="28"/>
          <w:lang w:eastAsia="ru-RU"/>
        </w:rPr>
        <w:t xml:space="preserve">культуры и </w:t>
      </w:r>
      <w:r w:rsidR="005F0340" w:rsidRPr="002F0B39">
        <w:rPr>
          <w:sz w:val="28"/>
          <w:szCs w:val="28"/>
          <w:lang w:eastAsia="ru-RU"/>
        </w:rPr>
        <w:t>спорта</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Администрации Октябрьского района</w:t>
      </w:r>
    </w:p>
    <w:p w:rsidR="005F0340" w:rsidRDefault="005F0340" w:rsidP="005F0340">
      <w:pPr>
        <w:jc w:val="both"/>
        <w:rPr>
          <w:sz w:val="28"/>
          <w:szCs w:val="28"/>
        </w:rPr>
        <w:sectPr w:rsidR="005F0340" w:rsidSect="002A0040">
          <w:headerReference w:type="default" r:id="rId10"/>
          <w:pgSz w:w="11906" w:h="16838"/>
          <w:pgMar w:top="1134" w:right="567" w:bottom="1134" w:left="1701" w:header="709" w:footer="709" w:gutter="0"/>
          <w:cols w:space="708"/>
          <w:docGrid w:linePitch="360"/>
        </w:sectPr>
      </w:pPr>
    </w:p>
    <w:p w:rsidR="005F0340" w:rsidRPr="00A85D99" w:rsidRDefault="005F0340" w:rsidP="005F0340">
      <w:pPr>
        <w:widowControl w:val="0"/>
        <w:autoSpaceDE w:val="0"/>
        <w:autoSpaceDN w:val="0"/>
        <w:adjustRightInd w:val="0"/>
        <w:ind w:left="9204"/>
        <w:jc w:val="right"/>
        <w:outlineLvl w:val="1"/>
        <w:rPr>
          <w:sz w:val="24"/>
          <w:szCs w:val="24"/>
        </w:rPr>
      </w:pPr>
      <w:r w:rsidRPr="00A85D99">
        <w:rPr>
          <w:sz w:val="24"/>
          <w:szCs w:val="24"/>
        </w:rPr>
        <w:lastRenderedPageBreak/>
        <w:t>Приложение</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к постановлению Администрации</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Октябрьского района</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 xml:space="preserve">от </w:t>
      </w:r>
      <w:r w:rsidR="00FD6901">
        <w:rPr>
          <w:sz w:val="24"/>
          <w:szCs w:val="24"/>
        </w:rPr>
        <w:t>30.12.</w:t>
      </w:r>
      <w:r w:rsidRPr="00A85D99">
        <w:rPr>
          <w:sz w:val="24"/>
          <w:szCs w:val="24"/>
        </w:rPr>
        <w:t>20</w:t>
      </w:r>
      <w:r w:rsidR="0048515B">
        <w:rPr>
          <w:sz w:val="24"/>
          <w:szCs w:val="24"/>
        </w:rPr>
        <w:t>21</w:t>
      </w:r>
      <w:r w:rsidRPr="00A85D99">
        <w:rPr>
          <w:sz w:val="24"/>
          <w:szCs w:val="24"/>
        </w:rPr>
        <w:t xml:space="preserve"> № </w:t>
      </w:r>
      <w:r w:rsidR="00FD6901">
        <w:rPr>
          <w:sz w:val="24"/>
          <w:szCs w:val="24"/>
        </w:rPr>
        <w:t>1565</w:t>
      </w:r>
      <w:bookmarkStart w:id="0" w:name="_GoBack"/>
      <w:bookmarkEnd w:id="0"/>
    </w:p>
    <w:p w:rsidR="005F0340" w:rsidRPr="00A85D99" w:rsidRDefault="005F0340" w:rsidP="005F0340">
      <w:pPr>
        <w:widowControl w:val="0"/>
        <w:autoSpaceDE w:val="0"/>
        <w:autoSpaceDN w:val="0"/>
        <w:adjustRightInd w:val="0"/>
        <w:ind w:left="7788" w:firstLine="708"/>
        <w:jc w:val="right"/>
        <w:outlineLvl w:val="1"/>
        <w:rPr>
          <w:sz w:val="24"/>
          <w:szCs w:val="24"/>
        </w:rPr>
      </w:pPr>
    </w:p>
    <w:p w:rsidR="00BC2F4C" w:rsidRDefault="005F0340" w:rsidP="00BC2F4C">
      <w:pPr>
        <w:widowControl w:val="0"/>
        <w:autoSpaceDE w:val="0"/>
        <w:autoSpaceDN w:val="0"/>
        <w:adjustRightInd w:val="0"/>
        <w:jc w:val="center"/>
        <w:outlineLvl w:val="1"/>
        <w:rPr>
          <w:sz w:val="24"/>
          <w:szCs w:val="24"/>
        </w:rPr>
      </w:pPr>
      <w:r w:rsidRPr="0018304F">
        <w:rPr>
          <w:sz w:val="24"/>
          <w:szCs w:val="24"/>
        </w:rPr>
        <w:t>ПЛАН</w:t>
      </w:r>
    </w:p>
    <w:p w:rsidR="005F0340" w:rsidRPr="0018304F" w:rsidRDefault="00BC2F4C" w:rsidP="005F0340">
      <w:pPr>
        <w:widowControl w:val="0"/>
        <w:autoSpaceDE w:val="0"/>
        <w:autoSpaceDN w:val="0"/>
        <w:adjustRightInd w:val="0"/>
        <w:jc w:val="center"/>
        <w:outlineLvl w:val="1"/>
        <w:rPr>
          <w:sz w:val="24"/>
          <w:szCs w:val="24"/>
        </w:rPr>
      </w:pPr>
      <w:r>
        <w:rPr>
          <w:sz w:val="24"/>
          <w:szCs w:val="24"/>
        </w:rPr>
        <w:t>реализации муниципальной программы Октябрьского района Ростовской области</w:t>
      </w:r>
      <w:r w:rsidR="005F0340" w:rsidRPr="0018304F">
        <w:rPr>
          <w:sz w:val="24"/>
          <w:szCs w:val="24"/>
        </w:rPr>
        <w:t xml:space="preserve"> «Р</w:t>
      </w:r>
      <w:r>
        <w:rPr>
          <w:sz w:val="24"/>
          <w:szCs w:val="24"/>
        </w:rPr>
        <w:t>азвитие культуры</w:t>
      </w:r>
      <w:r w:rsidR="005F0340" w:rsidRPr="0018304F">
        <w:rPr>
          <w:sz w:val="24"/>
          <w:szCs w:val="24"/>
        </w:rPr>
        <w:t>»</w:t>
      </w:r>
      <w:r w:rsidR="00F9482F">
        <w:rPr>
          <w:sz w:val="24"/>
          <w:szCs w:val="24"/>
        </w:rPr>
        <w:t xml:space="preserve"> на 2022</w:t>
      </w:r>
      <w:r>
        <w:rPr>
          <w:sz w:val="24"/>
          <w:szCs w:val="24"/>
        </w:rPr>
        <w:t xml:space="preserve"> год</w:t>
      </w:r>
    </w:p>
    <w:p w:rsidR="005F0340" w:rsidRPr="003241E0" w:rsidRDefault="005F0340" w:rsidP="005F0340">
      <w:pPr>
        <w:widowControl w:val="0"/>
        <w:autoSpaceDE w:val="0"/>
        <w:autoSpaceDN w:val="0"/>
        <w:adjustRightInd w:val="0"/>
        <w:jc w:val="center"/>
        <w:outlineLvl w:val="1"/>
        <w:rPr>
          <w:sz w:val="24"/>
          <w:szCs w:val="24"/>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050"/>
        <w:gridCol w:w="2509"/>
        <w:gridCol w:w="1559"/>
        <w:gridCol w:w="1496"/>
        <w:gridCol w:w="1481"/>
        <w:gridCol w:w="1854"/>
        <w:gridCol w:w="1701"/>
        <w:gridCol w:w="1843"/>
      </w:tblGrid>
      <w:tr w:rsidR="00F9482F" w:rsidRPr="003241E0" w:rsidTr="006C54E1">
        <w:tc>
          <w:tcPr>
            <w:tcW w:w="511" w:type="dxa"/>
            <w:vMerge w:val="restart"/>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 xml:space="preserve">№ </w:t>
            </w:r>
            <w:proofErr w:type="gramStart"/>
            <w:r w:rsidRPr="003241E0">
              <w:rPr>
                <w:sz w:val="24"/>
                <w:szCs w:val="24"/>
              </w:rPr>
              <w:t>п</w:t>
            </w:r>
            <w:proofErr w:type="gramEnd"/>
            <w:r w:rsidRPr="003241E0">
              <w:rPr>
                <w:sz w:val="24"/>
                <w:szCs w:val="24"/>
              </w:rPr>
              <w:t>/п</w:t>
            </w:r>
          </w:p>
        </w:tc>
        <w:tc>
          <w:tcPr>
            <w:tcW w:w="2050" w:type="dxa"/>
            <w:vMerge w:val="restart"/>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Номер и наименование</w:t>
            </w:r>
          </w:p>
        </w:tc>
        <w:tc>
          <w:tcPr>
            <w:tcW w:w="2509" w:type="dxa"/>
            <w:vMerge w:val="restart"/>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Ответственный исполнитель, соисполнитель (должность/ФИО)</w:t>
            </w:r>
            <w:r w:rsidRPr="00E437EC">
              <w:rPr>
                <w:sz w:val="24"/>
                <w:szCs w:val="24"/>
              </w:rPr>
              <w:t>*</w:t>
            </w:r>
          </w:p>
        </w:tc>
        <w:tc>
          <w:tcPr>
            <w:tcW w:w="1559" w:type="dxa"/>
            <w:vMerge w:val="restart"/>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Ожидаемый результат (краткое описание)</w:t>
            </w:r>
          </w:p>
        </w:tc>
        <w:tc>
          <w:tcPr>
            <w:tcW w:w="1496" w:type="dxa"/>
            <w:vMerge w:val="restart"/>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 xml:space="preserve">Плановый срок реализации </w:t>
            </w:r>
          </w:p>
        </w:tc>
        <w:tc>
          <w:tcPr>
            <w:tcW w:w="6879" w:type="dxa"/>
            <w:gridSpan w:val="4"/>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Объем расходов, (тыс.</w:t>
            </w:r>
            <w:r>
              <w:rPr>
                <w:sz w:val="24"/>
                <w:szCs w:val="24"/>
              </w:rPr>
              <w:t xml:space="preserve"> </w:t>
            </w:r>
            <w:r w:rsidRPr="003241E0">
              <w:rPr>
                <w:sz w:val="24"/>
                <w:szCs w:val="24"/>
              </w:rPr>
              <w:t>рублей)**</w:t>
            </w:r>
          </w:p>
        </w:tc>
      </w:tr>
      <w:tr w:rsidR="00F9482F" w:rsidRPr="003241E0" w:rsidTr="006C54E1">
        <w:tc>
          <w:tcPr>
            <w:tcW w:w="511"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050"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509"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всего</w:t>
            </w:r>
          </w:p>
        </w:tc>
        <w:tc>
          <w:tcPr>
            <w:tcW w:w="1854"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Бюджет Октябрьского района</w:t>
            </w:r>
            <w:r>
              <w:rPr>
                <w:sz w:val="24"/>
                <w:szCs w:val="24"/>
              </w:rPr>
              <w:t xml:space="preserve"> и безвозмездные поступления в бюджет Октябрьского района</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Бюджет муниципальных образований Октябрьского района</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Внебюджетные источники</w:t>
            </w:r>
          </w:p>
        </w:tc>
      </w:tr>
      <w:tr w:rsidR="00F9482F" w:rsidRPr="003241E0"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1</w:t>
            </w:r>
          </w:p>
        </w:tc>
        <w:tc>
          <w:tcPr>
            <w:tcW w:w="2050"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2</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3</w:t>
            </w: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4</w:t>
            </w: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5</w:t>
            </w:r>
          </w:p>
        </w:tc>
        <w:tc>
          <w:tcPr>
            <w:tcW w:w="148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6</w:t>
            </w:r>
          </w:p>
        </w:tc>
        <w:tc>
          <w:tcPr>
            <w:tcW w:w="1854"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7</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8</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9</w:t>
            </w:r>
          </w:p>
        </w:tc>
      </w:tr>
      <w:tr w:rsidR="00F9482F" w:rsidRPr="00B2105C"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1</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Подпрограмма 1: «</w:t>
            </w:r>
            <w:r w:rsidRPr="003036A8">
              <w:rPr>
                <w:sz w:val="24"/>
                <w:szCs w:val="24"/>
              </w:rPr>
              <w:t>Развития культурного потенциала Октябрьского района</w:t>
            </w:r>
            <w:r w:rsidRPr="003241E0">
              <w:rPr>
                <w:sz w:val="24"/>
                <w:szCs w:val="24"/>
              </w:rPr>
              <w:t>»</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Х</w:t>
            </w: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Х</w:t>
            </w:r>
          </w:p>
        </w:tc>
        <w:tc>
          <w:tcPr>
            <w:tcW w:w="1481" w:type="dxa"/>
            <w:shd w:val="clear" w:color="auto" w:fill="auto"/>
          </w:tcPr>
          <w:p w:rsidR="00F9482F" w:rsidRPr="00B2105C" w:rsidRDefault="00E37BB3" w:rsidP="00E37BB3">
            <w:pPr>
              <w:widowControl w:val="0"/>
              <w:autoSpaceDE w:val="0"/>
              <w:autoSpaceDN w:val="0"/>
              <w:adjustRightInd w:val="0"/>
              <w:jc w:val="center"/>
              <w:outlineLvl w:val="1"/>
              <w:rPr>
                <w:b/>
                <w:sz w:val="24"/>
                <w:szCs w:val="24"/>
              </w:rPr>
            </w:pPr>
            <w:r>
              <w:rPr>
                <w:b/>
                <w:sz w:val="24"/>
                <w:szCs w:val="24"/>
              </w:rPr>
              <w:t>157</w:t>
            </w:r>
            <w:r w:rsidR="00F9482F">
              <w:rPr>
                <w:b/>
                <w:sz w:val="24"/>
                <w:szCs w:val="24"/>
              </w:rPr>
              <w:t xml:space="preserve"> </w:t>
            </w:r>
            <w:r>
              <w:rPr>
                <w:b/>
                <w:sz w:val="24"/>
                <w:szCs w:val="24"/>
              </w:rPr>
              <w:t>689</w:t>
            </w:r>
            <w:r w:rsidR="00F9482F">
              <w:rPr>
                <w:b/>
                <w:sz w:val="24"/>
                <w:szCs w:val="24"/>
              </w:rPr>
              <w:t>,</w:t>
            </w:r>
            <w:r>
              <w:rPr>
                <w:b/>
                <w:sz w:val="24"/>
                <w:szCs w:val="24"/>
              </w:rPr>
              <w:t>6</w:t>
            </w:r>
          </w:p>
        </w:tc>
        <w:tc>
          <w:tcPr>
            <w:tcW w:w="1854" w:type="dxa"/>
            <w:shd w:val="clear" w:color="auto" w:fill="auto"/>
          </w:tcPr>
          <w:p w:rsidR="00F9482F" w:rsidRPr="00B2105C" w:rsidRDefault="00E37BB3" w:rsidP="00E37BB3">
            <w:pPr>
              <w:widowControl w:val="0"/>
              <w:autoSpaceDE w:val="0"/>
              <w:autoSpaceDN w:val="0"/>
              <w:adjustRightInd w:val="0"/>
              <w:jc w:val="center"/>
              <w:outlineLvl w:val="1"/>
              <w:rPr>
                <w:b/>
                <w:sz w:val="24"/>
                <w:szCs w:val="24"/>
              </w:rPr>
            </w:pPr>
            <w:r>
              <w:rPr>
                <w:b/>
                <w:sz w:val="24"/>
                <w:szCs w:val="24"/>
              </w:rPr>
              <w:t>152</w:t>
            </w:r>
            <w:r w:rsidR="00F9482F">
              <w:rPr>
                <w:b/>
                <w:sz w:val="24"/>
                <w:szCs w:val="24"/>
              </w:rPr>
              <w:t xml:space="preserve"> </w:t>
            </w:r>
            <w:r>
              <w:rPr>
                <w:b/>
                <w:sz w:val="24"/>
                <w:szCs w:val="24"/>
              </w:rPr>
              <w:t>765</w:t>
            </w:r>
            <w:r w:rsidR="00F9482F">
              <w:rPr>
                <w:b/>
                <w:sz w:val="24"/>
                <w:szCs w:val="24"/>
              </w:rPr>
              <w:t>,</w:t>
            </w:r>
            <w:r>
              <w:rPr>
                <w:b/>
                <w:sz w:val="24"/>
                <w:szCs w:val="24"/>
              </w:rPr>
              <w:t>0</w:t>
            </w:r>
          </w:p>
        </w:tc>
        <w:tc>
          <w:tcPr>
            <w:tcW w:w="1701"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4 924,6</w:t>
            </w:r>
          </w:p>
        </w:tc>
      </w:tr>
      <w:tr w:rsidR="00F9482F" w:rsidRPr="00B2105C"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2</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 xml:space="preserve">Основное мероприятие 1.1: </w:t>
            </w:r>
            <w:r>
              <w:rPr>
                <w:sz w:val="24"/>
                <w:szCs w:val="24"/>
              </w:rPr>
              <w:t>«</w:t>
            </w:r>
            <w:r w:rsidRPr="003036A8">
              <w:rPr>
                <w:sz w:val="24"/>
                <w:szCs w:val="24"/>
              </w:rPr>
              <w:t>Развитие библиотечного дела</w:t>
            </w:r>
            <w:r>
              <w:rPr>
                <w:sz w:val="24"/>
                <w:szCs w:val="24"/>
              </w:rPr>
              <w:t>»</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библиотечным фондам</w:t>
            </w: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Pr="00B2105C" w:rsidRDefault="007B1B77" w:rsidP="007B1B77">
            <w:pPr>
              <w:widowControl w:val="0"/>
              <w:autoSpaceDE w:val="0"/>
              <w:autoSpaceDN w:val="0"/>
              <w:adjustRightInd w:val="0"/>
              <w:jc w:val="center"/>
              <w:outlineLvl w:val="1"/>
              <w:rPr>
                <w:b/>
                <w:sz w:val="24"/>
                <w:szCs w:val="24"/>
              </w:rPr>
            </w:pPr>
            <w:r>
              <w:rPr>
                <w:b/>
                <w:sz w:val="24"/>
                <w:szCs w:val="24"/>
              </w:rPr>
              <w:t>33</w:t>
            </w:r>
            <w:r w:rsidR="00F9482F">
              <w:rPr>
                <w:b/>
                <w:sz w:val="24"/>
                <w:szCs w:val="24"/>
              </w:rPr>
              <w:t xml:space="preserve"> </w:t>
            </w:r>
            <w:r>
              <w:rPr>
                <w:b/>
                <w:sz w:val="24"/>
                <w:szCs w:val="24"/>
              </w:rPr>
              <w:t>537</w:t>
            </w:r>
            <w:r w:rsidR="00F9482F">
              <w:rPr>
                <w:b/>
                <w:sz w:val="24"/>
                <w:szCs w:val="24"/>
              </w:rPr>
              <w:t>,</w:t>
            </w:r>
            <w:r>
              <w:rPr>
                <w:b/>
                <w:sz w:val="24"/>
                <w:szCs w:val="24"/>
              </w:rPr>
              <w:t>6</w:t>
            </w:r>
          </w:p>
        </w:tc>
        <w:tc>
          <w:tcPr>
            <w:tcW w:w="1854" w:type="dxa"/>
            <w:shd w:val="clear" w:color="auto" w:fill="auto"/>
          </w:tcPr>
          <w:p w:rsidR="00F9482F" w:rsidRPr="00B2105C" w:rsidRDefault="007B1B77" w:rsidP="006C54E1">
            <w:pPr>
              <w:widowControl w:val="0"/>
              <w:autoSpaceDE w:val="0"/>
              <w:autoSpaceDN w:val="0"/>
              <w:adjustRightInd w:val="0"/>
              <w:jc w:val="center"/>
              <w:outlineLvl w:val="1"/>
              <w:rPr>
                <w:b/>
                <w:sz w:val="24"/>
                <w:szCs w:val="24"/>
              </w:rPr>
            </w:pPr>
            <w:r>
              <w:rPr>
                <w:b/>
                <w:sz w:val="24"/>
                <w:szCs w:val="24"/>
              </w:rPr>
              <w:t>33 537,6</w:t>
            </w:r>
          </w:p>
        </w:tc>
        <w:tc>
          <w:tcPr>
            <w:tcW w:w="1701"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r>
      <w:tr w:rsidR="00F9482F" w:rsidRPr="003241E0"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3</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 xml:space="preserve">Мероприятие 1.1.1: </w:t>
            </w:r>
            <w:r w:rsidRPr="003241E0">
              <w:rPr>
                <w:sz w:val="24"/>
                <w:szCs w:val="24"/>
              </w:rPr>
              <w:lastRenderedPageBreak/>
              <w:t>Финансовое обеспечение выполнения муниципального задания МУК МЦБ</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3241E0" w:rsidRDefault="007B1B77" w:rsidP="006C54E1">
            <w:pPr>
              <w:widowControl w:val="0"/>
              <w:autoSpaceDE w:val="0"/>
              <w:autoSpaceDN w:val="0"/>
              <w:adjustRightInd w:val="0"/>
              <w:jc w:val="center"/>
              <w:outlineLvl w:val="1"/>
              <w:rPr>
                <w:sz w:val="24"/>
                <w:szCs w:val="24"/>
              </w:rPr>
            </w:pPr>
            <w:r>
              <w:rPr>
                <w:sz w:val="24"/>
                <w:szCs w:val="24"/>
              </w:rPr>
              <w:t>28 837,5</w:t>
            </w:r>
          </w:p>
        </w:tc>
        <w:tc>
          <w:tcPr>
            <w:tcW w:w="1854" w:type="dxa"/>
            <w:shd w:val="clear" w:color="auto" w:fill="auto"/>
          </w:tcPr>
          <w:p w:rsidR="00F9482F" w:rsidRPr="003241E0" w:rsidRDefault="00F9482F" w:rsidP="007B1B77">
            <w:pPr>
              <w:widowControl w:val="0"/>
              <w:autoSpaceDE w:val="0"/>
              <w:autoSpaceDN w:val="0"/>
              <w:adjustRightInd w:val="0"/>
              <w:jc w:val="center"/>
              <w:outlineLvl w:val="1"/>
              <w:rPr>
                <w:sz w:val="24"/>
                <w:szCs w:val="24"/>
              </w:rPr>
            </w:pPr>
            <w:r>
              <w:rPr>
                <w:sz w:val="24"/>
                <w:szCs w:val="24"/>
              </w:rPr>
              <w:t>2</w:t>
            </w:r>
            <w:r w:rsidR="007B1B77">
              <w:rPr>
                <w:sz w:val="24"/>
                <w:szCs w:val="24"/>
              </w:rPr>
              <w:t xml:space="preserve">8 </w:t>
            </w:r>
            <w:r>
              <w:rPr>
                <w:sz w:val="24"/>
                <w:szCs w:val="24"/>
              </w:rPr>
              <w:t>8</w:t>
            </w:r>
            <w:r w:rsidR="007B1B77">
              <w:rPr>
                <w:sz w:val="24"/>
                <w:szCs w:val="24"/>
              </w:rPr>
              <w:t>37</w:t>
            </w:r>
            <w:r>
              <w:rPr>
                <w:sz w:val="24"/>
                <w:szCs w:val="24"/>
              </w:rPr>
              <w:t>,</w:t>
            </w:r>
            <w:r w:rsidR="007B1B77">
              <w:rPr>
                <w:sz w:val="24"/>
                <w:szCs w:val="24"/>
              </w:rPr>
              <w:t>5</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r>
      <w:tr w:rsidR="00F9482F" w:rsidRPr="003241E0"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lastRenderedPageBreak/>
              <w:t>4</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Мероприятие 1.1.2: Комплектование библиотечного фонда</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3241E0" w:rsidRDefault="007B1B77" w:rsidP="006C54E1">
            <w:pPr>
              <w:widowControl w:val="0"/>
              <w:autoSpaceDE w:val="0"/>
              <w:autoSpaceDN w:val="0"/>
              <w:adjustRightInd w:val="0"/>
              <w:jc w:val="center"/>
              <w:outlineLvl w:val="1"/>
              <w:rPr>
                <w:sz w:val="24"/>
                <w:szCs w:val="24"/>
              </w:rPr>
            </w:pPr>
            <w:r>
              <w:rPr>
                <w:sz w:val="24"/>
                <w:szCs w:val="24"/>
              </w:rPr>
              <w:t>865,9</w:t>
            </w:r>
          </w:p>
        </w:tc>
        <w:tc>
          <w:tcPr>
            <w:tcW w:w="1854" w:type="dxa"/>
            <w:shd w:val="clear" w:color="auto" w:fill="auto"/>
          </w:tcPr>
          <w:p w:rsidR="00F9482F" w:rsidRPr="003241E0" w:rsidRDefault="007B1B77" w:rsidP="006C54E1">
            <w:pPr>
              <w:widowControl w:val="0"/>
              <w:autoSpaceDE w:val="0"/>
              <w:autoSpaceDN w:val="0"/>
              <w:adjustRightInd w:val="0"/>
              <w:jc w:val="center"/>
              <w:outlineLvl w:val="1"/>
              <w:rPr>
                <w:sz w:val="24"/>
                <w:szCs w:val="24"/>
              </w:rPr>
            </w:pPr>
            <w:r>
              <w:rPr>
                <w:sz w:val="24"/>
                <w:szCs w:val="24"/>
              </w:rPr>
              <w:t>865,9</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r>
      <w:tr w:rsidR="00F9482F" w:rsidRPr="003241E0"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5</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Мероприятие 1.1.3: Функционирование КИБО</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3241E0" w:rsidRDefault="007B1B77" w:rsidP="006C54E1">
            <w:pPr>
              <w:widowControl w:val="0"/>
              <w:autoSpaceDE w:val="0"/>
              <w:autoSpaceDN w:val="0"/>
              <w:adjustRightInd w:val="0"/>
              <w:jc w:val="center"/>
              <w:outlineLvl w:val="1"/>
              <w:rPr>
                <w:sz w:val="24"/>
                <w:szCs w:val="24"/>
              </w:rPr>
            </w:pPr>
            <w:r>
              <w:rPr>
                <w:sz w:val="24"/>
                <w:szCs w:val="24"/>
              </w:rPr>
              <w:t>625,3</w:t>
            </w:r>
          </w:p>
        </w:tc>
        <w:tc>
          <w:tcPr>
            <w:tcW w:w="1854" w:type="dxa"/>
            <w:shd w:val="clear" w:color="auto" w:fill="auto"/>
          </w:tcPr>
          <w:p w:rsidR="00F9482F" w:rsidRPr="003241E0" w:rsidRDefault="007B1B77" w:rsidP="006C54E1">
            <w:pPr>
              <w:widowControl w:val="0"/>
              <w:autoSpaceDE w:val="0"/>
              <w:autoSpaceDN w:val="0"/>
              <w:adjustRightInd w:val="0"/>
              <w:jc w:val="center"/>
              <w:outlineLvl w:val="1"/>
              <w:rPr>
                <w:sz w:val="24"/>
                <w:szCs w:val="24"/>
              </w:rPr>
            </w:pPr>
            <w:r>
              <w:rPr>
                <w:sz w:val="24"/>
                <w:szCs w:val="24"/>
              </w:rPr>
              <w:t>625,3</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r>
      <w:tr w:rsidR="00F9482F" w:rsidRPr="003241E0" w:rsidTr="006C54E1">
        <w:tc>
          <w:tcPr>
            <w:tcW w:w="511"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6</w:t>
            </w:r>
          </w:p>
        </w:tc>
        <w:tc>
          <w:tcPr>
            <w:tcW w:w="2050" w:type="dxa"/>
            <w:shd w:val="clear" w:color="auto" w:fill="auto"/>
          </w:tcPr>
          <w:p w:rsidR="00F9482F" w:rsidRDefault="00F9482F" w:rsidP="006C54E1">
            <w:pPr>
              <w:widowControl w:val="0"/>
              <w:autoSpaceDE w:val="0"/>
              <w:autoSpaceDN w:val="0"/>
              <w:adjustRightInd w:val="0"/>
              <w:outlineLvl w:val="1"/>
              <w:rPr>
                <w:sz w:val="24"/>
                <w:szCs w:val="24"/>
              </w:rPr>
            </w:pPr>
            <w:r>
              <w:rPr>
                <w:sz w:val="24"/>
                <w:szCs w:val="24"/>
              </w:rPr>
              <w:t>Мероприятие 1.1.4</w:t>
            </w:r>
            <w:r w:rsidRPr="003241E0">
              <w:rPr>
                <w:sz w:val="24"/>
                <w:szCs w:val="24"/>
              </w:rPr>
              <w:t>:</w:t>
            </w:r>
          </w:p>
          <w:p w:rsidR="00F9482F" w:rsidRPr="003241E0" w:rsidRDefault="007B1B77" w:rsidP="006C54E1">
            <w:pPr>
              <w:widowControl w:val="0"/>
              <w:autoSpaceDE w:val="0"/>
              <w:autoSpaceDN w:val="0"/>
              <w:adjustRightInd w:val="0"/>
              <w:outlineLvl w:val="1"/>
              <w:rPr>
                <w:sz w:val="24"/>
                <w:szCs w:val="24"/>
              </w:rPr>
            </w:pPr>
            <w:r>
              <w:rPr>
                <w:sz w:val="24"/>
                <w:szCs w:val="24"/>
              </w:rPr>
              <w:t>Приобретение основных средств</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Default="007B1B77" w:rsidP="006C54E1">
            <w:pPr>
              <w:widowControl w:val="0"/>
              <w:autoSpaceDE w:val="0"/>
              <w:autoSpaceDN w:val="0"/>
              <w:adjustRightInd w:val="0"/>
              <w:jc w:val="center"/>
              <w:outlineLvl w:val="1"/>
              <w:rPr>
                <w:sz w:val="24"/>
                <w:szCs w:val="24"/>
              </w:rPr>
            </w:pPr>
            <w:r>
              <w:rPr>
                <w:sz w:val="24"/>
                <w:szCs w:val="24"/>
              </w:rPr>
              <w:t>3 208,9</w:t>
            </w:r>
          </w:p>
        </w:tc>
        <w:tc>
          <w:tcPr>
            <w:tcW w:w="1854" w:type="dxa"/>
            <w:shd w:val="clear" w:color="auto" w:fill="auto"/>
          </w:tcPr>
          <w:p w:rsidR="00F9482F" w:rsidRDefault="007B1B77" w:rsidP="006C54E1">
            <w:pPr>
              <w:widowControl w:val="0"/>
              <w:autoSpaceDE w:val="0"/>
              <w:autoSpaceDN w:val="0"/>
              <w:adjustRightInd w:val="0"/>
              <w:jc w:val="center"/>
              <w:outlineLvl w:val="1"/>
              <w:rPr>
                <w:sz w:val="24"/>
                <w:szCs w:val="24"/>
              </w:rPr>
            </w:pPr>
            <w:r>
              <w:rPr>
                <w:sz w:val="24"/>
                <w:szCs w:val="24"/>
              </w:rPr>
              <w:t>3 208,9</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843" w:type="dxa"/>
            <w:shd w:val="clear" w:color="auto" w:fill="auto"/>
          </w:tcPr>
          <w:p w:rsidR="00F9482F" w:rsidRDefault="00F9482F" w:rsidP="006C54E1">
            <w:pPr>
              <w:widowControl w:val="0"/>
              <w:autoSpaceDE w:val="0"/>
              <w:autoSpaceDN w:val="0"/>
              <w:adjustRightInd w:val="0"/>
              <w:jc w:val="center"/>
              <w:outlineLvl w:val="1"/>
              <w:rPr>
                <w:sz w:val="24"/>
                <w:szCs w:val="24"/>
              </w:rPr>
            </w:pPr>
          </w:p>
        </w:tc>
      </w:tr>
      <w:tr w:rsidR="00F9482F" w:rsidTr="006C54E1">
        <w:tc>
          <w:tcPr>
            <w:tcW w:w="511" w:type="dxa"/>
            <w:shd w:val="clear" w:color="auto" w:fill="auto"/>
          </w:tcPr>
          <w:p w:rsidR="00F9482F" w:rsidRPr="00F510E5" w:rsidRDefault="00F510E5" w:rsidP="006C54E1">
            <w:pPr>
              <w:widowControl w:val="0"/>
              <w:autoSpaceDE w:val="0"/>
              <w:autoSpaceDN w:val="0"/>
              <w:adjustRightInd w:val="0"/>
              <w:jc w:val="center"/>
              <w:outlineLvl w:val="1"/>
              <w:rPr>
                <w:sz w:val="24"/>
                <w:szCs w:val="24"/>
                <w:lang w:val="en-US"/>
              </w:rPr>
            </w:pPr>
            <w:r>
              <w:rPr>
                <w:sz w:val="24"/>
                <w:szCs w:val="24"/>
                <w:lang w:val="en-US"/>
              </w:rPr>
              <w:t>7</w:t>
            </w:r>
          </w:p>
        </w:tc>
        <w:tc>
          <w:tcPr>
            <w:tcW w:w="2050" w:type="dxa"/>
            <w:shd w:val="clear" w:color="auto" w:fill="auto"/>
          </w:tcPr>
          <w:p w:rsidR="00F9482F" w:rsidRPr="003241E0" w:rsidRDefault="00F9482F" w:rsidP="006C54E1">
            <w:pPr>
              <w:pStyle w:val="ConsPlusCell"/>
            </w:pPr>
            <w:r>
              <w:t xml:space="preserve">Контрольное событие муниципальной программы 1.1: </w:t>
            </w:r>
            <w:r w:rsidRPr="00C169D5">
              <w:rPr>
                <w:kern w:val="2"/>
              </w:rPr>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C169D5">
              <w:rPr>
                <w:kern w:val="2"/>
                <w:sz w:val="24"/>
                <w:szCs w:val="24"/>
              </w:rPr>
              <w:t>Доля библиографических записей</w:t>
            </w:r>
            <w:r>
              <w:rPr>
                <w:kern w:val="2"/>
                <w:sz w:val="24"/>
                <w:szCs w:val="24"/>
              </w:rPr>
              <w:t xml:space="preserve"> 1%</w:t>
            </w: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Default="00F9482F" w:rsidP="006C54E1">
            <w:pPr>
              <w:jc w:val="center"/>
            </w:pPr>
            <w:r w:rsidRPr="0036336C">
              <w:rPr>
                <w:sz w:val="24"/>
                <w:szCs w:val="24"/>
              </w:rPr>
              <w:t>Х</w:t>
            </w:r>
          </w:p>
        </w:tc>
        <w:tc>
          <w:tcPr>
            <w:tcW w:w="1854" w:type="dxa"/>
            <w:shd w:val="clear" w:color="auto" w:fill="auto"/>
          </w:tcPr>
          <w:p w:rsidR="00F9482F" w:rsidRDefault="00F9482F" w:rsidP="006C54E1">
            <w:pPr>
              <w:jc w:val="center"/>
            </w:pPr>
            <w:r w:rsidRPr="0036336C">
              <w:rPr>
                <w:sz w:val="24"/>
                <w:szCs w:val="24"/>
              </w:rPr>
              <w:t>Х</w:t>
            </w:r>
          </w:p>
        </w:tc>
        <w:tc>
          <w:tcPr>
            <w:tcW w:w="1701" w:type="dxa"/>
            <w:shd w:val="clear" w:color="auto" w:fill="auto"/>
          </w:tcPr>
          <w:p w:rsidR="00F9482F" w:rsidRDefault="00F9482F" w:rsidP="006C54E1">
            <w:pPr>
              <w:jc w:val="center"/>
            </w:pPr>
            <w:r w:rsidRPr="0036336C">
              <w:rPr>
                <w:sz w:val="24"/>
                <w:szCs w:val="24"/>
              </w:rPr>
              <w:t>Х</w:t>
            </w:r>
          </w:p>
        </w:tc>
        <w:tc>
          <w:tcPr>
            <w:tcW w:w="1843" w:type="dxa"/>
            <w:shd w:val="clear" w:color="auto" w:fill="auto"/>
          </w:tcPr>
          <w:p w:rsidR="00F9482F" w:rsidRDefault="00F9482F" w:rsidP="006C54E1">
            <w:pPr>
              <w:jc w:val="center"/>
            </w:pPr>
            <w:r w:rsidRPr="0036336C">
              <w:rPr>
                <w:sz w:val="24"/>
                <w:szCs w:val="24"/>
              </w:rPr>
              <w:t>Х</w:t>
            </w:r>
          </w:p>
        </w:tc>
      </w:tr>
      <w:tr w:rsidR="00F9482F" w:rsidTr="006C54E1">
        <w:tc>
          <w:tcPr>
            <w:tcW w:w="511" w:type="dxa"/>
            <w:shd w:val="clear" w:color="auto" w:fill="auto"/>
          </w:tcPr>
          <w:p w:rsidR="00F9482F" w:rsidRPr="00F510E5" w:rsidRDefault="00F510E5" w:rsidP="006C54E1">
            <w:pPr>
              <w:widowControl w:val="0"/>
              <w:autoSpaceDE w:val="0"/>
              <w:autoSpaceDN w:val="0"/>
              <w:adjustRightInd w:val="0"/>
              <w:jc w:val="center"/>
              <w:outlineLvl w:val="1"/>
              <w:rPr>
                <w:sz w:val="24"/>
                <w:szCs w:val="24"/>
                <w:lang w:val="en-US"/>
              </w:rPr>
            </w:pPr>
            <w:r>
              <w:rPr>
                <w:sz w:val="24"/>
                <w:szCs w:val="24"/>
                <w:lang w:val="en-US"/>
              </w:rPr>
              <w:lastRenderedPageBreak/>
              <w:t>8</w:t>
            </w:r>
          </w:p>
        </w:tc>
        <w:tc>
          <w:tcPr>
            <w:tcW w:w="2050" w:type="dxa"/>
            <w:shd w:val="clear" w:color="auto" w:fill="auto"/>
          </w:tcPr>
          <w:p w:rsidR="00F9482F" w:rsidRDefault="00F9482F" w:rsidP="006C54E1">
            <w:pPr>
              <w:pStyle w:val="ConsPlusCell"/>
            </w:pPr>
            <w:r>
              <w:t xml:space="preserve">Контрольное событие муниципальной программы 1.2: Количество экземпляров новых поступлений в библиотечные фонды общедоступных библиотек </w:t>
            </w:r>
            <w:proofErr w:type="gramStart"/>
            <w:r>
              <w:t>на</w:t>
            </w:r>
            <w:proofErr w:type="gramEnd"/>
          </w:p>
          <w:p w:rsidR="00F9482F" w:rsidRPr="003241E0" w:rsidRDefault="00F9482F" w:rsidP="006C54E1">
            <w:pPr>
              <w:pStyle w:val="ConsPlusCell"/>
            </w:pPr>
            <w:r>
              <w:t>1 тыс. человек населения</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Default="00F9482F" w:rsidP="006C54E1">
            <w:pPr>
              <w:widowControl w:val="0"/>
              <w:autoSpaceDE w:val="0"/>
              <w:autoSpaceDN w:val="0"/>
              <w:adjustRightInd w:val="0"/>
              <w:jc w:val="center"/>
              <w:outlineLvl w:val="1"/>
              <w:rPr>
                <w:sz w:val="24"/>
                <w:szCs w:val="24"/>
              </w:rPr>
            </w:pPr>
            <w:r w:rsidRPr="00D218BD">
              <w:rPr>
                <w:sz w:val="24"/>
                <w:szCs w:val="24"/>
              </w:rPr>
              <w:t>Количество экземпляров</w:t>
            </w:r>
          </w:p>
          <w:p w:rsidR="00F9482F" w:rsidRPr="003241E0" w:rsidRDefault="00F9482F" w:rsidP="006C54E1">
            <w:pPr>
              <w:widowControl w:val="0"/>
              <w:autoSpaceDE w:val="0"/>
              <w:autoSpaceDN w:val="0"/>
              <w:adjustRightInd w:val="0"/>
              <w:jc w:val="center"/>
              <w:outlineLvl w:val="1"/>
              <w:rPr>
                <w:sz w:val="24"/>
                <w:szCs w:val="24"/>
              </w:rPr>
            </w:pPr>
            <w:r>
              <w:rPr>
                <w:sz w:val="24"/>
                <w:szCs w:val="24"/>
              </w:rPr>
              <w:t>30,0 единиц</w:t>
            </w: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Default="00F9482F" w:rsidP="006C54E1">
            <w:pPr>
              <w:jc w:val="center"/>
            </w:pPr>
            <w:r w:rsidRPr="0036336C">
              <w:rPr>
                <w:sz w:val="24"/>
                <w:szCs w:val="24"/>
              </w:rPr>
              <w:t>Х</w:t>
            </w:r>
          </w:p>
        </w:tc>
        <w:tc>
          <w:tcPr>
            <w:tcW w:w="1854" w:type="dxa"/>
            <w:shd w:val="clear" w:color="auto" w:fill="auto"/>
          </w:tcPr>
          <w:p w:rsidR="00F9482F" w:rsidRDefault="00F9482F" w:rsidP="006C54E1">
            <w:pPr>
              <w:jc w:val="center"/>
            </w:pPr>
            <w:r w:rsidRPr="0036336C">
              <w:rPr>
                <w:sz w:val="24"/>
                <w:szCs w:val="24"/>
              </w:rPr>
              <w:t>Х</w:t>
            </w:r>
          </w:p>
        </w:tc>
        <w:tc>
          <w:tcPr>
            <w:tcW w:w="1701" w:type="dxa"/>
            <w:shd w:val="clear" w:color="auto" w:fill="auto"/>
          </w:tcPr>
          <w:p w:rsidR="00F9482F" w:rsidRDefault="00F9482F" w:rsidP="006C54E1">
            <w:pPr>
              <w:jc w:val="center"/>
            </w:pPr>
            <w:r w:rsidRPr="0036336C">
              <w:rPr>
                <w:sz w:val="24"/>
                <w:szCs w:val="24"/>
              </w:rPr>
              <w:t>Х</w:t>
            </w:r>
          </w:p>
        </w:tc>
        <w:tc>
          <w:tcPr>
            <w:tcW w:w="1843" w:type="dxa"/>
            <w:shd w:val="clear" w:color="auto" w:fill="auto"/>
          </w:tcPr>
          <w:p w:rsidR="00F9482F" w:rsidRDefault="00F9482F" w:rsidP="006C54E1">
            <w:pPr>
              <w:jc w:val="center"/>
            </w:pPr>
            <w:r w:rsidRPr="0036336C">
              <w:rPr>
                <w:sz w:val="24"/>
                <w:szCs w:val="24"/>
              </w:rPr>
              <w:t>Х</w:t>
            </w:r>
          </w:p>
        </w:tc>
      </w:tr>
      <w:tr w:rsidR="00F9482F" w:rsidTr="006C54E1">
        <w:tc>
          <w:tcPr>
            <w:tcW w:w="511" w:type="dxa"/>
            <w:shd w:val="clear" w:color="auto" w:fill="auto"/>
          </w:tcPr>
          <w:p w:rsidR="00F9482F" w:rsidRPr="00F510E5" w:rsidRDefault="00F510E5" w:rsidP="006C54E1">
            <w:pPr>
              <w:widowControl w:val="0"/>
              <w:autoSpaceDE w:val="0"/>
              <w:autoSpaceDN w:val="0"/>
              <w:adjustRightInd w:val="0"/>
              <w:jc w:val="center"/>
              <w:outlineLvl w:val="1"/>
              <w:rPr>
                <w:sz w:val="24"/>
                <w:szCs w:val="24"/>
                <w:lang w:val="en-US"/>
              </w:rPr>
            </w:pPr>
            <w:r>
              <w:rPr>
                <w:sz w:val="24"/>
                <w:szCs w:val="24"/>
                <w:lang w:val="en-US"/>
              </w:rPr>
              <w:t>9</w:t>
            </w:r>
          </w:p>
        </w:tc>
        <w:tc>
          <w:tcPr>
            <w:tcW w:w="2050" w:type="dxa"/>
            <w:shd w:val="clear" w:color="auto" w:fill="auto"/>
          </w:tcPr>
          <w:p w:rsidR="00F9482F" w:rsidRDefault="00F9482F" w:rsidP="006C54E1">
            <w:pPr>
              <w:pStyle w:val="ConsPlusCell"/>
            </w:pPr>
            <w:r w:rsidRPr="00881530">
              <w:t>Контрольное соб</w:t>
            </w:r>
            <w:r>
              <w:t>ытие муниципальной программы 1.3</w:t>
            </w:r>
            <w:r w:rsidRPr="00881530">
              <w:t>:</w:t>
            </w:r>
          </w:p>
          <w:p w:rsidR="00F9482F" w:rsidRDefault="00F9482F" w:rsidP="006C54E1">
            <w:pPr>
              <w:pStyle w:val="ConsPlusCell"/>
            </w:pPr>
            <w:r w:rsidRPr="00896D29">
              <w:t>Количество пользователей, получивших библиотечные услуги с и</w:t>
            </w:r>
            <w:r w:rsidR="00B139A1">
              <w:t>спользованием новых информацион</w:t>
            </w:r>
            <w:r w:rsidRPr="00896D29">
              <w:t>ных технологий</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881530">
              <w:rPr>
                <w:sz w:val="24"/>
                <w:szCs w:val="24"/>
              </w:rPr>
              <w:t>Начальник отдела</w:t>
            </w:r>
            <w:r>
              <w:rPr>
                <w:sz w:val="24"/>
                <w:szCs w:val="24"/>
              </w:rPr>
              <w:t xml:space="preserve"> культуры, физической культуры и </w:t>
            </w:r>
            <w:r w:rsidRPr="00881530">
              <w:rPr>
                <w:sz w:val="24"/>
                <w:szCs w:val="24"/>
              </w:rPr>
              <w:t xml:space="preserve">спорта Администрации Октябрьского района </w:t>
            </w: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Default="00F9482F" w:rsidP="006C54E1">
            <w:pPr>
              <w:widowControl w:val="0"/>
              <w:autoSpaceDE w:val="0"/>
              <w:autoSpaceDN w:val="0"/>
              <w:adjustRightInd w:val="0"/>
              <w:jc w:val="center"/>
              <w:outlineLvl w:val="1"/>
              <w:rPr>
                <w:sz w:val="24"/>
                <w:szCs w:val="24"/>
              </w:rPr>
            </w:pPr>
            <w:r w:rsidRPr="008D204A">
              <w:rPr>
                <w:sz w:val="24"/>
                <w:szCs w:val="24"/>
              </w:rPr>
              <w:t xml:space="preserve">Количество </w:t>
            </w:r>
            <w:proofErr w:type="spellStart"/>
            <w:proofErr w:type="gramStart"/>
            <w:r w:rsidRPr="008D204A">
              <w:rPr>
                <w:sz w:val="24"/>
                <w:szCs w:val="24"/>
              </w:rPr>
              <w:t>пользовате</w:t>
            </w:r>
            <w:proofErr w:type="spellEnd"/>
            <w:r>
              <w:rPr>
                <w:sz w:val="24"/>
                <w:szCs w:val="24"/>
              </w:rPr>
              <w:t>-</w:t>
            </w:r>
            <w:r w:rsidRPr="008D204A">
              <w:rPr>
                <w:sz w:val="24"/>
                <w:szCs w:val="24"/>
              </w:rPr>
              <w:t>лей</w:t>
            </w:r>
            <w:proofErr w:type="gramEnd"/>
            <w:r w:rsidRPr="008D204A">
              <w:rPr>
                <w:sz w:val="24"/>
                <w:szCs w:val="24"/>
              </w:rPr>
              <w:t xml:space="preserve"> </w:t>
            </w:r>
          </w:p>
          <w:p w:rsidR="00F9482F" w:rsidRPr="00D218BD" w:rsidRDefault="00B139A1" w:rsidP="006C54E1">
            <w:pPr>
              <w:widowControl w:val="0"/>
              <w:autoSpaceDE w:val="0"/>
              <w:autoSpaceDN w:val="0"/>
              <w:adjustRightInd w:val="0"/>
              <w:jc w:val="center"/>
              <w:outlineLvl w:val="1"/>
              <w:rPr>
                <w:sz w:val="24"/>
                <w:szCs w:val="24"/>
              </w:rPr>
            </w:pPr>
            <w:r>
              <w:rPr>
                <w:sz w:val="24"/>
                <w:szCs w:val="24"/>
              </w:rPr>
              <w:t>14,6</w:t>
            </w:r>
            <w:r w:rsidR="00F9482F">
              <w:rPr>
                <w:sz w:val="24"/>
                <w:szCs w:val="24"/>
              </w:rPr>
              <w:t xml:space="preserve"> %</w:t>
            </w: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 – 31.12.2022</w:t>
            </w:r>
          </w:p>
        </w:tc>
        <w:tc>
          <w:tcPr>
            <w:tcW w:w="1481" w:type="dxa"/>
            <w:shd w:val="clear" w:color="auto" w:fill="auto"/>
          </w:tcPr>
          <w:p w:rsidR="00F9482F" w:rsidRDefault="00F9482F" w:rsidP="006C54E1">
            <w:pPr>
              <w:jc w:val="center"/>
            </w:pPr>
            <w:r w:rsidRPr="0036336C">
              <w:rPr>
                <w:sz w:val="24"/>
                <w:szCs w:val="24"/>
              </w:rPr>
              <w:t>Х</w:t>
            </w:r>
          </w:p>
        </w:tc>
        <w:tc>
          <w:tcPr>
            <w:tcW w:w="1854" w:type="dxa"/>
            <w:shd w:val="clear" w:color="auto" w:fill="auto"/>
          </w:tcPr>
          <w:p w:rsidR="00F9482F" w:rsidRDefault="00F9482F" w:rsidP="006C54E1">
            <w:pPr>
              <w:jc w:val="center"/>
            </w:pPr>
            <w:r w:rsidRPr="0036336C">
              <w:rPr>
                <w:sz w:val="24"/>
                <w:szCs w:val="24"/>
              </w:rPr>
              <w:t>Х</w:t>
            </w:r>
          </w:p>
        </w:tc>
        <w:tc>
          <w:tcPr>
            <w:tcW w:w="1701" w:type="dxa"/>
            <w:shd w:val="clear" w:color="auto" w:fill="auto"/>
          </w:tcPr>
          <w:p w:rsidR="00F9482F" w:rsidRDefault="00F9482F" w:rsidP="006C54E1">
            <w:pPr>
              <w:jc w:val="center"/>
            </w:pPr>
            <w:r w:rsidRPr="0036336C">
              <w:rPr>
                <w:sz w:val="24"/>
                <w:szCs w:val="24"/>
              </w:rPr>
              <w:t>Х</w:t>
            </w:r>
          </w:p>
        </w:tc>
        <w:tc>
          <w:tcPr>
            <w:tcW w:w="1843" w:type="dxa"/>
            <w:shd w:val="clear" w:color="auto" w:fill="auto"/>
          </w:tcPr>
          <w:p w:rsidR="00F9482F" w:rsidRDefault="00F9482F" w:rsidP="006C54E1">
            <w:pPr>
              <w:jc w:val="center"/>
            </w:pPr>
            <w:r w:rsidRPr="0036336C">
              <w:rPr>
                <w:sz w:val="24"/>
                <w:szCs w:val="24"/>
              </w:rPr>
              <w:t>Х</w:t>
            </w:r>
          </w:p>
        </w:tc>
      </w:tr>
      <w:tr w:rsidR="00F9482F" w:rsidRPr="00B2105C" w:rsidTr="006C54E1">
        <w:tc>
          <w:tcPr>
            <w:tcW w:w="511" w:type="dxa"/>
            <w:shd w:val="clear" w:color="auto" w:fill="auto"/>
          </w:tcPr>
          <w:p w:rsidR="00F9482F" w:rsidRPr="00F510E5" w:rsidRDefault="00F9482F" w:rsidP="00F510E5">
            <w:pPr>
              <w:widowControl w:val="0"/>
              <w:autoSpaceDE w:val="0"/>
              <w:autoSpaceDN w:val="0"/>
              <w:adjustRightInd w:val="0"/>
              <w:jc w:val="center"/>
              <w:outlineLvl w:val="1"/>
              <w:rPr>
                <w:sz w:val="24"/>
                <w:szCs w:val="24"/>
                <w:lang w:val="en-US"/>
              </w:rPr>
            </w:pPr>
            <w:r>
              <w:rPr>
                <w:sz w:val="24"/>
                <w:szCs w:val="24"/>
              </w:rPr>
              <w:t>1</w:t>
            </w:r>
            <w:r w:rsidR="00F510E5">
              <w:rPr>
                <w:sz w:val="24"/>
                <w:szCs w:val="24"/>
                <w:lang w:val="en-US"/>
              </w:rPr>
              <w:t>0</w:t>
            </w:r>
          </w:p>
        </w:tc>
        <w:tc>
          <w:tcPr>
            <w:tcW w:w="2050" w:type="dxa"/>
            <w:shd w:val="clear" w:color="auto" w:fill="auto"/>
          </w:tcPr>
          <w:p w:rsidR="00F9482F" w:rsidRPr="003241E0" w:rsidRDefault="00F9482F" w:rsidP="006C54E1">
            <w:pPr>
              <w:pStyle w:val="ConsPlusCell"/>
            </w:pPr>
            <w:r w:rsidRPr="003241E0">
              <w:t>Основное мероприятие</w:t>
            </w:r>
            <w:r>
              <w:t xml:space="preserve"> </w:t>
            </w:r>
            <w:r w:rsidRPr="003241E0">
              <w:t xml:space="preserve">1.2: </w:t>
            </w:r>
            <w:r>
              <w:t>«</w:t>
            </w:r>
            <w:r w:rsidRPr="003036A8">
              <w:t xml:space="preserve">Развитие </w:t>
            </w:r>
            <w:r>
              <w:t xml:space="preserve">музейного </w:t>
            </w:r>
            <w:r w:rsidRPr="003036A8">
              <w:t>дела</w:t>
            </w:r>
            <w:r>
              <w:t>»</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 xml:space="preserve">обеспечить широкий доступ населения Октябрьского района к музейным фондам, в </w:t>
            </w:r>
            <w:r w:rsidRPr="003241E0">
              <w:rPr>
                <w:sz w:val="24"/>
                <w:szCs w:val="24"/>
              </w:rPr>
              <w:lastRenderedPageBreak/>
              <w:t>том числе посредством обменных выставок между музеями Ростовской области</w:t>
            </w: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Pr="00B2105C" w:rsidRDefault="00803D17" w:rsidP="00803D17">
            <w:pPr>
              <w:widowControl w:val="0"/>
              <w:autoSpaceDE w:val="0"/>
              <w:autoSpaceDN w:val="0"/>
              <w:adjustRightInd w:val="0"/>
              <w:jc w:val="center"/>
              <w:outlineLvl w:val="1"/>
              <w:rPr>
                <w:b/>
                <w:sz w:val="24"/>
                <w:szCs w:val="24"/>
              </w:rPr>
            </w:pPr>
            <w:r>
              <w:rPr>
                <w:b/>
                <w:sz w:val="24"/>
                <w:szCs w:val="24"/>
              </w:rPr>
              <w:t>22</w:t>
            </w:r>
            <w:r w:rsidR="00F9482F" w:rsidRPr="00B2105C">
              <w:rPr>
                <w:b/>
                <w:sz w:val="24"/>
                <w:szCs w:val="24"/>
              </w:rPr>
              <w:t xml:space="preserve"> </w:t>
            </w:r>
            <w:r>
              <w:rPr>
                <w:b/>
                <w:sz w:val="24"/>
                <w:szCs w:val="24"/>
              </w:rPr>
              <w:t>039</w:t>
            </w:r>
            <w:r w:rsidR="00F9482F" w:rsidRPr="00B2105C">
              <w:rPr>
                <w:b/>
                <w:sz w:val="24"/>
                <w:szCs w:val="24"/>
              </w:rPr>
              <w:t>,</w:t>
            </w:r>
            <w:r>
              <w:rPr>
                <w:b/>
                <w:sz w:val="24"/>
                <w:szCs w:val="24"/>
              </w:rPr>
              <w:t>6</w:t>
            </w:r>
          </w:p>
        </w:tc>
        <w:tc>
          <w:tcPr>
            <w:tcW w:w="1854" w:type="dxa"/>
            <w:shd w:val="clear" w:color="auto" w:fill="auto"/>
          </w:tcPr>
          <w:p w:rsidR="00F9482F" w:rsidRPr="00B2105C" w:rsidRDefault="00803D17" w:rsidP="00803D17">
            <w:pPr>
              <w:widowControl w:val="0"/>
              <w:autoSpaceDE w:val="0"/>
              <w:autoSpaceDN w:val="0"/>
              <w:adjustRightInd w:val="0"/>
              <w:jc w:val="center"/>
              <w:outlineLvl w:val="1"/>
              <w:rPr>
                <w:b/>
                <w:sz w:val="24"/>
                <w:szCs w:val="24"/>
              </w:rPr>
            </w:pPr>
            <w:r>
              <w:rPr>
                <w:b/>
                <w:sz w:val="24"/>
                <w:szCs w:val="24"/>
              </w:rPr>
              <w:t>20</w:t>
            </w:r>
            <w:r w:rsidR="00F9482F" w:rsidRPr="00B2105C">
              <w:rPr>
                <w:b/>
                <w:sz w:val="24"/>
                <w:szCs w:val="24"/>
              </w:rPr>
              <w:t xml:space="preserve"> </w:t>
            </w:r>
            <w:r>
              <w:rPr>
                <w:b/>
                <w:sz w:val="24"/>
                <w:szCs w:val="24"/>
              </w:rPr>
              <w:t>197</w:t>
            </w:r>
            <w:r w:rsidR="00F9482F" w:rsidRPr="00B2105C">
              <w:rPr>
                <w:b/>
                <w:sz w:val="24"/>
                <w:szCs w:val="24"/>
              </w:rPr>
              <w:t>,</w:t>
            </w:r>
            <w:r>
              <w:rPr>
                <w:b/>
                <w:sz w:val="24"/>
                <w:szCs w:val="24"/>
              </w:rPr>
              <w:t>6</w:t>
            </w:r>
          </w:p>
        </w:tc>
        <w:tc>
          <w:tcPr>
            <w:tcW w:w="1701"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1 842,0</w:t>
            </w:r>
          </w:p>
        </w:tc>
      </w:tr>
      <w:tr w:rsidR="00F9482F" w:rsidRPr="003241E0" w:rsidTr="006C54E1">
        <w:tc>
          <w:tcPr>
            <w:tcW w:w="511" w:type="dxa"/>
            <w:shd w:val="clear" w:color="auto" w:fill="auto"/>
          </w:tcPr>
          <w:p w:rsidR="00F9482F" w:rsidRPr="00F510E5" w:rsidRDefault="00F9482F" w:rsidP="00F510E5">
            <w:pPr>
              <w:widowControl w:val="0"/>
              <w:autoSpaceDE w:val="0"/>
              <w:autoSpaceDN w:val="0"/>
              <w:adjustRightInd w:val="0"/>
              <w:jc w:val="center"/>
              <w:outlineLvl w:val="1"/>
              <w:rPr>
                <w:sz w:val="24"/>
                <w:szCs w:val="24"/>
                <w:lang w:val="en-US"/>
              </w:rPr>
            </w:pPr>
            <w:r>
              <w:rPr>
                <w:sz w:val="24"/>
                <w:szCs w:val="24"/>
              </w:rPr>
              <w:lastRenderedPageBreak/>
              <w:t>1</w:t>
            </w:r>
            <w:r w:rsidR="00F510E5">
              <w:rPr>
                <w:sz w:val="24"/>
                <w:szCs w:val="24"/>
                <w:lang w:val="en-US"/>
              </w:rPr>
              <w:t>1</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Мероприятие 1.2.1: Финансовое обеспечение выполнения муниципального задания МУК «Краеведческий музей»</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075DC8" w:rsidRDefault="00803D17" w:rsidP="00803D17">
            <w:pPr>
              <w:widowControl w:val="0"/>
              <w:autoSpaceDE w:val="0"/>
              <w:autoSpaceDN w:val="0"/>
              <w:adjustRightInd w:val="0"/>
              <w:jc w:val="center"/>
              <w:outlineLvl w:val="1"/>
              <w:rPr>
                <w:sz w:val="24"/>
                <w:szCs w:val="24"/>
              </w:rPr>
            </w:pPr>
            <w:r>
              <w:rPr>
                <w:sz w:val="24"/>
                <w:szCs w:val="24"/>
              </w:rPr>
              <w:t>3</w:t>
            </w:r>
            <w:r w:rsidR="00F9482F" w:rsidRPr="00075DC8">
              <w:rPr>
                <w:sz w:val="24"/>
                <w:szCs w:val="24"/>
              </w:rPr>
              <w:t xml:space="preserve"> </w:t>
            </w:r>
            <w:r>
              <w:rPr>
                <w:sz w:val="24"/>
                <w:szCs w:val="24"/>
              </w:rPr>
              <w:t>833</w:t>
            </w:r>
            <w:r w:rsidR="00F9482F" w:rsidRPr="00075DC8">
              <w:rPr>
                <w:sz w:val="24"/>
                <w:szCs w:val="24"/>
              </w:rPr>
              <w:t>,</w:t>
            </w:r>
            <w:r>
              <w:rPr>
                <w:sz w:val="24"/>
                <w:szCs w:val="24"/>
              </w:rPr>
              <w:t>8</w:t>
            </w:r>
          </w:p>
        </w:tc>
        <w:tc>
          <w:tcPr>
            <w:tcW w:w="1854" w:type="dxa"/>
            <w:shd w:val="clear" w:color="auto" w:fill="auto"/>
          </w:tcPr>
          <w:p w:rsidR="00F9482F" w:rsidRPr="00075DC8" w:rsidRDefault="00803D17" w:rsidP="00803D17">
            <w:pPr>
              <w:widowControl w:val="0"/>
              <w:autoSpaceDE w:val="0"/>
              <w:autoSpaceDN w:val="0"/>
              <w:adjustRightInd w:val="0"/>
              <w:jc w:val="center"/>
              <w:outlineLvl w:val="1"/>
              <w:rPr>
                <w:sz w:val="24"/>
                <w:szCs w:val="24"/>
              </w:rPr>
            </w:pPr>
            <w:r>
              <w:rPr>
                <w:sz w:val="24"/>
                <w:szCs w:val="24"/>
              </w:rPr>
              <w:t>1 991</w:t>
            </w:r>
            <w:r w:rsidR="00F9482F" w:rsidRPr="00075DC8">
              <w:rPr>
                <w:sz w:val="24"/>
                <w:szCs w:val="24"/>
              </w:rPr>
              <w:t>,</w:t>
            </w:r>
            <w:r>
              <w:rPr>
                <w:sz w:val="24"/>
                <w:szCs w:val="24"/>
              </w:rPr>
              <w:t>8</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1 842,0</w:t>
            </w:r>
          </w:p>
        </w:tc>
      </w:tr>
      <w:tr w:rsidR="00803D17" w:rsidRPr="003241E0" w:rsidTr="006C54E1">
        <w:tc>
          <w:tcPr>
            <w:tcW w:w="511" w:type="dxa"/>
            <w:shd w:val="clear" w:color="auto" w:fill="auto"/>
          </w:tcPr>
          <w:p w:rsidR="00803D17" w:rsidRPr="00F510E5" w:rsidRDefault="00F510E5" w:rsidP="006C54E1">
            <w:pPr>
              <w:widowControl w:val="0"/>
              <w:autoSpaceDE w:val="0"/>
              <w:autoSpaceDN w:val="0"/>
              <w:adjustRightInd w:val="0"/>
              <w:jc w:val="center"/>
              <w:outlineLvl w:val="1"/>
              <w:rPr>
                <w:sz w:val="24"/>
                <w:szCs w:val="24"/>
                <w:lang w:val="en-US"/>
              </w:rPr>
            </w:pPr>
            <w:r>
              <w:rPr>
                <w:sz w:val="24"/>
                <w:szCs w:val="24"/>
                <w:lang w:val="en-US"/>
              </w:rPr>
              <w:t>12</w:t>
            </w:r>
          </w:p>
        </w:tc>
        <w:tc>
          <w:tcPr>
            <w:tcW w:w="2050" w:type="dxa"/>
            <w:shd w:val="clear" w:color="auto" w:fill="auto"/>
          </w:tcPr>
          <w:p w:rsidR="00803D17" w:rsidRDefault="00803D17" w:rsidP="00803D17">
            <w:pPr>
              <w:widowControl w:val="0"/>
              <w:autoSpaceDE w:val="0"/>
              <w:autoSpaceDN w:val="0"/>
              <w:adjustRightInd w:val="0"/>
              <w:outlineLvl w:val="1"/>
              <w:rPr>
                <w:sz w:val="24"/>
                <w:szCs w:val="24"/>
              </w:rPr>
            </w:pPr>
            <w:r>
              <w:rPr>
                <w:sz w:val="24"/>
                <w:szCs w:val="24"/>
              </w:rPr>
              <w:t>Мероприятие 1.2.2</w:t>
            </w:r>
            <w:r w:rsidRPr="003241E0">
              <w:rPr>
                <w:sz w:val="24"/>
                <w:szCs w:val="24"/>
              </w:rPr>
              <w:t>:</w:t>
            </w:r>
          </w:p>
          <w:p w:rsidR="00803D17" w:rsidRPr="003241E0" w:rsidRDefault="00803D17" w:rsidP="00803D17">
            <w:pPr>
              <w:widowControl w:val="0"/>
              <w:autoSpaceDE w:val="0"/>
              <w:autoSpaceDN w:val="0"/>
              <w:adjustRightInd w:val="0"/>
              <w:outlineLvl w:val="1"/>
              <w:rPr>
                <w:sz w:val="24"/>
                <w:szCs w:val="24"/>
              </w:rPr>
            </w:pPr>
            <w:r>
              <w:rPr>
                <w:sz w:val="24"/>
                <w:szCs w:val="24"/>
              </w:rPr>
              <w:t>Приобретение основных средств</w:t>
            </w:r>
          </w:p>
        </w:tc>
        <w:tc>
          <w:tcPr>
            <w:tcW w:w="2509" w:type="dxa"/>
            <w:shd w:val="clear" w:color="auto" w:fill="auto"/>
          </w:tcPr>
          <w:p w:rsidR="00803D17" w:rsidRPr="003241E0" w:rsidRDefault="00803D17" w:rsidP="006C54E1">
            <w:pPr>
              <w:widowControl w:val="0"/>
              <w:autoSpaceDE w:val="0"/>
              <w:autoSpaceDN w:val="0"/>
              <w:adjustRightInd w:val="0"/>
              <w:jc w:val="center"/>
              <w:outlineLvl w:val="1"/>
              <w:rPr>
                <w:sz w:val="24"/>
                <w:szCs w:val="24"/>
              </w:rPr>
            </w:pPr>
          </w:p>
        </w:tc>
        <w:tc>
          <w:tcPr>
            <w:tcW w:w="1559" w:type="dxa"/>
            <w:shd w:val="clear" w:color="auto" w:fill="auto"/>
          </w:tcPr>
          <w:p w:rsidR="00803D17" w:rsidRPr="003241E0" w:rsidRDefault="00803D17" w:rsidP="006C54E1">
            <w:pPr>
              <w:widowControl w:val="0"/>
              <w:autoSpaceDE w:val="0"/>
              <w:autoSpaceDN w:val="0"/>
              <w:adjustRightInd w:val="0"/>
              <w:jc w:val="center"/>
              <w:outlineLvl w:val="1"/>
              <w:rPr>
                <w:sz w:val="24"/>
                <w:szCs w:val="24"/>
              </w:rPr>
            </w:pPr>
          </w:p>
        </w:tc>
        <w:tc>
          <w:tcPr>
            <w:tcW w:w="1496" w:type="dxa"/>
            <w:shd w:val="clear" w:color="auto" w:fill="auto"/>
          </w:tcPr>
          <w:p w:rsidR="00803D17" w:rsidRPr="003241E0" w:rsidRDefault="00803D17" w:rsidP="006C54E1">
            <w:pPr>
              <w:widowControl w:val="0"/>
              <w:autoSpaceDE w:val="0"/>
              <w:autoSpaceDN w:val="0"/>
              <w:adjustRightInd w:val="0"/>
              <w:jc w:val="center"/>
              <w:outlineLvl w:val="1"/>
              <w:rPr>
                <w:sz w:val="24"/>
                <w:szCs w:val="24"/>
              </w:rPr>
            </w:pPr>
          </w:p>
        </w:tc>
        <w:tc>
          <w:tcPr>
            <w:tcW w:w="1481" w:type="dxa"/>
            <w:shd w:val="clear" w:color="auto" w:fill="auto"/>
          </w:tcPr>
          <w:p w:rsidR="00803D17" w:rsidRDefault="00803D17" w:rsidP="00803D17">
            <w:pPr>
              <w:widowControl w:val="0"/>
              <w:autoSpaceDE w:val="0"/>
              <w:autoSpaceDN w:val="0"/>
              <w:adjustRightInd w:val="0"/>
              <w:jc w:val="center"/>
              <w:outlineLvl w:val="1"/>
              <w:rPr>
                <w:sz w:val="24"/>
                <w:szCs w:val="24"/>
              </w:rPr>
            </w:pPr>
            <w:r>
              <w:rPr>
                <w:sz w:val="24"/>
                <w:szCs w:val="24"/>
              </w:rPr>
              <w:t>18 205,8</w:t>
            </w:r>
          </w:p>
        </w:tc>
        <w:tc>
          <w:tcPr>
            <w:tcW w:w="1854" w:type="dxa"/>
            <w:shd w:val="clear" w:color="auto" w:fill="auto"/>
          </w:tcPr>
          <w:p w:rsidR="00803D17" w:rsidRDefault="00803D17" w:rsidP="00803D17">
            <w:pPr>
              <w:widowControl w:val="0"/>
              <w:autoSpaceDE w:val="0"/>
              <w:autoSpaceDN w:val="0"/>
              <w:adjustRightInd w:val="0"/>
              <w:jc w:val="center"/>
              <w:outlineLvl w:val="1"/>
              <w:rPr>
                <w:sz w:val="24"/>
                <w:szCs w:val="24"/>
              </w:rPr>
            </w:pPr>
            <w:r>
              <w:rPr>
                <w:sz w:val="24"/>
                <w:szCs w:val="24"/>
              </w:rPr>
              <w:t>18 205,8</w:t>
            </w:r>
          </w:p>
        </w:tc>
        <w:tc>
          <w:tcPr>
            <w:tcW w:w="1701" w:type="dxa"/>
            <w:shd w:val="clear" w:color="auto" w:fill="auto"/>
          </w:tcPr>
          <w:p w:rsidR="00803D17" w:rsidRPr="003241E0" w:rsidRDefault="00803D17"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803D17" w:rsidRDefault="00803D17" w:rsidP="006C54E1">
            <w:pPr>
              <w:widowControl w:val="0"/>
              <w:autoSpaceDE w:val="0"/>
              <w:autoSpaceDN w:val="0"/>
              <w:adjustRightInd w:val="0"/>
              <w:jc w:val="center"/>
              <w:outlineLvl w:val="1"/>
              <w:rPr>
                <w:sz w:val="24"/>
                <w:szCs w:val="24"/>
              </w:rPr>
            </w:pPr>
            <w:r>
              <w:rPr>
                <w:sz w:val="24"/>
                <w:szCs w:val="24"/>
              </w:rPr>
              <w:t>-</w:t>
            </w:r>
          </w:p>
        </w:tc>
      </w:tr>
      <w:tr w:rsidR="00F9482F"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13</w:t>
            </w:r>
          </w:p>
        </w:tc>
        <w:tc>
          <w:tcPr>
            <w:tcW w:w="2050" w:type="dxa"/>
            <w:shd w:val="clear" w:color="auto" w:fill="auto"/>
          </w:tcPr>
          <w:p w:rsidR="00F9482F" w:rsidRDefault="00F9482F" w:rsidP="006C54E1">
            <w:pPr>
              <w:pStyle w:val="ConsPlusCell"/>
            </w:pPr>
            <w:r>
              <w:t>Контрольное событие муниципальной программы 1.4: Доля музейных предметов, внесенных в электронный каталог,</w:t>
            </w:r>
          </w:p>
          <w:p w:rsidR="00F9482F" w:rsidRPr="00D93988" w:rsidRDefault="00F9482F" w:rsidP="006C54E1">
            <w:pPr>
              <w:widowControl w:val="0"/>
              <w:autoSpaceDE w:val="0"/>
              <w:autoSpaceDN w:val="0"/>
              <w:adjustRightInd w:val="0"/>
              <w:outlineLvl w:val="1"/>
              <w:rPr>
                <w:sz w:val="24"/>
                <w:szCs w:val="24"/>
              </w:rPr>
            </w:pPr>
            <w:r w:rsidRPr="00D93988">
              <w:rPr>
                <w:sz w:val="24"/>
                <w:szCs w:val="24"/>
              </w:rPr>
              <w:t>от общего числа предметов основного фонда</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Default="00F9482F" w:rsidP="006C54E1">
            <w:pPr>
              <w:widowControl w:val="0"/>
              <w:autoSpaceDE w:val="0"/>
              <w:autoSpaceDN w:val="0"/>
              <w:adjustRightInd w:val="0"/>
              <w:jc w:val="center"/>
              <w:outlineLvl w:val="1"/>
              <w:rPr>
                <w:sz w:val="24"/>
                <w:szCs w:val="24"/>
              </w:rPr>
            </w:pPr>
            <w:r w:rsidRPr="00D93988">
              <w:rPr>
                <w:sz w:val="24"/>
                <w:szCs w:val="24"/>
              </w:rPr>
              <w:t xml:space="preserve">Доля музейных предметов </w:t>
            </w:r>
          </w:p>
          <w:p w:rsidR="00F9482F" w:rsidRPr="003241E0" w:rsidRDefault="00F9482F" w:rsidP="006C54E1">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Default="00F9482F" w:rsidP="006C54E1">
            <w:pPr>
              <w:jc w:val="center"/>
            </w:pPr>
            <w:r w:rsidRPr="0036336C">
              <w:rPr>
                <w:sz w:val="24"/>
                <w:szCs w:val="24"/>
              </w:rPr>
              <w:t>Х</w:t>
            </w:r>
          </w:p>
        </w:tc>
        <w:tc>
          <w:tcPr>
            <w:tcW w:w="1854" w:type="dxa"/>
            <w:shd w:val="clear" w:color="auto" w:fill="auto"/>
          </w:tcPr>
          <w:p w:rsidR="00F9482F" w:rsidRDefault="00F9482F" w:rsidP="006C54E1">
            <w:pPr>
              <w:jc w:val="center"/>
            </w:pPr>
            <w:r w:rsidRPr="0036336C">
              <w:rPr>
                <w:sz w:val="24"/>
                <w:szCs w:val="24"/>
              </w:rPr>
              <w:t>Х</w:t>
            </w:r>
          </w:p>
        </w:tc>
        <w:tc>
          <w:tcPr>
            <w:tcW w:w="1701" w:type="dxa"/>
            <w:shd w:val="clear" w:color="auto" w:fill="auto"/>
          </w:tcPr>
          <w:p w:rsidR="00F9482F" w:rsidRDefault="00F9482F" w:rsidP="006C54E1">
            <w:pPr>
              <w:jc w:val="center"/>
            </w:pPr>
            <w:r w:rsidRPr="0036336C">
              <w:rPr>
                <w:sz w:val="24"/>
                <w:szCs w:val="24"/>
              </w:rPr>
              <w:t>Х</w:t>
            </w:r>
          </w:p>
        </w:tc>
        <w:tc>
          <w:tcPr>
            <w:tcW w:w="1843" w:type="dxa"/>
            <w:shd w:val="clear" w:color="auto" w:fill="auto"/>
          </w:tcPr>
          <w:p w:rsidR="00F9482F" w:rsidRDefault="00F9482F" w:rsidP="006C54E1">
            <w:pPr>
              <w:jc w:val="center"/>
            </w:pPr>
            <w:r w:rsidRPr="0036336C">
              <w:rPr>
                <w:sz w:val="24"/>
                <w:szCs w:val="24"/>
              </w:rPr>
              <w:t>Х</w:t>
            </w:r>
          </w:p>
        </w:tc>
      </w:tr>
      <w:tr w:rsidR="00F9482F" w:rsidRPr="00B2105C"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14</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 xml:space="preserve">Основное </w:t>
            </w:r>
            <w:r w:rsidRPr="003241E0">
              <w:rPr>
                <w:sz w:val="24"/>
                <w:szCs w:val="24"/>
              </w:rPr>
              <w:lastRenderedPageBreak/>
              <w:t xml:space="preserve">мероприятие 1.3: </w:t>
            </w:r>
            <w:r>
              <w:rPr>
                <w:sz w:val="24"/>
                <w:szCs w:val="24"/>
              </w:rPr>
              <w:t>«</w:t>
            </w:r>
            <w:r w:rsidRPr="003036A8">
              <w:rPr>
                <w:sz w:val="24"/>
                <w:szCs w:val="24"/>
              </w:rPr>
              <w:t>Развитие культурно-досуговой деятельности</w:t>
            </w:r>
            <w:r>
              <w:rPr>
                <w:sz w:val="24"/>
                <w:szCs w:val="24"/>
              </w:rPr>
              <w:t>»</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lastRenderedPageBreak/>
              <w:t>Начальник отдела</w:t>
            </w:r>
            <w:r>
              <w:rPr>
                <w:sz w:val="24"/>
                <w:szCs w:val="24"/>
              </w:rPr>
              <w:t xml:space="preserve"> </w:t>
            </w:r>
            <w:r>
              <w:rPr>
                <w:sz w:val="24"/>
                <w:szCs w:val="24"/>
              </w:rPr>
              <w:lastRenderedPageBreak/>
              <w:t xml:space="preserve">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lastRenderedPageBreak/>
              <w:t xml:space="preserve">создание </w:t>
            </w:r>
            <w:r w:rsidRPr="003241E0">
              <w:rPr>
                <w:sz w:val="24"/>
                <w:szCs w:val="24"/>
              </w:rPr>
              <w:lastRenderedPageBreak/>
              <w:t>условий для удовлетворения потребностей населения Октябрьского района культурно-досуговой деятельности, расширение возможностей для духовного развития</w:t>
            </w: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FE62B3">
              <w:rPr>
                <w:sz w:val="24"/>
                <w:szCs w:val="24"/>
              </w:rPr>
              <w:t>22</w:t>
            </w:r>
            <w:r>
              <w:rPr>
                <w:sz w:val="24"/>
                <w:szCs w:val="24"/>
              </w:rPr>
              <w:t xml:space="preserve"> – </w:t>
            </w:r>
            <w:r>
              <w:rPr>
                <w:sz w:val="24"/>
                <w:szCs w:val="24"/>
              </w:rPr>
              <w:lastRenderedPageBreak/>
              <w:t>31.12.20</w:t>
            </w:r>
            <w:r w:rsidR="00FE62B3">
              <w:rPr>
                <w:sz w:val="24"/>
                <w:szCs w:val="24"/>
              </w:rPr>
              <w:t>22</w:t>
            </w:r>
          </w:p>
        </w:tc>
        <w:tc>
          <w:tcPr>
            <w:tcW w:w="1481" w:type="dxa"/>
            <w:shd w:val="clear" w:color="auto" w:fill="auto"/>
          </w:tcPr>
          <w:p w:rsidR="00F9482F" w:rsidRPr="00B2105C" w:rsidRDefault="00F9482F" w:rsidP="009433A2">
            <w:pPr>
              <w:widowControl w:val="0"/>
              <w:autoSpaceDE w:val="0"/>
              <w:autoSpaceDN w:val="0"/>
              <w:adjustRightInd w:val="0"/>
              <w:jc w:val="center"/>
              <w:outlineLvl w:val="1"/>
              <w:rPr>
                <w:b/>
                <w:sz w:val="24"/>
                <w:szCs w:val="24"/>
              </w:rPr>
            </w:pPr>
            <w:r w:rsidRPr="00B2105C">
              <w:rPr>
                <w:b/>
                <w:sz w:val="24"/>
                <w:szCs w:val="24"/>
              </w:rPr>
              <w:lastRenderedPageBreak/>
              <w:t>2</w:t>
            </w:r>
            <w:r w:rsidR="009433A2">
              <w:rPr>
                <w:b/>
                <w:sz w:val="24"/>
                <w:szCs w:val="24"/>
              </w:rPr>
              <w:t>1</w:t>
            </w:r>
            <w:r w:rsidRPr="00B2105C">
              <w:rPr>
                <w:b/>
                <w:sz w:val="24"/>
                <w:szCs w:val="24"/>
              </w:rPr>
              <w:t xml:space="preserve"> </w:t>
            </w:r>
            <w:r w:rsidR="009433A2">
              <w:rPr>
                <w:b/>
                <w:sz w:val="24"/>
                <w:szCs w:val="24"/>
              </w:rPr>
              <w:t>511</w:t>
            </w:r>
            <w:r w:rsidRPr="00B2105C">
              <w:rPr>
                <w:b/>
                <w:sz w:val="24"/>
                <w:szCs w:val="24"/>
              </w:rPr>
              <w:t>,</w:t>
            </w:r>
            <w:r>
              <w:rPr>
                <w:b/>
                <w:sz w:val="24"/>
                <w:szCs w:val="24"/>
              </w:rPr>
              <w:t>5</w:t>
            </w:r>
          </w:p>
        </w:tc>
        <w:tc>
          <w:tcPr>
            <w:tcW w:w="1854" w:type="dxa"/>
            <w:shd w:val="clear" w:color="auto" w:fill="auto"/>
          </w:tcPr>
          <w:p w:rsidR="00F9482F" w:rsidRPr="00B2105C" w:rsidRDefault="00F9482F" w:rsidP="009433A2">
            <w:pPr>
              <w:widowControl w:val="0"/>
              <w:autoSpaceDE w:val="0"/>
              <w:autoSpaceDN w:val="0"/>
              <w:adjustRightInd w:val="0"/>
              <w:jc w:val="center"/>
              <w:outlineLvl w:val="1"/>
              <w:rPr>
                <w:b/>
                <w:sz w:val="24"/>
                <w:szCs w:val="24"/>
              </w:rPr>
            </w:pPr>
            <w:r w:rsidRPr="00B2105C">
              <w:rPr>
                <w:b/>
                <w:sz w:val="24"/>
                <w:szCs w:val="24"/>
              </w:rPr>
              <w:t>2</w:t>
            </w:r>
            <w:r w:rsidR="009433A2">
              <w:rPr>
                <w:b/>
                <w:sz w:val="24"/>
                <w:szCs w:val="24"/>
              </w:rPr>
              <w:t>1</w:t>
            </w:r>
            <w:r w:rsidRPr="00B2105C">
              <w:rPr>
                <w:b/>
                <w:sz w:val="24"/>
                <w:szCs w:val="24"/>
              </w:rPr>
              <w:t xml:space="preserve"> </w:t>
            </w:r>
            <w:r w:rsidR="009433A2">
              <w:rPr>
                <w:b/>
                <w:sz w:val="24"/>
                <w:szCs w:val="24"/>
              </w:rPr>
              <w:t>375</w:t>
            </w:r>
            <w:r w:rsidRPr="00B2105C">
              <w:rPr>
                <w:b/>
                <w:sz w:val="24"/>
                <w:szCs w:val="24"/>
              </w:rPr>
              <w:t>,</w:t>
            </w:r>
            <w:r>
              <w:rPr>
                <w:b/>
                <w:sz w:val="24"/>
                <w:szCs w:val="24"/>
              </w:rPr>
              <w:t>5</w:t>
            </w:r>
          </w:p>
        </w:tc>
        <w:tc>
          <w:tcPr>
            <w:tcW w:w="1701"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136,0</w:t>
            </w:r>
          </w:p>
        </w:tc>
      </w:tr>
      <w:tr w:rsidR="00F9482F" w:rsidRPr="003241E0"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lastRenderedPageBreak/>
              <w:t>15</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Мероприятие 1.3.1: Финансовое обеспечение выполнения муниципального задания МУК РДК</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3241E0" w:rsidRDefault="00F9482F" w:rsidP="006E7A93">
            <w:pPr>
              <w:widowControl w:val="0"/>
              <w:autoSpaceDE w:val="0"/>
              <w:autoSpaceDN w:val="0"/>
              <w:adjustRightInd w:val="0"/>
              <w:jc w:val="center"/>
              <w:outlineLvl w:val="1"/>
              <w:rPr>
                <w:sz w:val="24"/>
                <w:szCs w:val="24"/>
              </w:rPr>
            </w:pPr>
            <w:r>
              <w:rPr>
                <w:sz w:val="24"/>
                <w:szCs w:val="24"/>
              </w:rPr>
              <w:t xml:space="preserve">21 </w:t>
            </w:r>
            <w:r w:rsidR="006E7A93">
              <w:rPr>
                <w:sz w:val="24"/>
                <w:szCs w:val="24"/>
              </w:rPr>
              <w:t>445</w:t>
            </w:r>
            <w:r>
              <w:rPr>
                <w:sz w:val="24"/>
                <w:szCs w:val="24"/>
              </w:rPr>
              <w:t>,9</w:t>
            </w:r>
          </w:p>
        </w:tc>
        <w:tc>
          <w:tcPr>
            <w:tcW w:w="1854" w:type="dxa"/>
            <w:shd w:val="clear" w:color="auto" w:fill="auto"/>
          </w:tcPr>
          <w:p w:rsidR="00F9482F" w:rsidRPr="003241E0" w:rsidRDefault="00F9482F" w:rsidP="006E7A93">
            <w:pPr>
              <w:widowControl w:val="0"/>
              <w:autoSpaceDE w:val="0"/>
              <w:autoSpaceDN w:val="0"/>
              <w:adjustRightInd w:val="0"/>
              <w:jc w:val="center"/>
              <w:outlineLvl w:val="1"/>
              <w:rPr>
                <w:sz w:val="24"/>
                <w:szCs w:val="24"/>
              </w:rPr>
            </w:pPr>
            <w:r>
              <w:rPr>
                <w:sz w:val="24"/>
                <w:szCs w:val="24"/>
              </w:rPr>
              <w:t xml:space="preserve">21 </w:t>
            </w:r>
            <w:r w:rsidR="006E7A93">
              <w:rPr>
                <w:sz w:val="24"/>
                <w:szCs w:val="24"/>
              </w:rPr>
              <w:t>309</w:t>
            </w:r>
            <w:r>
              <w:rPr>
                <w:sz w:val="24"/>
                <w:szCs w:val="24"/>
              </w:rPr>
              <w:t>,9</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136</w:t>
            </w:r>
            <w:r w:rsidRPr="004C736F">
              <w:rPr>
                <w:sz w:val="24"/>
                <w:szCs w:val="24"/>
              </w:rPr>
              <w:t>,0</w:t>
            </w:r>
          </w:p>
        </w:tc>
      </w:tr>
      <w:tr w:rsidR="00F9482F" w:rsidRPr="003241E0"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16</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Мероприятие 1.3.2: Проведение фестивалей, культурных акций, праздников на территории района</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35,0</w:t>
            </w:r>
          </w:p>
        </w:tc>
        <w:tc>
          <w:tcPr>
            <w:tcW w:w="1854"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35,0</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r>
      <w:tr w:rsidR="00F9482F" w:rsidRPr="003241E0"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17</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 xml:space="preserve">Мероприятие 1.3.3: Проведение районных </w:t>
            </w:r>
            <w:r w:rsidRPr="003241E0">
              <w:rPr>
                <w:sz w:val="24"/>
                <w:szCs w:val="24"/>
              </w:rPr>
              <w:lastRenderedPageBreak/>
              <w:t>фестивалей</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30,6</w:t>
            </w:r>
          </w:p>
        </w:tc>
        <w:tc>
          <w:tcPr>
            <w:tcW w:w="1854"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30,6</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r>
      <w:tr w:rsidR="00F9482F" w:rsidTr="006C54E1">
        <w:tc>
          <w:tcPr>
            <w:tcW w:w="511" w:type="dxa"/>
            <w:shd w:val="clear" w:color="auto" w:fill="auto"/>
          </w:tcPr>
          <w:p w:rsidR="00F9482F" w:rsidRPr="00F510E5" w:rsidRDefault="00F9482F" w:rsidP="00F510E5">
            <w:pPr>
              <w:widowControl w:val="0"/>
              <w:autoSpaceDE w:val="0"/>
              <w:autoSpaceDN w:val="0"/>
              <w:adjustRightInd w:val="0"/>
              <w:jc w:val="center"/>
              <w:outlineLvl w:val="1"/>
              <w:rPr>
                <w:sz w:val="24"/>
                <w:szCs w:val="24"/>
                <w:lang w:val="en-US"/>
              </w:rPr>
            </w:pPr>
            <w:r>
              <w:rPr>
                <w:sz w:val="24"/>
                <w:szCs w:val="24"/>
              </w:rPr>
              <w:lastRenderedPageBreak/>
              <w:t>1</w:t>
            </w:r>
            <w:r w:rsidR="00F510E5">
              <w:rPr>
                <w:sz w:val="24"/>
                <w:szCs w:val="24"/>
                <w:lang w:val="en-US"/>
              </w:rPr>
              <w:t>8</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Pr>
                <w:sz w:val="24"/>
                <w:szCs w:val="24"/>
              </w:rPr>
              <w:t>5:</w:t>
            </w:r>
            <w:r>
              <w:rPr>
                <w:color w:val="000000"/>
                <w:kern w:val="2"/>
                <w:sz w:val="24"/>
                <w:szCs w:val="24"/>
              </w:rPr>
              <w:t xml:space="preserve"> Темп роста</w:t>
            </w:r>
            <w:r w:rsidRPr="00960F31">
              <w:rPr>
                <w:color w:val="000000"/>
                <w:kern w:val="2"/>
                <w:sz w:val="24"/>
                <w:szCs w:val="24"/>
              </w:rPr>
              <w:t xml:space="preserve"> численности участников культурно-досуговых мероприятий</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Default="00F9482F" w:rsidP="006C54E1">
            <w:pPr>
              <w:widowControl w:val="0"/>
              <w:autoSpaceDE w:val="0"/>
              <w:autoSpaceDN w:val="0"/>
              <w:adjustRightInd w:val="0"/>
              <w:jc w:val="center"/>
              <w:outlineLvl w:val="1"/>
              <w:rPr>
                <w:color w:val="000000"/>
                <w:kern w:val="2"/>
                <w:sz w:val="24"/>
                <w:szCs w:val="24"/>
              </w:rPr>
            </w:pPr>
            <w:r>
              <w:rPr>
                <w:color w:val="000000"/>
                <w:kern w:val="2"/>
                <w:sz w:val="24"/>
                <w:szCs w:val="24"/>
              </w:rPr>
              <w:t>Темп роста</w:t>
            </w:r>
            <w:r w:rsidR="009433A2" w:rsidRPr="00960F31">
              <w:rPr>
                <w:color w:val="000000"/>
                <w:kern w:val="2"/>
                <w:sz w:val="24"/>
                <w:szCs w:val="24"/>
              </w:rPr>
              <w:t xml:space="preserve"> численности участников культурно-досуговых мероприятий</w:t>
            </w:r>
          </w:p>
          <w:p w:rsidR="00F9482F" w:rsidRPr="003241E0" w:rsidRDefault="00F9482F" w:rsidP="006C54E1">
            <w:pPr>
              <w:widowControl w:val="0"/>
              <w:autoSpaceDE w:val="0"/>
              <w:autoSpaceDN w:val="0"/>
              <w:adjustRightInd w:val="0"/>
              <w:jc w:val="center"/>
              <w:outlineLvl w:val="1"/>
              <w:rPr>
                <w:sz w:val="24"/>
                <w:szCs w:val="24"/>
              </w:rPr>
            </w:pPr>
            <w:r>
              <w:rPr>
                <w:sz w:val="24"/>
                <w:szCs w:val="24"/>
              </w:rPr>
              <w:t>7%</w:t>
            </w: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Default="00F9482F" w:rsidP="006C54E1">
            <w:pPr>
              <w:jc w:val="center"/>
            </w:pPr>
            <w:r w:rsidRPr="0036336C">
              <w:rPr>
                <w:sz w:val="24"/>
                <w:szCs w:val="24"/>
              </w:rPr>
              <w:t>Х</w:t>
            </w:r>
          </w:p>
        </w:tc>
        <w:tc>
          <w:tcPr>
            <w:tcW w:w="1854" w:type="dxa"/>
            <w:shd w:val="clear" w:color="auto" w:fill="auto"/>
          </w:tcPr>
          <w:p w:rsidR="00F9482F" w:rsidRDefault="00F9482F" w:rsidP="006C54E1">
            <w:pPr>
              <w:jc w:val="center"/>
            </w:pPr>
            <w:r w:rsidRPr="0036336C">
              <w:rPr>
                <w:sz w:val="24"/>
                <w:szCs w:val="24"/>
              </w:rPr>
              <w:t>Х</w:t>
            </w:r>
          </w:p>
        </w:tc>
        <w:tc>
          <w:tcPr>
            <w:tcW w:w="1701" w:type="dxa"/>
            <w:shd w:val="clear" w:color="auto" w:fill="auto"/>
          </w:tcPr>
          <w:p w:rsidR="00F9482F" w:rsidRDefault="00F9482F" w:rsidP="006C54E1">
            <w:pPr>
              <w:jc w:val="center"/>
            </w:pPr>
            <w:r w:rsidRPr="0036336C">
              <w:rPr>
                <w:sz w:val="24"/>
                <w:szCs w:val="24"/>
              </w:rPr>
              <w:t>Х</w:t>
            </w:r>
          </w:p>
        </w:tc>
        <w:tc>
          <w:tcPr>
            <w:tcW w:w="1843" w:type="dxa"/>
            <w:shd w:val="clear" w:color="auto" w:fill="auto"/>
          </w:tcPr>
          <w:p w:rsidR="00F9482F" w:rsidRDefault="00F9482F" w:rsidP="006C54E1">
            <w:pPr>
              <w:jc w:val="center"/>
            </w:pPr>
            <w:r w:rsidRPr="0036336C">
              <w:rPr>
                <w:sz w:val="24"/>
                <w:szCs w:val="24"/>
              </w:rPr>
              <w:t>Х</w:t>
            </w:r>
          </w:p>
        </w:tc>
      </w:tr>
      <w:tr w:rsidR="00F9482F" w:rsidRPr="00B2105C" w:rsidTr="006C54E1">
        <w:tc>
          <w:tcPr>
            <w:tcW w:w="511" w:type="dxa"/>
            <w:shd w:val="clear" w:color="auto" w:fill="auto"/>
          </w:tcPr>
          <w:p w:rsidR="00F9482F" w:rsidRPr="00F510E5" w:rsidRDefault="00F510E5" w:rsidP="006C54E1">
            <w:pPr>
              <w:widowControl w:val="0"/>
              <w:autoSpaceDE w:val="0"/>
              <w:autoSpaceDN w:val="0"/>
              <w:adjustRightInd w:val="0"/>
              <w:jc w:val="center"/>
              <w:outlineLvl w:val="1"/>
              <w:rPr>
                <w:sz w:val="24"/>
                <w:szCs w:val="24"/>
                <w:lang w:val="en-US"/>
              </w:rPr>
            </w:pPr>
            <w:r>
              <w:rPr>
                <w:sz w:val="24"/>
                <w:szCs w:val="24"/>
                <w:lang w:val="en-US"/>
              </w:rPr>
              <w:t>19</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 xml:space="preserve">Основное мероприятие 1.4: </w:t>
            </w:r>
            <w:r>
              <w:rPr>
                <w:sz w:val="24"/>
                <w:szCs w:val="24"/>
              </w:rPr>
              <w:t>«</w:t>
            </w:r>
            <w:r w:rsidRPr="0067753E">
              <w:rPr>
                <w:bCs/>
                <w:sz w:val="24"/>
                <w:szCs w:val="24"/>
              </w:rPr>
              <w:t>Развитие образования в сфере культуры</w:t>
            </w:r>
            <w:r>
              <w:rPr>
                <w:bCs/>
                <w:sz w:val="24"/>
                <w:szCs w:val="24"/>
              </w:rPr>
              <w:t>»</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поддержка одаренных учащихся и талантливой молодежи</w:t>
            </w: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 – 31.12.2022</w:t>
            </w:r>
          </w:p>
        </w:tc>
        <w:tc>
          <w:tcPr>
            <w:tcW w:w="1481" w:type="dxa"/>
            <w:shd w:val="clear" w:color="auto" w:fill="auto"/>
          </w:tcPr>
          <w:p w:rsidR="00F9482F" w:rsidRPr="00FB6F9C" w:rsidRDefault="00F9482F" w:rsidP="009F4633">
            <w:pPr>
              <w:widowControl w:val="0"/>
              <w:autoSpaceDE w:val="0"/>
              <w:autoSpaceDN w:val="0"/>
              <w:adjustRightInd w:val="0"/>
              <w:jc w:val="center"/>
              <w:outlineLvl w:val="1"/>
              <w:rPr>
                <w:b/>
                <w:sz w:val="24"/>
                <w:szCs w:val="24"/>
              </w:rPr>
            </w:pPr>
            <w:r w:rsidRPr="00FB6F9C">
              <w:rPr>
                <w:b/>
                <w:sz w:val="24"/>
                <w:szCs w:val="24"/>
              </w:rPr>
              <w:t>2</w:t>
            </w:r>
            <w:r w:rsidR="009F4633">
              <w:rPr>
                <w:b/>
                <w:sz w:val="24"/>
                <w:szCs w:val="24"/>
              </w:rPr>
              <w:t>7</w:t>
            </w:r>
            <w:r w:rsidRPr="00FB6F9C">
              <w:rPr>
                <w:b/>
                <w:sz w:val="24"/>
                <w:szCs w:val="24"/>
              </w:rPr>
              <w:t xml:space="preserve"> </w:t>
            </w:r>
            <w:r w:rsidR="009F4633">
              <w:rPr>
                <w:b/>
                <w:sz w:val="24"/>
                <w:szCs w:val="24"/>
              </w:rPr>
              <w:t>597</w:t>
            </w:r>
            <w:r w:rsidRPr="00FB6F9C">
              <w:rPr>
                <w:b/>
                <w:sz w:val="24"/>
                <w:szCs w:val="24"/>
              </w:rPr>
              <w:t>,</w:t>
            </w:r>
            <w:r w:rsidR="009F4633">
              <w:rPr>
                <w:b/>
                <w:sz w:val="24"/>
                <w:szCs w:val="24"/>
              </w:rPr>
              <w:t>3</w:t>
            </w:r>
          </w:p>
        </w:tc>
        <w:tc>
          <w:tcPr>
            <w:tcW w:w="1854" w:type="dxa"/>
            <w:shd w:val="clear" w:color="auto" w:fill="auto"/>
          </w:tcPr>
          <w:p w:rsidR="00F9482F" w:rsidRPr="00FB6F9C" w:rsidRDefault="00F9482F" w:rsidP="009F4633">
            <w:pPr>
              <w:widowControl w:val="0"/>
              <w:autoSpaceDE w:val="0"/>
              <w:autoSpaceDN w:val="0"/>
              <w:adjustRightInd w:val="0"/>
              <w:jc w:val="center"/>
              <w:outlineLvl w:val="1"/>
              <w:rPr>
                <w:b/>
                <w:sz w:val="24"/>
                <w:szCs w:val="24"/>
              </w:rPr>
            </w:pPr>
            <w:r w:rsidRPr="00FB6F9C">
              <w:rPr>
                <w:b/>
                <w:sz w:val="24"/>
                <w:szCs w:val="24"/>
              </w:rPr>
              <w:t>2</w:t>
            </w:r>
            <w:r w:rsidR="009F4633">
              <w:rPr>
                <w:b/>
                <w:sz w:val="24"/>
                <w:szCs w:val="24"/>
              </w:rPr>
              <w:t>4</w:t>
            </w:r>
            <w:r w:rsidRPr="00FB6F9C">
              <w:rPr>
                <w:b/>
                <w:sz w:val="24"/>
                <w:szCs w:val="24"/>
              </w:rPr>
              <w:t xml:space="preserve"> </w:t>
            </w:r>
            <w:r w:rsidR="009F4633">
              <w:rPr>
                <w:b/>
                <w:sz w:val="24"/>
                <w:szCs w:val="24"/>
              </w:rPr>
              <w:t>650</w:t>
            </w:r>
            <w:r w:rsidRPr="00FB6F9C">
              <w:rPr>
                <w:b/>
                <w:sz w:val="24"/>
                <w:szCs w:val="24"/>
              </w:rPr>
              <w:t>,</w:t>
            </w:r>
            <w:r w:rsidR="009F4633">
              <w:rPr>
                <w:b/>
                <w:sz w:val="24"/>
                <w:szCs w:val="24"/>
              </w:rPr>
              <w:t>7</w:t>
            </w:r>
          </w:p>
        </w:tc>
        <w:tc>
          <w:tcPr>
            <w:tcW w:w="1701"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2 946,6</w:t>
            </w:r>
          </w:p>
        </w:tc>
      </w:tr>
      <w:tr w:rsidR="00F9482F" w:rsidRPr="003241E0" w:rsidTr="006C54E1">
        <w:tc>
          <w:tcPr>
            <w:tcW w:w="511" w:type="dxa"/>
            <w:shd w:val="clear" w:color="auto" w:fill="auto"/>
          </w:tcPr>
          <w:p w:rsidR="00F9482F" w:rsidRPr="00F510E5" w:rsidRDefault="00F9482F" w:rsidP="00F510E5">
            <w:pPr>
              <w:widowControl w:val="0"/>
              <w:autoSpaceDE w:val="0"/>
              <w:autoSpaceDN w:val="0"/>
              <w:adjustRightInd w:val="0"/>
              <w:jc w:val="center"/>
              <w:outlineLvl w:val="1"/>
              <w:rPr>
                <w:sz w:val="24"/>
                <w:szCs w:val="24"/>
                <w:lang w:val="en-US"/>
              </w:rPr>
            </w:pPr>
            <w:r>
              <w:rPr>
                <w:sz w:val="24"/>
                <w:szCs w:val="24"/>
              </w:rPr>
              <w:t>2</w:t>
            </w:r>
            <w:r w:rsidR="00F510E5">
              <w:rPr>
                <w:sz w:val="24"/>
                <w:szCs w:val="24"/>
                <w:lang w:val="en-US"/>
              </w:rPr>
              <w:t>0</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Мероприятие 1.4.1: Финансовое обеспечение выполнения муниципального задания ДШИ</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3241E0" w:rsidRDefault="00F9482F" w:rsidP="009433A2">
            <w:pPr>
              <w:widowControl w:val="0"/>
              <w:autoSpaceDE w:val="0"/>
              <w:autoSpaceDN w:val="0"/>
              <w:adjustRightInd w:val="0"/>
              <w:jc w:val="center"/>
              <w:outlineLvl w:val="1"/>
              <w:rPr>
                <w:sz w:val="24"/>
                <w:szCs w:val="24"/>
              </w:rPr>
            </w:pPr>
            <w:r w:rsidRPr="00E976DC">
              <w:rPr>
                <w:sz w:val="24"/>
                <w:szCs w:val="24"/>
              </w:rPr>
              <w:t>2</w:t>
            </w:r>
            <w:r w:rsidR="009433A2">
              <w:rPr>
                <w:sz w:val="24"/>
                <w:szCs w:val="24"/>
              </w:rPr>
              <w:t>6</w:t>
            </w:r>
            <w:r w:rsidRPr="00E976DC">
              <w:rPr>
                <w:sz w:val="24"/>
                <w:szCs w:val="24"/>
              </w:rPr>
              <w:t xml:space="preserve"> </w:t>
            </w:r>
            <w:r w:rsidR="009433A2">
              <w:rPr>
                <w:sz w:val="24"/>
                <w:szCs w:val="24"/>
              </w:rPr>
              <w:t>433</w:t>
            </w:r>
            <w:r w:rsidRPr="00E976DC">
              <w:rPr>
                <w:sz w:val="24"/>
                <w:szCs w:val="24"/>
              </w:rPr>
              <w:t>,</w:t>
            </w:r>
            <w:r w:rsidR="009433A2">
              <w:rPr>
                <w:sz w:val="24"/>
                <w:szCs w:val="24"/>
              </w:rPr>
              <w:t>0</w:t>
            </w:r>
          </w:p>
        </w:tc>
        <w:tc>
          <w:tcPr>
            <w:tcW w:w="1854" w:type="dxa"/>
            <w:shd w:val="clear" w:color="auto" w:fill="auto"/>
          </w:tcPr>
          <w:p w:rsidR="00F9482F" w:rsidRPr="003241E0" w:rsidRDefault="00F9482F" w:rsidP="009433A2">
            <w:pPr>
              <w:widowControl w:val="0"/>
              <w:autoSpaceDE w:val="0"/>
              <w:autoSpaceDN w:val="0"/>
              <w:adjustRightInd w:val="0"/>
              <w:jc w:val="center"/>
              <w:outlineLvl w:val="1"/>
              <w:rPr>
                <w:sz w:val="24"/>
                <w:szCs w:val="24"/>
              </w:rPr>
            </w:pPr>
            <w:r w:rsidRPr="00E976DC">
              <w:rPr>
                <w:sz w:val="24"/>
                <w:szCs w:val="24"/>
              </w:rPr>
              <w:t>2</w:t>
            </w:r>
            <w:r w:rsidR="009433A2">
              <w:rPr>
                <w:sz w:val="24"/>
                <w:szCs w:val="24"/>
              </w:rPr>
              <w:t>3</w:t>
            </w:r>
            <w:r w:rsidRPr="00E976DC">
              <w:rPr>
                <w:sz w:val="24"/>
                <w:szCs w:val="24"/>
              </w:rPr>
              <w:t xml:space="preserve"> </w:t>
            </w:r>
            <w:r w:rsidR="009433A2">
              <w:rPr>
                <w:sz w:val="24"/>
                <w:szCs w:val="24"/>
              </w:rPr>
              <w:t>486</w:t>
            </w:r>
            <w:r w:rsidRPr="00E976DC">
              <w:rPr>
                <w:sz w:val="24"/>
                <w:szCs w:val="24"/>
              </w:rPr>
              <w:t>,</w:t>
            </w:r>
            <w:r w:rsidR="009433A2">
              <w:rPr>
                <w:sz w:val="24"/>
                <w:szCs w:val="24"/>
              </w:rPr>
              <w:t>4</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2</w:t>
            </w:r>
            <w:r w:rsidRPr="00D27012">
              <w:rPr>
                <w:sz w:val="24"/>
                <w:szCs w:val="24"/>
              </w:rPr>
              <w:t xml:space="preserve"> 94</w:t>
            </w:r>
            <w:r>
              <w:rPr>
                <w:sz w:val="24"/>
                <w:szCs w:val="24"/>
              </w:rPr>
              <w:t>6</w:t>
            </w:r>
            <w:r w:rsidRPr="00D27012">
              <w:rPr>
                <w:sz w:val="24"/>
                <w:szCs w:val="24"/>
              </w:rPr>
              <w:t>,6</w:t>
            </w:r>
          </w:p>
        </w:tc>
      </w:tr>
      <w:tr w:rsidR="009433A2" w:rsidRPr="003241E0" w:rsidTr="006C54E1">
        <w:tc>
          <w:tcPr>
            <w:tcW w:w="511" w:type="dxa"/>
            <w:shd w:val="clear" w:color="auto" w:fill="auto"/>
          </w:tcPr>
          <w:p w:rsidR="009433A2" w:rsidRPr="00F510E5" w:rsidRDefault="00F510E5" w:rsidP="006C54E1">
            <w:pPr>
              <w:widowControl w:val="0"/>
              <w:autoSpaceDE w:val="0"/>
              <w:autoSpaceDN w:val="0"/>
              <w:adjustRightInd w:val="0"/>
              <w:jc w:val="center"/>
              <w:outlineLvl w:val="1"/>
              <w:rPr>
                <w:sz w:val="24"/>
                <w:szCs w:val="24"/>
                <w:lang w:val="en-US"/>
              </w:rPr>
            </w:pPr>
            <w:r>
              <w:rPr>
                <w:sz w:val="24"/>
                <w:szCs w:val="24"/>
                <w:lang w:val="en-US"/>
              </w:rPr>
              <w:t>21</w:t>
            </w:r>
          </w:p>
        </w:tc>
        <w:tc>
          <w:tcPr>
            <w:tcW w:w="2050" w:type="dxa"/>
            <w:shd w:val="clear" w:color="auto" w:fill="auto"/>
          </w:tcPr>
          <w:p w:rsidR="009433A2" w:rsidRPr="003241E0" w:rsidRDefault="00215384" w:rsidP="006C54E1">
            <w:pPr>
              <w:widowControl w:val="0"/>
              <w:autoSpaceDE w:val="0"/>
              <w:autoSpaceDN w:val="0"/>
              <w:adjustRightInd w:val="0"/>
              <w:outlineLvl w:val="1"/>
              <w:rPr>
                <w:sz w:val="24"/>
                <w:szCs w:val="24"/>
              </w:rPr>
            </w:pPr>
            <w:r>
              <w:rPr>
                <w:sz w:val="24"/>
                <w:szCs w:val="24"/>
              </w:rPr>
              <w:t>Мероприятие 1.4.2</w:t>
            </w:r>
            <w:r w:rsidRPr="000A5F4C">
              <w:rPr>
                <w:sz w:val="24"/>
                <w:szCs w:val="24"/>
              </w:rPr>
              <w:t xml:space="preserve">: </w:t>
            </w:r>
            <w:r>
              <w:rPr>
                <w:sz w:val="24"/>
                <w:szCs w:val="24"/>
              </w:rPr>
              <w:t>Государственная поддержка отрасли культуры</w:t>
            </w:r>
          </w:p>
        </w:tc>
        <w:tc>
          <w:tcPr>
            <w:tcW w:w="2509" w:type="dxa"/>
            <w:shd w:val="clear" w:color="auto" w:fill="auto"/>
          </w:tcPr>
          <w:p w:rsidR="009433A2" w:rsidRPr="003241E0" w:rsidRDefault="009433A2" w:rsidP="006C54E1">
            <w:pPr>
              <w:widowControl w:val="0"/>
              <w:autoSpaceDE w:val="0"/>
              <w:autoSpaceDN w:val="0"/>
              <w:adjustRightInd w:val="0"/>
              <w:jc w:val="center"/>
              <w:outlineLvl w:val="1"/>
              <w:rPr>
                <w:sz w:val="24"/>
                <w:szCs w:val="24"/>
              </w:rPr>
            </w:pPr>
          </w:p>
        </w:tc>
        <w:tc>
          <w:tcPr>
            <w:tcW w:w="1559" w:type="dxa"/>
            <w:shd w:val="clear" w:color="auto" w:fill="auto"/>
          </w:tcPr>
          <w:p w:rsidR="009433A2" w:rsidRPr="003241E0" w:rsidRDefault="009433A2" w:rsidP="006C54E1">
            <w:pPr>
              <w:widowControl w:val="0"/>
              <w:autoSpaceDE w:val="0"/>
              <w:autoSpaceDN w:val="0"/>
              <w:adjustRightInd w:val="0"/>
              <w:jc w:val="center"/>
              <w:outlineLvl w:val="1"/>
              <w:rPr>
                <w:sz w:val="24"/>
                <w:szCs w:val="24"/>
              </w:rPr>
            </w:pPr>
          </w:p>
        </w:tc>
        <w:tc>
          <w:tcPr>
            <w:tcW w:w="1496" w:type="dxa"/>
            <w:shd w:val="clear" w:color="auto" w:fill="auto"/>
          </w:tcPr>
          <w:p w:rsidR="009433A2" w:rsidRPr="003241E0" w:rsidRDefault="009433A2" w:rsidP="006C54E1">
            <w:pPr>
              <w:widowControl w:val="0"/>
              <w:autoSpaceDE w:val="0"/>
              <w:autoSpaceDN w:val="0"/>
              <w:adjustRightInd w:val="0"/>
              <w:jc w:val="center"/>
              <w:outlineLvl w:val="1"/>
              <w:rPr>
                <w:sz w:val="24"/>
                <w:szCs w:val="24"/>
              </w:rPr>
            </w:pPr>
          </w:p>
        </w:tc>
        <w:tc>
          <w:tcPr>
            <w:tcW w:w="1481" w:type="dxa"/>
            <w:shd w:val="clear" w:color="auto" w:fill="auto"/>
          </w:tcPr>
          <w:p w:rsidR="009433A2" w:rsidRPr="00E976DC" w:rsidRDefault="00215384" w:rsidP="006C54E1">
            <w:pPr>
              <w:widowControl w:val="0"/>
              <w:autoSpaceDE w:val="0"/>
              <w:autoSpaceDN w:val="0"/>
              <w:adjustRightInd w:val="0"/>
              <w:jc w:val="center"/>
              <w:outlineLvl w:val="1"/>
              <w:rPr>
                <w:sz w:val="24"/>
                <w:szCs w:val="24"/>
              </w:rPr>
            </w:pPr>
            <w:r>
              <w:rPr>
                <w:sz w:val="24"/>
                <w:szCs w:val="24"/>
              </w:rPr>
              <w:t>1 164,3</w:t>
            </w:r>
          </w:p>
        </w:tc>
        <w:tc>
          <w:tcPr>
            <w:tcW w:w="1854" w:type="dxa"/>
            <w:shd w:val="clear" w:color="auto" w:fill="auto"/>
          </w:tcPr>
          <w:p w:rsidR="009433A2" w:rsidRPr="00E976DC" w:rsidRDefault="00215384" w:rsidP="006C54E1">
            <w:pPr>
              <w:widowControl w:val="0"/>
              <w:autoSpaceDE w:val="0"/>
              <w:autoSpaceDN w:val="0"/>
              <w:adjustRightInd w:val="0"/>
              <w:jc w:val="center"/>
              <w:outlineLvl w:val="1"/>
              <w:rPr>
                <w:sz w:val="24"/>
                <w:szCs w:val="24"/>
              </w:rPr>
            </w:pPr>
            <w:r>
              <w:rPr>
                <w:sz w:val="24"/>
                <w:szCs w:val="24"/>
              </w:rPr>
              <w:t>1 164,3</w:t>
            </w:r>
          </w:p>
        </w:tc>
        <w:tc>
          <w:tcPr>
            <w:tcW w:w="1701" w:type="dxa"/>
            <w:shd w:val="clear" w:color="auto" w:fill="auto"/>
          </w:tcPr>
          <w:p w:rsidR="009433A2" w:rsidRDefault="00215384"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433A2" w:rsidRDefault="00215384" w:rsidP="006C54E1">
            <w:pPr>
              <w:widowControl w:val="0"/>
              <w:autoSpaceDE w:val="0"/>
              <w:autoSpaceDN w:val="0"/>
              <w:adjustRightInd w:val="0"/>
              <w:jc w:val="center"/>
              <w:outlineLvl w:val="1"/>
              <w:rPr>
                <w:sz w:val="24"/>
                <w:szCs w:val="24"/>
              </w:rPr>
            </w:pPr>
            <w:r>
              <w:rPr>
                <w:sz w:val="24"/>
                <w:szCs w:val="24"/>
              </w:rPr>
              <w:t>-</w:t>
            </w:r>
          </w:p>
        </w:tc>
      </w:tr>
      <w:tr w:rsidR="00F9482F"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22</w:t>
            </w:r>
          </w:p>
        </w:tc>
        <w:tc>
          <w:tcPr>
            <w:tcW w:w="2050" w:type="dxa"/>
            <w:shd w:val="clear" w:color="auto" w:fill="auto"/>
          </w:tcPr>
          <w:p w:rsidR="00F9482F" w:rsidRPr="00960F31" w:rsidRDefault="00F9482F" w:rsidP="006C54E1">
            <w:pPr>
              <w:rPr>
                <w:color w:val="000000"/>
                <w:sz w:val="24"/>
                <w:szCs w:val="24"/>
              </w:rPr>
            </w:pPr>
            <w:r w:rsidRPr="00D93988">
              <w:rPr>
                <w:sz w:val="24"/>
                <w:szCs w:val="24"/>
              </w:rPr>
              <w:t>Контрольное событие муниципальной программы 1.</w:t>
            </w:r>
            <w:r>
              <w:rPr>
                <w:sz w:val="24"/>
                <w:szCs w:val="24"/>
              </w:rPr>
              <w:t>6:</w:t>
            </w:r>
            <w:r>
              <w:rPr>
                <w:color w:val="000000"/>
                <w:kern w:val="2"/>
                <w:sz w:val="24"/>
                <w:szCs w:val="24"/>
              </w:rPr>
              <w:t xml:space="preserve"> </w:t>
            </w:r>
            <w:r>
              <w:rPr>
                <w:color w:val="000000"/>
                <w:kern w:val="2"/>
                <w:sz w:val="24"/>
                <w:szCs w:val="24"/>
              </w:rPr>
              <w:lastRenderedPageBreak/>
              <w:t>Охват</w:t>
            </w:r>
            <w:r w:rsidRPr="00960F31">
              <w:rPr>
                <w:color w:val="000000"/>
                <w:kern w:val="2"/>
                <w:sz w:val="24"/>
                <w:szCs w:val="24"/>
              </w:rPr>
              <w:t xml:space="preserve"> учащихся</w:t>
            </w:r>
          </w:p>
          <w:p w:rsidR="00F9482F" w:rsidRPr="003241E0" w:rsidRDefault="00F9482F" w:rsidP="006C54E1">
            <w:pPr>
              <w:widowControl w:val="0"/>
              <w:autoSpaceDE w:val="0"/>
              <w:autoSpaceDN w:val="0"/>
              <w:adjustRightInd w:val="0"/>
              <w:outlineLvl w:val="1"/>
              <w:rPr>
                <w:sz w:val="24"/>
                <w:szCs w:val="24"/>
              </w:rPr>
            </w:pPr>
            <w:r w:rsidRPr="00960F31">
              <w:rPr>
                <w:color w:val="000000"/>
                <w:sz w:val="24"/>
                <w:szCs w:val="24"/>
              </w:rPr>
              <w:t>1 – 9 классов общеобразовательных школ эстетическим образованием</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lastRenderedPageBreak/>
              <w:t>Начальник отдела</w:t>
            </w:r>
            <w:r>
              <w:rPr>
                <w:sz w:val="24"/>
                <w:szCs w:val="24"/>
              </w:rPr>
              <w:t xml:space="preserve"> культуры, физической культуры и </w:t>
            </w:r>
            <w:r w:rsidRPr="003241E0">
              <w:rPr>
                <w:sz w:val="24"/>
                <w:szCs w:val="24"/>
              </w:rPr>
              <w:t xml:space="preserve">спорта </w:t>
            </w:r>
            <w:r w:rsidRPr="003241E0">
              <w:rPr>
                <w:sz w:val="24"/>
                <w:szCs w:val="24"/>
              </w:rPr>
              <w:lastRenderedPageBreak/>
              <w:t>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color w:val="000000"/>
                <w:kern w:val="2"/>
                <w:sz w:val="24"/>
                <w:szCs w:val="24"/>
              </w:rPr>
              <w:lastRenderedPageBreak/>
              <w:t>Охват</w:t>
            </w:r>
            <w:r w:rsidRPr="00960F31">
              <w:rPr>
                <w:color w:val="000000"/>
                <w:kern w:val="2"/>
                <w:sz w:val="24"/>
                <w:szCs w:val="24"/>
              </w:rPr>
              <w:t xml:space="preserve"> учащихся</w:t>
            </w:r>
            <w:r>
              <w:rPr>
                <w:sz w:val="24"/>
                <w:szCs w:val="24"/>
              </w:rPr>
              <w:t xml:space="preserve"> 12,1%</w:t>
            </w: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Default="00F9482F" w:rsidP="006C54E1">
            <w:pPr>
              <w:jc w:val="center"/>
            </w:pPr>
            <w:r w:rsidRPr="0036336C">
              <w:rPr>
                <w:sz w:val="24"/>
                <w:szCs w:val="24"/>
              </w:rPr>
              <w:t>Х</w:t>
            </w:r>
          </w:p>
        </w:tc>
        <w:tc>
          <w:tcPr>
            <w:tcW w:w="1854" w:type="dxa"/>
            <w:shd w:val="clear" w:color="auto" w:fill="auto"/>
          </w:tcPr>
          <w:p w:rsidR="00F9482F" w:rsidRDefault="00F9482F" w:rsidP="006C54E1">
            <w:pPr>
              <w:jc w:val="center"/>
            </w:pPr>
            <w:r w:rsidRPr="0036336C">
              <w:rPr>
                <w:sz w:val="24"/>
                <w:szCs w:val="24"/>
              </w:rPr>
              <w:t>Х</w:t>
            </w:r>
          </w:p>
        </w:tc>
        <w:tc>
          <w:tcPr>
            <w:tcW w:w="1701" w:type="dxa"/>
            <w:shd w:val="clear" w:color="auto" w:fill="auto"/>
          </w:tcPr>
          <w:p w:rsidR="00F9482F" w:rsidRDefault="00F9482F" w:rsidP="006C54E1">
            <w:pPr>
              <w:jc w:val="center"/>
            </w:pPr>
            <w:r w:rsidRPr="0036336C">
              <w:rPr>
                <w:sz w:val="24"/>
                <w:szCs w:val="24"/>
              </w:rPr>
              <w:t>Х</w:t>
            </w:r>
          </w:p>
        </w:tc>
        <w:tc>
          <w:tcPr>
            <w:tcW w:w="1843" w:type="dxa"/>
            <w:shd w:val="clear" w:color="auto" w:fill="auto"/>
          </w:tcPr>
          <w:p w:rsidR="00F9482F" w:rsidRDefault="00F9482F" w:rsidP="006C54E1">
            <w:pPr>
              <w:jc w:val="center"/>
            </w:pPr>
            <w:r w:rsidRPr="0036336C">
              <w:rPr>
                <w:sz w:val="24"/>
                <w:szCs w:val="24"/>
              </w:rPr>
              <w:t>Х</w:t>
            </w:r>
          </w:p>
        </w:tc>
      </w:tr>
      <w:tr w:rsidR="00F9482F"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lastRenderedPageBreak/>
              <w:t>23</w:t>
            </w:r>
          </w:p>
        </w:tc>
        <w:tc>
          <w:tcPr>
            <w:tcW w:w="2050" w:type="dxa"/>
            <w:shd w:val="clear" w:color="auto" w:fill="auto"/>
          </w:tcPr>
          <w:p w:rsidR="00F9482F" w:rsidRDefault="00F9482F" w:rsidP="006C54E1">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Pr>
                <w:sz w:val="24"/>
                <w:szCs w:val="24"/>
              </w:rPr>
              <w:t xml:space="preserve">7: </w:t>
            </w: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 к средней заработной плате по Ростовской области</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Default="00F9482F" w:rsidP="006C54E1">
            <w:pPr>
              <w:widowControl w:val="0"/>
              <w:autoSpaceDE w:val="0"/>
              <w:autoSpaceDN w:val="0"/>
              <w:adjustRightInd w:val="0"/>
              <w:jc w:val="center"/>
              <w:outlineLvl w:val="1"/>
              <w:rPr>
                <w:color w:val="000000"/>
                <w:sz w:val="24"/>
                <w:szCs w:val="24"/>
              </w:rPr>
            </w:pP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w:t>
            </w:r>
          </w:p>
          <w:p w:rsidR="00F9482F" w:rsidRPr="003241E0" w:rsidRDefault="00F9482F" w:rsidP="006C54E1">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Default="00F9482F" w:rsidP="006C54E1">
            <w:pPr>
              <w:jc w:val="center"/>
            </w:pPr>
            <w:r w:rsidRPr="0036336C">
              <w:rPr>
                <w:sz w:val="24"/>
                <w:szCs w:val="24"/>
              </w:rPr>
              <w:t>Х</w:t>
            </w:r>
          </w:p>
        </w:tc>
        <w:tc>
          <w:tcPr>
            <w:tcW w:w="1854" w:type="dxa"/>
            <w:shd w:val="clear" w:color="auto" w:fill="auto"/>
          </w:tcPr>
          <w:p w:rsidR="00F9482F" w:rsidRDefault="00F9482F" w:rsidP="006C54E1">
            <w:pPr>
              <w:jc w:val="center"/>
            </w:pPr>
            <w:r w:rsidRPr="0036336C">
              <w:rPr>
                <w:sz w:val="24"/>
                <w:szCs w:val="24"/>
              </w:rPr>
              <w:t>Х</w:t>
            </w:r>
          </w:p>
        </w:tc>
        <w:tc>
          <w:tcPr>
            <w:tcW w:w="1701" w:type="dxa"/>
            <w:shd w:val="clear" w:color="auto" w:fill="auto"/>
          </w:tcPr>
          <w:p w:rsidR="00F9482F" w:rsidRDefault="00F9482F" w:rsidP="006C54E1">
            <w:pPr>
              <w:jc w:val="center"/>
            </w:pPr>
            <w:r w:rsidRPr="0036336C">
              <w:rPr>
                <w:sz w:val="24"/>
                <w:szCs w:val="24"/>
              </w:rPr>
              <w:t>Х</w:t>
            </w:r>
          </w:p>
        </w:tc>
        <w:tc>
          <w:tcPr>
            <w:tcW w:w="1843" w:type="dxa"/>
            <w:shd w:val="clear" w:color="auto" w:fill="auto"/>
          </w:tcPr>
          <w:p w:rsidR="00F9482F" w:rsidRDefault="00F9482F" w:rsidP="006C54E1">
            <w:pPr>
              <w:jc w:val="center"/>
            </w:pPr>
            <w:r w:rsidRPr="0036336C">
              <w:rPr>
                <w:sz w:val="24"/>
                <w:szCs w:val="24"/>
              </w:rPr>
              <w:t>Х</w:t>
            </w:r>
          </w:p>
        </w:tc>
      </w:tr>
      <w:tr w:rsidR="00F9482F" w:rsidRPr="00B2105C"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24</w:t>
            </w:r>
          </w:p>
        </w:tc>
        <w:tc>
          <w:tcPr>
            <w:tcW w:w="2050" w:type="dxa"/>
            <w:shd w:val="clear" w:color="auto" w:fill="auto"/>
          </w:tcPr>
          <w:p w:rsidR="00F9482F" w:rsidRDefault="00F9482F" w:rsidP="00E37BB3">
            <w:pPr>
              <w:widowControl w:val="0"/>
              <w:autoSpaceDE w:val="0"/>
              <w:autoSpaceDN w:val="0"/>
              <w:adjustRightInd w:val="0"/>
              <w:outlineLvl w:val="1"/>
              <w:rPr>
                <w:sz w:val="24"/>
                <w:szCs w:val="24"/>
              </w:rPr>
            </w:pPr>
            <w:r>
              <w:rPr>
                <w:sz w:val="24"/>
                <w:szCs w:val="24"/>
              </w:rPr>
              <w:t>Мероприятие 1.5</w:t>
            </w:r>
            <w:r w:rsidRPr="00AB20F4">
              <w:rPr>
                <w:sz w:val="24"/>
                <w:szCs w:val="24"/>
              </w:rPr>
              <w:t xml:space="preserve">: </w:t>
            </w:r>
            <w:r w:rsidR="00E37BB3">
              <w:rPr>
                <w:sz w:val="24"/>
                <w:szCs w:val="24"/>
              </w:rPr>
              <w:t>Капитальный ремонт муниципальных учреждений культуры</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 – 31.12.2022</w:t>
            </w:r>
          </w:p>
        </w:tc>
        <w:tc>
          <w:tcPr>
            <w:tcW w:w="1481" w:type="dxa"/>
            <w:shd w:val="clear" w:color="auto" w:fill="auto"/>
          </w:tcPr>
          <w:p w:rsidR="00F9482F" w:rsidRPr="00B2105C" w:rsidRDefault="00E37BB3" w:rsidP="006C54E1">
            <w:pPr>
              <w:widowControl w:val="0"/>
              <w:autoSpaceDE w:val="0"/>
              <w:autoSpaceDN w:val="0"/>
              <w:adjustRightInd w:val="0"/>
              <w:jc w:val="center"/>
              <w:outlineLvl w:val="1"/>
              <w:rPr>
                <w:b/>
                <w:sz w:val="24"/>
                <w:szCs w:val="24"/>
              </w:rPr>
            </w:pPr>
            <w:r>
              <w:rPr>
                <w:b/>
                <w:sz w:val="24"/>
                <w:szCs w:val="24"/>
              </w:rPr>
              <w:t>41 221,0</w:t>
            </w:r>
          </w:p>
        </w:tc>
        <w:tc>
          <w:tcPr>
            <w:tcW w:w="1854" w:type="dxa"/>
            <w:shd w:val="clear" w:color="auto" w:fill="auto"/>
          </w:tcPr>
          <w:p w:rsidR="00F9482F" w:rsidRPr="00B2105C" w:rsidRDefault="00E37BB3" w:rsidP="006C54E1">
            <w:pPr>
              <w:widowControl w:val="0"/>
              <w:autoSpaceDE w:val="0"/>
              <w:autoSpaceDN w:val="0"/>
              <w:adjustRightInd w:val="0"/>
              <w:jc w:val="center"/>
              <w:outlineLvl w:val="1"/>
              <w:rPr>
                <w:b/>
                <w:sz w:val="24"/>
                <w:szCs w:val="24"/>
              </w:rPr>
            </w:pPr>
            <w:r>
              <w:rPr>
                <w:b/>
                <w:sz w:val="24"/>
                <w:szCs w:val="24"/>
              </w:rPr>
              <w:t>41 221,0</w:t>
            </w:r>
          </w:p>
        </w:tc>
        <w:tc>
          <w:tcPr>
            <w:tcW w:w="1701"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r>
      <w:tr w:rsidR="00F9482F" w:rsidRPr="00B2105C"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25</w:t>
            </w:r>
          </w:p>
        </w:tc>
        <w:tc>
          <w:tcPr>
            <w:tcW w:w="2050" w:type="dxa"/>
            <w:shd w:val="clear" w:color="auto" w:fill="auto"/>
          </w:tcPr>
          <w:p w:rsidR="00F9482F" w:rsidRDefault="00F9482F" w:rsidP="006C54E1">
            <w:pPr>
              <w:widowControl w:val="0"/>
              <w:autoSpaceDE w:val="0"/>
              <w:autoSpaceDN w:val="0"/>
              <w:adjustRightInd w:val="0"/>
              <w:outlineLvl w:val="1"/>
              <w:rPr>
                <w:sz w:val="24"/>
                <w:szCs w:val="24"/>
              </w:rPr>
            </w:pPr>
            <w:r>
              <w:rPr>
                <w:sz w:val="24"/>
                <w:szCs w:val="24"/>
              </w:rPr>
              <w:t>Мероприятие 1.6</w:t>
            </w:r>
            <w:r w:rsidRPr="00AB20F4">
              <w:rPr>
                <w:sz w:val="24"/>
                <w:szCs w:val="24"/>
              </w:rPr>
              <w:t xml:space="preserve">: </w:t>
            </w:r>
            <w:r w:rsidR="00E37BB3">
              <w:rPr>
                <w:sz w:val="24"/>
                <w:szCs w:val="24"/>
              </w:rPr>
              <w:t>Капитальный ремонт памятников</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 – 31.12.2022</w:t>
            </w:r>
          </w:p>
        </w:tc>
        <w:tc>
          <w:tcPr>
            <w:tcW w:w="1481" w:type="dxa"/>
            <w:shd w:val="clear" w:color="auto" w:fill="auto"/>
          </w:tcPr>
          <w:p w:rsidR="00F9482F" w:rsidRPr="00B2105C" w:rsidRDefault="00E37BB3" w:rsidP="006C54E1">
            <w:pPr>
              <w:widowControl w:val="0"/>
              <w:autoSpaceDE w:val="0"/>
              <w:autoSpaceDN w:val="0"/>
              <w:adjustRightInd w:val="0"/>
              <w:jc w:val="center"/>
              <w:outlineLvl w:val="1"/>
              <w:rPr>
                <w:b/>
                <w:sz w:val="24"/>
                <w:szCs w:val="24"/>
              </w:rPr>
            </w:pPr>
            <w:r>
              <w:rPr>
                <w:b/>
                <w:sz w:val="24"/>
                <w:szCs w:val="24"/>
              </w:rPr>
              <w:t>11 782,6</w:t>
            </w:r>
          </w:p>
        </w:tc>
        <w:tc>
          <w:tcPr>
            <w:tcW w:w="1854" w:type="dxa"/>
            <w:shd w:val="clear" w:color="auto" w:fill="auto"/>
          </w:tcPr>
          <w:p w:rsidR="00F9482F" w:rsidRPr="00B2105C" w:rsidRDefault="00E37BB3" w:rsidP="006C54E1">
            <w:pPr>
              <w:widowControl w:val="0"/>
              <w:autoSpaceDE w:val="0"/>
              <w:autoSpaceDN w:val="0"/>
              <w:adjustRightInd w:val="0"/>
              <w:jc w:val="center"/>
              <w:outlineLvl w:val="1"/>
              <w:rPr>
                <w:b/>
                <w:sz w:val="24"/>
                <w:szCs w:val="24"/>
              </w:rPr>
            </w:pPr>
            <w:r>
              <w:rPr>
                <w:b/>
                <w:sz w:val="24"/>
                <w:szCs w:val="24"/>
              </w:rPr>
              <w:t>11 782,6</w:t>
            </w:r>
          </w:p>
        </w:tc>
        <w:tc>
          <w:tcPr>
            <w:tcW w:w="1701"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p>
        </w:tc>
        <w:tc>
          <w:tcPr>
            <w:tcW w:w="1843"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p>
        </w:tc>
      </w:tr>
      <w:tr w:rsidR="00F9482F" w:rsidRPr="00B2105C" w:rsidTr="006C54E1">
        <w:tc>
          <w:tcPr>
            <w:tcW w:w="511" w:type="dxa"/>
            <w:shd w:val="clear" w:color="auto" w:fill="auto"/>
          </w:tcPr>
          <w:p w:rsidR="00F9482F" w:rsidRPr="00F510E5" w:rsidRDefault="00F9482F" w:rsidP="00F510E5">
            <w:pPr>
              <w:widowControl w:val="0"/>
              <w:autoSpaceDE w:val="0"/>
              <w:autoSpaceDN w:val="0"/>
              <w:adjustRightInd w:val="0"/>
              <w:jc w:val="center"/>
              <w:outlineLvl w:val="1"/>
              <w:rPr>
                <w:sz w:val="24"/>
                <w:szCs w:val="24"/>
                <w:lang w:val="en-US"/>
              </w:rPr>
            </w:pPr>
            <w:r>
              <w:rPr>
                <w:sz w:val="24"/>
                <w:szCs w:val="24"/>
              </w:rPr>
              <w:t>2</w:t>
            </w:r>
            <w:r w:rsidR="00F510E5">
              <w:rPr>
                <w:sz w:val="24"/>
                <w:szCs w:val="24"/>
                <w:lang w:val="en-US"/>
              </w:rPr>
              <w:t>6</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 xml:space="preserve">Подпрограмма 2: «Обеспечение реализации муниципальной программы </w:t>
            </w:r>
            <w:r w:rsidRPr="003241E0">
              <w:rPr>
                <w:sz w:val="24"/>
                <w:szCs w:val="24"/>
              </w:rPr>
              <w:lastRenderedPageBreak/>
              <w:t>Октябрьского района «Развитие культуры»</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Pr="00B2105C" w:rsidRDefault="00227F27" w:rsidP="006C54E1">
            <w:pPr>
              <w:widowControl w:val="0"/>
              <w:autoSpaceDE w:val="0"/>
              <w:autoSpaceDN w:val="0"/>
              <w:adjustRightInd w:val="0"/>
              <w:jc w:val="center"/>
              <w:outlineLvl w:val="1"/>
              <w:rPr>
                <w:b/>
                <w:sz w:val="24"/>
                <w:szCs w:val="24"/>
              </w:rPr>
            </w:pPr>
            <w:r>
              <w:rPr>
                <w:b/>
                <w:sz w:val="24"/>
                <w:szCs w:val="24"/>
              </w:rPr>
              <w:t>7</w:t>
            </w:r>
            <w:r w:rsidRPr="00B2105C">
              <w:rPr>
                <w:b/>
                <w:sz w:val="24"/>
                <w:szCs w:val="24"/>
              </w:rPr>
              <w:t xml:space="preserve"> </w:t>
            </w:r>
            <w:r>
              <w:rPr>
                <w:b/>
                <w:sz w:val="24"/>
                <w:szCs w:val="24"/>
              </w:rPr>
              <w:t>520</w:t>
            </w:r>
            <w:r w:rsidRPr="00B2105C">
              <w:rPr>
                <w:b/>
                <w:sz w:val="24"/>
                <w:szCs w:val="24"/>
              </w:rPr>
              <w:t>,</w:t>
            </w:r>
            <w:r>
              <w:rPr>
                <w:b/>
                <w:sz w:val="24"/>
                <w:szCs w:val="24"/>
              </w:rPr>
              <w:t>7</w:t>
            </w:r>
          </w:p>
        </w:tc>
        <w:tc>
          <w:tcPr>
            <w:tcW w:w="1854" w:type="dxa"/>
            <w:shd w:val="clear" w:color="auto" w:fill="auto"/>
          </w:tcPr>
          <w:p w:rsidR="00F9482F" w:rsidRPr="00B2105C" w:rsidRDefault="00227F27" w:rsidP="00227F27">
            <w:pPr>
              <w:widowControl w:val="0"/>
              <w:autoSpaceDE w:val="0"/>
              <w:autoSpaceDN w:val="0"/>
              <w:adjustRightInd w:val="0"/>
              <w:jc w:val="center"/>
              <w:outlineLvl w:val="1"/>
              <w:rPr>
                <w:b/>
                <w:sz w:val="24"/>
                <w:szCs w:val="24"/>
              </w:rPr>
            </w:pPr>
            <w:r>
              <w:rPr>
                <w:b/>
                <w:sz w:val="24"/>
                <w:szCs w:val="24"/>
              </w:rPr>
              <w:t>7</w:t>
            </w:r>
            <w:r w:rsidR="00F9482F" w:rsidRPr="00B2105C">
              <w:rPr>
                <w:b/>
                <w:sz w:val="24"/>
                <w:szCs w:val="24"/>
              </w:rPr>
              <w:t xml:space="preserve"> </w:t>
            </w:r>
            <w:r>
              <w:rPr>
                <w:b/>
                <w:sz w:val="24"/>
                <w:szCs w:val="24"/>
              </w:rPr>
              <w:t>520</w:t>
            </w:r>
            <w:r w:rsidR="00F9482F" w:rsidRPr="00B2105C">
              <w:rPr>
                <w:b/>
                <w:sz w:val="24"/>
                <w:szCs w:val="24"/>
              </w:rPr>
              <w:t>,</w:t>
            </w:r>
            <w:r>
              <w:rPr>
                <w:b/>
                <w:sz w:val="24"/>
                <w:szCs w:val="24"/>
              </w:rPr>
              <w:t>7</w:t>
            </w:r>
          </w:p>
        </w:tc>
        <w:tc>
          <w:tcPr>
            <w:tcW w:w="1701"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r>
      <w:tr w:rsidR="00F9482F" w:rsidRPr="003241E0" w:rsidTr="006C54E1">
        <w:tc>
          <w:tcPr>
            <w:tcW w:w="511" w:type="dxa"/>
            <w:shd w:val="clear" w:color="auto" w:fill="auto"/>
          </w:tcPr>
          <w:p w:rsidR="00F9482F" w:rsidRPr="00F510E5" w:rsidRDefault="00F9482F" w:rsidP="00F510E5">
            <w:pPr>
              <w:widowControl w:val="0"/>
              <w:autoSpaceDE w:val="0"/>
              <w:autoSpaceDN w:val="0"/>
              <w:adjustRightInd w:val="0"/>
              <w:jc w:val="center"/>
              <w:outlineLvl w:val="1"/>
              <w:rPr>
                <w:sz w:val="24"/>
                <w:szCs w:val="24"/>
                <w:lang w:val="en-US"/>
              </w:rPr>
            </w:pPr>
            <w:r>
              <w:rPr>
                <w:sz w:val="24"/>
                <w:szCs w:val="24"/>
              </w:rPr>
              <w:lastRenderedPageBreak/>
              <w:t>2</w:t>
            </w:r>
            <w:r w:rsidR="00F510E5">
              <w:rPr>
                <w:sz w:val="24"/>
                <w:szCs w:val="24"/>
                <w:lang w:val="en-US"/>
              </w:rPr>
              <w:t>7</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 xml:space="preserve">Основное мероприятие 2.1: </w:t>
            </w:r>
            <w:r>
              <w:rPr>
                <w:sz w:val="24"/>
                <w:szCs w:val="24"/>
              </w:rPr>
              <w:t>«</w:t>
            </w:r>
            <w:r w:rsidRPr="00BD1429">
              <w:rPr>
                <w:bCs/>
                <w:sz w:val="24"/>
                <w:szCs w:val="24"/>
              </w:rPr>
              <w:t>Р</w:t>
            </w:r>
            <w:r w:rsidRPr="00BD1429">
              <w:rPr>
                <w:sz w:val="24"/>
                <w:szCs w:val="24"/>
              </w:rPr>
              <w:t xml:space="preserve">асходы на содержание </w:t>
            </w:r>
            <w:proofErr w:type="gramStart"/>
            <w:r w:rsidRPr="00BD1429">
              <w:rPr>
                <w:sz w:val="24"/>
                <w:szCs w:val="24"/>
              </w:rPr>
              <w:t>аппарата отдела культуры Администрации Октябрьского района</w:t>
            </w:r>
            <w:proofErr w:type="gramEnd"/>
            <w:r>
              <w:rPr>
                <w:sz w:val="24"/>
                <w:szCs w:val="24"/>
              </w:rPr>
              <w:t>»</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lang w:eastAsia="ru-RU"/>
              </w:rPr>
              <w:t>повышение качества предоставления муниципальных услуг в муниципальных учреждениях подведомственных отделу культуры до 100%</w:t>
            </w: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Pr="003241E0" w:rsidRDefault="00F9482F" w:rsidP="005232C6">
            <w:pPr>
              <w:widowControl w:val="0"/>
              <w:autoSpaceDE w:val="0"/>
              <w:autoSpaceDN w:val="0"/>
              <w:adjustRightInd w:val="0"/>
              <w:jc w:val="center"/>
              <w:outlineLvl w:val="1"/>
              <w:rPr>
                <w:sz w:val="24"/>
                <w:szCs w:val="24"/>
              </w:rPr>
            </w:pPr>
            <w:r>
              <w:rPr>
                <w:sz w:val="24"/>
                <w:szCs w:val="24"/>
              </w:rPr>
              <w:t xml:space="preserve">4 </w:t>
            </w:r>
            <w:r w:rsidR="005232C6">
              <w:rPr>
                <w:sz w:val="24"/>
                <w:szCs w:val="24"/>
              </w:rPr>
              <w:t>744</w:t>
            </w:r>
            <w:r w:rsidRPr="00431EE9">
              <w:rPr>
                <w:sz w:val="24"/>
                <w:szCs w:val="24"/>
              </w:rPr>
              <w:t>,</w:t>
            </w:r>
            <w:r>
              <w:rPr>
                <w:sz w:val="24"/>
                <w:szCs w:val="24"/>
              </w:rPr>
              <w:t>3</w:t>
            </w:r>
          </w:p>
        </w:tc>
        <w:tc>
          <w:tcPr>
            <w:tcW w:w="1854" w:type="dxa"/>
            <w:shd w:val="clear" w:color="auto" w:fill="auto"/>
          </w:tcPr>
          <w:p w:rsidR="00F9482F" w:rsidRPr="003241E0" w:rsidRDefault="00F9482F" w:rsidP="005232C6">
            <w:pPr>
              <w:widowControl w:val="0"/>
              <w:autoSpaceDE w:val="0"/>
              <w:autoSpaceDN w:val="0"/>
              <w:adjustRightInd w:val="0"/>
              <w:jc w:val="center"/>
              <w:outlineLvl w:val="1"/>
              <w:rPr>
                <w:sz w:val="24"/>
                <w:szCs w:val="24"/>
              </w:rPr>
            </w:pPr>
            <w:r>
              <w:rPr>
                <w:sz w:val="24"/>
                <w:szCs w:val="24"/>
              </w:rPr>
              <w:t xml:space="preserve">4 </w:t>
            </w:r>
            <w:r w:rsidR="005232C6">
              <w:rPr>
                <w:sz w:val="24"/>
                <w:szCs w:val="24"/>
              </w:rPr>
              <w:t>744</w:t>
            </w:r>
            <w:r w:rsidRPr="00431EE9">
              <w:rPr>
                <w:sz w:val="24"/>
                <w:szCs w:val="24"/>
              </w:rPr>
              <w:t>,</w:t>
            </w:r>
            <w:r>
              <w:rPr>
                <w:sz w:val="24"/>
                <w:szCs w:val="24"/>
              </w:rPr>
              <w:t>3</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r>
      <w:tr w:rsidR="005232C6" w:rsidRPr="003241E0" w:rsidTr="006C54E1">
        <w:tc>
          <w:tcPr>
            <w:tcW w:w="511" w:type="dxa"/>
            <w:shd w:val="clear" w:color="auto" w:fill="auto"/>
          </w:tcPr>
          <w:p w:rsidR="005232C6" w:rsidRPr="00F510E5" w:rsidRDefault="005232C6" w:rsidP="00F510E5">
            <w:pPr>
              <w:widowControl w:val="0"/>
              <w:autoSpaceDE w:val="0"/>
              <w:autoSpaceDN w:val="0"/>
              <w:adjustRightInd w:val="0"/>
              <w:jc w:val="center"/>
              <w:outlineLvl w:val="1"/>
              <w:rPr>
                <w:sz w:val="24"/>
                <w:szCs w:val="24"/>
                <w:lang w:val="en-US"/>
              </w:rPr>
            </w:pPr>
            <w:r>
              <w:rPr>
                <w:sz w:val="24"/>
                <w:szCs w:val="24"/>
              </w:rPr>
              <w:t>2</w:t>
            </w:r>
            <w:r w:rsidR="00F510E5">
              <w:rPr>
                <w:sz w:val="24"/>
                <w:szCs w:val="24"/>
                <w:lang w:val="en-US"/>
              </w:rPr>
              <w:t>8</w:t>
            </w:r>
          </w:p>
        </w:tc>
        <w:tc>
          <w:tcPr>
            <w:tcW w:w="2050" w:type="dxa"/>
            <w:shd w:val="clear" w:color="auto" w:fill="auto"/>
          </w:tcPr>
          <w:p w:rsidR="005232C6" w:rsidRPr="003241E0" w:rsidRDefault="005232C6" w:rsidP="006C54E1">
            <w:pPr>
              <w:widowControl w:val="0"/>
              <w:autoSpaceDE w:val="0"/>
              <w:autoSpaceDN w:val="0"/>
              <w:adjustRightInd w:val="0"/>
              <w:outlineLvl w:val="1"/>
              <w:rPr>
                <w:sz w:val="24"/>
                <w:szCs w:val="24"/>
              </w:rPr>
            </w:pPr>
            <w:r w:rsidRPr="003241E0">
              <w:rPr>
                <w:sz w:val="24"/>
                <w:szCs w:val="24"/>
              </w:rPr>
              <w:t>Мероприятие 2.1.1: Расходы на содержание аппарата отдела культуры, физической, спорта и туризма Администрации Октябрьского района</w:t>
            </w:r>
          </w:p>
        </w:tc>
        <w:tc>
          <w:tcPr>
            <w:tcW w:w="2509" w:type="dxa"/>
            <w:shd w:val="clear" w:color="auto" w:fill="auto"/>
          </w:tcPr>
          <w:p w:rsidR="005232C6" w:rsidRPr="003241E0" w:rsidRDefault="005232C6" w:rsidP="006C54E1">
            <w:pPr>
              <w:widowControl w:val="0"/>
              <w:autoSpaceDE w:val="0"/>
              <w:autoSpaceDN w:val="0"/>
              <w:adjustRightInd w:val="0"/>
              <w:jc w:val="center"/>
              <w:outlineLvl w:val="1"/>
              <w:rPr>
                <w:sz w:val="24"/>
                <w:szCs w:val="24"/>
              </w:rPr>
            </w:pPr>
          </w:p>
        </w:tc>
        <w:tc>
          <w:tcPr>
            <w:tcW w:w="1559" w:type="dxa"/>
            <w:shd w:val="clear" w:color="auto" w:fill="auto"/>
          </w:tcPr>
          <w:p w:rsidR="005232C6" w:rsidRPr="003241E0" w:rsidRDefault="005232C6" w:rsidP="006C54E1">
            <w:pPr>
              <w:widowControl w:val="0"/>
              <w:autoSpaceDE w:val="0"/>
              <w:autoSpaceDN w:val="0"/>
              <w:adjustRightInd w:val="0"/>
              <w:jc w:val="center"/>
              <w:outlineLvl w:val="1"/>
              <w:rPr>
                <w:sz w:val="24"/>
                <w:szCs w:val="24"/>
              </w:rPr>
            </w:pPr>
          </w:p>
        </w:tc>
        <w:tc>
          <w:tcPr>
            <w:tcW w:w="1496" w:type="dxa"/>
            <w:shd w:val="clear" w:color="auto" w:fill="auto"/>
          </w:tcPr>
          <w:p w:rsidR="005232C6" w:rsidRPr="003241E0" w:rsidRDefault="005232C6" w:rsidP="006C54E1">
            <w:pPr>
              <w:widowControl w:val="0"/>
              <w:autoSpaceDE w:val="0"/>
              <w:autoSpaceDN w:val="0"/>
              <w:adjustRightInd w:val="0"/>
              <w:jc w:val="center"/>
              <w:outlineLvl w:val="1"/>
              <w:rPr>
                <w:sz w:val="24"/>
                <w:szCs w:val="24"/>
              </w:rPr>
            </w:pPr>
          </w:p>
        </w:tc>
        <w:tc>
          <w:tcPr>
            <w:tcW w:w="1481" w:type="dxa"/>
            <w:shd w:val="clear" w:color="auto" w:fill="auto"/>
          </w:tcPr>
          <w:p w:rsidR="005232C6" w:rsidRPr="003241E0" w:rsidRDefault="005232C6" w:rsidP="006C54E1">
            <w:pPr>
              <w:widowControl w:val="0"/>
              <w:autoSpaceDE w:val="0"/>
              <w:autoSpaceDN w:val="0"/>
              <w:adjustRightInd w:val="0"/>
              <w:jc w:val="center"/>
              <w:outlineLvl w:val="1"/>
              <w:rPr>
                <w:sz w:val="24"/>
                <w:szCs w:val="24"/>
              </w:rPr>
            </w:pPr>
            <w:r>
              <w:rPr>
                <w:sz w:val="24"/>
                <w:szCs w:val="24"/>
              </w:rPr>
              <w:t>4 744</w:t>
            </w:r>
            <w:r w:rsidRPr="00431EE9">
              <w:rPr>
                <w:sz w:val="24"/>
                <w:szCs w:val="24"/>
              </w:rPr>
              <w:t>,</w:t>
            </w:r>
            <w:r>
              <w:rPr>
                <w:sz w:val="24"/>
                <w:szCs w:val="24"/>
              </w:rPr>
              <w:t>3</w:t>
            </w:r>
          </w:p>
        </w:tc>
        <w:tc>
          <w:tcPr>
            <w:tcW w:w="1854" w:type="dxa"/>
            <w:shd w:val="clear" w:color="auto" w:fill="auto"/>
          </w:tcPr>
          <w:p w:rsidR="005232C6" w:rsidRPr="003241E0" w:rsidRDefault="005232C6" w:rsidP="006C54E1">
            <w:pPr>
              <w:widowControl w:val="0"/>
              <w:autoSpaceDE w:val="0"/>
              <w:autoSpaceDN w:val="0"/>
              <w:adjustRightInd w:val="0"/>
              <w:jc w:val="center"/>
              <w:outlineLvl w:val="1"/>
              <w:rPr>
                <w:sz w:val="24"/>
                <w:szCs w:val="24"/>
              </w:rPr>
            </w:pPr>
            <w:r>
              <w:rPr>
                <w:sz w:val="24"/>
                <w:szCs w:val="24"/>
              </w:rPr>
              <w:t>4 744</w:t>
            </w:r>
            <w:r w:rsidRPr="00431EE9">
              <w:rPr>
                <w:sz w:val="24"/>
                <w:szCs w:val="24"/>
              </w:rPr>
              <w:t>,</w:t>
            </w:r>
            <w:r>
              <w:rPr>
                <w:sz w:val="24"/>
                <w:szCs w:val="24"/>
              </w:rPr>
              <w:t>3</w:t>
            </w:r>
          </w:p>
        </w:tc>
        <w:tc>
          <w:tcPr>
            <w:tcW w:w="1701" w:type="dxa"/>
            <w:shd w:val="clear" w:color="auto" w:fill="auto"/>
          </w:tcPr>
          <w:p w:rsidR="005232C6" w:rsidRPr="003241E0" w:rsidRDefault="005232C6"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232C6" w:rsidRPr="003241E0" w:rsidRDefault="005232C6" w:rsidP="006C54E1">
            <w:pPr>
              <w:widowControl w:val="0"/>
              <w:autoSpaceDE w:val="0"/>
              <w:autoSpaceDN w:val="0"/>
              <w:adjustRightInd w:val="0"/>
              <w:jc w:val="center"/>
              <w:outlineLvl w:val="1"/>
              <w:rPr>
                <w:sz w:val="24"/>
                <w:szCs w:val="24"/>
              </w:rPr>
            </w:pPr>
            <w:r>
              <w:rPr>
                <w:sz w:val="24"/>
                <w:szCs w:val="24"/>
              </w:rPr>
              <w:t>-</w:t>
            </w:r>
          </w:p>
        </w:tc>
      </w:tr>
      <w:tr w:rsidR="00F9482F" w:rsidTr="006C54E1">
        <w:tc>
          <w:tcPr>
            <w:tcW w:w="511" w:type="dxa"/>
            <w:shd w:val="clear" w:color="auto" w:fill="auto"/>
          </w:tcPr>
          <w:p w:rsidR="00F9482F" w:rsidRPr="00F510E5" w:rsidRDefault="00F510E5" w:rsidP="006C54E1">
            <w:pPr>
              <w:widowControl w:val="0"/>
              <w:autoSpaceDE w:val="0"/>
              <w:autoSpaceDN w:val="0"/>
              <w:adjustRightInd w:val="0"/>
              <w:jc w:val="center"/>
              <w:outlineLvl w:val="1"/>
              <w:rPr>
                <w:sz w:val="24"/>
                <w:szCs w:val="24"/>
                <w:lang w:val="en-US"/>
              </w:rPr>
            </w:pPr>
            <w:r>
              <w:rPr>
                <w:sz w:val="24"/>
                <w:szCs w:val="24"/>
                <w:lang w:val="en-US"/>
              </w:rPr>
              <w:t>29</w:t>
            </w:r>
          </w:p>
        </w:tc>
        <w:tc>
          <w:tcPr>
            <w:tcW w:w="2050" w:type="dxa"/>
            <w:shd w:val="clear" w:color="auto" w:fill="auto"/>
          </w:tcPr>
          <w:p w:rsidR="00F9482F" w:rsidRPr="007746DF" w:rsidRDefault="00F9482F" w:rsidP="006C54E1">
            <w:pPr>
              <w:widowControl w:val="0"/>
              <w:autoSpaceDE w:val="0"/>
              <w:autoSpaceDN w:val="0"/>
              <w:adjustRightInd w:val="0"/>
              <w:outlineLvl w:val="1"/>
              <w:rPr>
                <w:sz w:val="24"/>
                <w:szCs w:val="24"/>
              </w:rPr>
            </w:pPr>
            <w:r>
              <w:rPr>
                <w:sz w:val="24"/>
                <w:szCs w:val="24"/>
              </w:rPr>
              <w:t>Мероприятие 2.2</w:t>
            </w:r>
            <w:r w:rsidRPr="00D85384">
              <w:rPr>
                <w:sz w:val="24"/>
                <w:szCs w:val="24"/>
              </w:rPr>
              <w:t>.</w:t>
            </w:r>
            <w:r>
              <w:rPr>
                <w:sz w:val="24"/>
                <w:szCs w:val="24"/>
              </w:rPr>
              <w:t xml:space="preserve">: </w:t>
            </w:r>
            <w:r w:rsidRPr="003B4769">
              <w:rPr>
                <w:sz w:val="24"/>
                <w:szCs w:val="24"/>
              </w:rPr>
              <w:t xml:space="preserve">Расходы на обеспечение деятельности муниципального автономного учреждения </w:t>
            </w:r>
            <w:r w:rsidRPr="003B4769">
              <w:rPr>
                <w:sz w:val="24"/>
                <w:szCs w:val="24"/>
              </w:rPr>
              <w:lastRenderedPageBreak/>
              <w:t>Октябрьского района «Расчетный центр»</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7746DF" w:rsidRDefault="00FE62B3" w:rsidP="006C54E1">
            <w:pPr>
              <w:widowControl w:val="0"/>
              <w:autoSpaceDE w:val="0"/>
              <w:autoSpaceDN w:val="0"/>
              <w:adjustRightInd w:val="0"/>
              <w:jc w:val="center"/>
              <w:outlineLvl w:val="1"/>
              <w:rPr>
                <w:sz w:val="24"/>
                <w:szCs w:val="24"/>
              </w:rPr>
            </w:pPr>
            <w:r>
              <w:rPr>
                <w:sz w:val="24"/>
                <w:szCs w:val="24"/>
              </w:rPr>
              <w:t>01.01.2022 – 31.12.2022</w:t>
            </w:r>
          </w:p>
        </w:tc>
        <w:tc>
          <w:tcPr>
            <w:tcW w:w="1481" w:type="dxa"/>
            <w:shd w:val="clear" w:color="auto" w:fill="auto"/>
          </w:tcPr>
          <w:p w:rsidR="00F9482F" w:rsidRDefault="00F9482F" w:rsidP="00227F27">
            <w:pPr>
              <w:widowControl w:val="0"/>
              <w:autoSpaceDE w:val="0"/>
              <w:autoSpaceDN w:val="0"/>
              <w:adjustRightInd w:val="0"/>
              <w:jc w:val="center"/>
              <w:outlineLvl w:val="1"/>
              <w:rPr>
                <w:sz w:val="24"/>
                <w:szCs w:val="24"/>
              </w:rPr>
            </w:pPr>
            <w:r>
              <w:rPr>
                <w:sz w:val="24"/>
                <w:szCs w:val="24"/>
              </w:rPr>
              <w:t xml:space="preserve">2 </w:t>
            </w:r>
            <w:r w:rsidR="00227F27">
              <w:rPr>
                <w:sz w:val="24"/>
                <w:szCs w:val="24"/>
              </w:rPr>
              <w:t>776</w:t>
            </w:r>
            <w:r>
              <w:rPr>
                <w:sz w:val="24"/>
                <w:szCs w:val="24"/>
              </w:rPr>
              <w:t>,</w:t>
            </w:r>
            <w:r w:rsidR="00227F27">
              <w:rPr>
                <w:sz w:val="24"/>
                <w:szCs w:val="24"/>
              </w:rPr>
              <w:t>4</w:t>
            </w:r>
          </w:p>
        </w:tc>
        <w:tc>
          <w:tcPr>
            <w:tcW w:w="1854" w:type="dxa"/>
            <w:shd w:val="clear" w:color="auto" w:fill="auto"/>
          </w:tcPr>
          <w:p w:rsidR="00F9482F" w:rsidRDefault="00F9482F" w:rsidP="00227F27">
            <w:pPr>
              <w:widowControl w:val="0"/>
              <w:autoSpaceDE w:val="0"/>
              <w:autoSpaceDN w:val="0"/>
              <w:adjustRightInd w:val="0"/>
              <w:jc w:val="center"/>
              <w:outlineLvl w:val="1"/>
              <w:rPr>
                <w:sz w:val="24"/>
                <w:szCs w:val="24"/>
              </w:rPr>
            </w:pPr>
            <w:r>
              <w:rPr>
                <w:sz w:val="24"/>
                <w:szCs w:val="24"/>
              </w:rPr>
              <w:t xml:space="preserve">2 </w:t>
            </w:r>
            <w:r w:rsidR="00227F27">
              <w:rPr>
                <w:sz w:val="24"/>
                <w:szCs w:val="24"/>
              </w:rPr>
              <w:t>776</w:t>
            </w:r>
            <w:r>
              <w:rPr>
                <w:sz w:val="24"/>
                <w:szCs w:val="24"/>
              </w:rPr>
              <w:t>,</w:t>
            </w:r>
            <w:r w:rsidR="00227F27">
              <w:rPr>
                <w:sz w:val="24"/>
                <w:szCs w:val="24"/>
              </w:rPr>
              <w:t>4</w:t>
            </w:r>
          </w:p>
        </w:tc>
        <w:tc>
          <w:tcPr>
            <w:tcW w:w="1701"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w:t>
            </w:r>
          </w:p>
        </w:tc>
      </w:tr>
      <w:tr w:rsidR="00F9482F" w:rsidTr="006C54E1">
        <w:tc>
          <w:tcPr>
            <w:tcW w:w="511" w:type="dxa"/>
            <w:shd w:val="clear" w:color="auto" w:fill="auto"/>
          </w:tcPr>
          <w:p w:rsidR="00F9482F" w:rsidRPr="00F510E5" w:rsidRDefault="00F9482F" w:rsidP="00F510E5">
            <w:pPr>
              <w:widowControl w:val="0"/>
              <w:autoSpaceDE w:val="0"/>
              <w:autoSpaceDN w:val="0"/>
              <w:adjustRightInd w:val="0"/>
              <w:jc w:val="center"/>
              <w:outlineLvl w:val="1"/>
              <w:rPr>
                <w:sz w:val="24"/>
                <w:szCs w:val="24"/>
                <w:lang w:val="en-US"/>
              </w:rPr>
            </w:pPr>
            <w:r>
              <w:rPr>
                <w:sz w:val="24"/>
                <w:szCs w:val="24"/>
              </w:rPr>
              <w:lastRenderedPageBreak/>
              <w:t>3</w:t>
            </w:r>
            <w:r w:rsidR="00F510E5">
              <w:rPr>
                <w:sz w:val="24"/>
                <w:szCs w:val="24"/>
                <w:lang w:val="en-US"/>
              </w:rPr>
              <w:t>0</w:t>
            </w:r>
          </w:p>
        </w:tc>
        <w:tc>
          <w:tcPr>
            <w:tcW w:w="2050" w:type="dxa"/>
            <w:shd w:val="clear" w:color="auto" w:fill="auto"/>
          </w:tcPr>
          <w:p w:rsidR="00F9482F" w:rsidRDefault="00F9482F" w:rsidP="006C54E1">
            <w:pPr>
              <w:widowControl w:val="0"/>
              <w:autoSpaceDE w:val="0"/>
              <w:autoSpaceDN w:val="0"/>
              <w:adjustRightInd w:val="0"/>
              <w:outlineLvl w:val="1"/>
              <w:rPr>
                <w:sz w:val="24"/>
                <w:szCs w:val="24"/>
              </w:rPr>
            </w:pPr>
            <w:r w:rsidRPr="00D93988">
              <w:rPr>
                <w:sz w:val="24"/>
                <w:szCs w:val="24"/>
              </w:rPr>
              <w:t xml:space="preserve">Контрольное событие муниципальной программы </w:t>
            </w:r>
            <w:r>
              <w:rPr>
                <w:sz w:val="24"/>
                <w:szCs w:val="24"/>
              </w:rPr>
              <w:t>2.1:</w:t>
            </w:r>
            <w:r w:rsidRPr="00960F31">
              <w:rPr>
                <w:kern w:val="2"/>
                <w:sz w:val="24"/>
                <w:szCs w:val="24"/>
              </w:rPr>
              <w:t xml:space="preserve">Уровень освоения бюджетных средств, выделенных на реализацию </w:t>
            </w:r>
            <w:r>
              <w:rPr>
                <w:kern w:val="2"/>
                <w:sz w:val="24"/>
                <w:szCs w:val="24"/>
              </w:rPr>
              <w:t>муниципальной</w:t>
            </w:r>
            <w:r w:rsidRPr="00960F31">
              <w:rPr>
                <w:kern w:val="2"/>
                <w:sz w:val="24"/>
                <w:szCs w:val="24"/>
              </w:rPr>
              <w:t xml:space="preserve"> программы</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Default="00F9482F" w:rsidP="006C54E1">
            <w:pPr>
              <w:widowControl w:val="0"/>
              <w:autoSpaceDE w:val="0"/>
              <w:autoSpaceDN w:val="0"/>
              <w:adjustRightInd w:val="0"/>
              <w:jc w:val="center"/>
              <w:outlineLvl w:val="1"/>
              <w:rPr>
                <w:sz w:val="24"/>
                <w:szCs w:val="24"/>
              </w:rPr>
            </w:pPr>
            <w:r w:rsidRPr="00960F31">
              <w:rPr>
                <w:kern w:val="2"/>
                <w:sz w:val="24"/>
                <w:szCs w:val="24"/>
              </w:rPr>
              <w:t>Уровень освоения бюджетных средств</w:t>
            </w:r>
          </w:p>
          <w:p w:rsidR="00F9482F" w:rsidRPr="003241E0" w:rsidRDefault="00F9482F" w:rsidP="006C54E1">
            <w:pPr>
              <w:widowControl w:val="0"/>
              <w:autoSpaceDE w:val="0"/>
              <w:autoSpaceDN w:val="0"/>
              <w:adjustRightInd w:val="0"/>
              <w:jc w:val="center"/>
              <w:outlineLvl w:val="1"/>
              <w:rPr>
                <w:sz w:val="24"/>
                <w:szCs w:val="24"/>
              </w:rPr>
            </w:pPr>
            <w:r>
              <w:rPr>
                <w:sz w:val="24"/>
                <w:szCs w:val="24"/>
              </w:rPr>
              <w:t>95%</w:t>
            </w: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Default="00F9482F" w:rsidP="006C54E1">
            <w:pPr>
              <w:jc w:val="center"/>
            </w:pPr>
            <w:r w:rsidRPr="0036336C">
              <w:rPr>
                <w:sz w:val="24"/>
                <w:szCs w:val="24"/>
              </w:rPr>
              <w:t>Х</w:t>
            </w:r>
          </w:p>
        </w:tc>
        <w:tc>
          <w:tcPr>
            <w:tcW w:w="1854" w:type="dxa"/>
            <w:shd w:val="clear" w:color="auto" w:fill="auto"/>
          </w:tcPr>
          <w:p w:rsidR="00F9482F" w:rsidRDefault="00F9482F" w:rsidP="006C54E1">
            <w:pPr>
              <w:jc w:val="center"/>
            </w:pPr>
            <w:r w:rsidRPr="0036336C">
              <w:rPr>
                <w:sz w:val="24"/>
                <w:szCs w:val="24"/>
              </w:rPr>
              <w:t>Х</w:t>
            </w:r>
          </w:p>
        </w:tc>
        <w:tc>
          <w:tcPr>
            <w:tcW w:w="1701" w:type="dxa"/>
            <w:shd w:val="clear" w:color="auto" w:fill="auto"/>
          </w:tcPr>
          <w:p w:rsidR="00F9482F" w:rsidRDefault="00F9482F" w:rsidP="006C54E1">
            <w:pPr>
              <w:jc w:val="center"/>
            </w:pPr>
            <w:r w:rsidRPr="0036336C">
              <w:rPr>
                <w:sz w:val="24"/>
                <w:szCs w:val="24"/>
              </w:rPr>
              <w:t>Х</w:t>
            </w:r>
          </w:p>
        </w:tc>
        <w:tc>
          <w:tcPr>
            <w:tcW w:w="1843" w:type="dxa"/>
            <w:shd w:val="clear" w:color="auto" w:fill="auto"/>
          </w:tcPr>
          <w:p w:rsidR="00F9482F" w:rsidRDefault="00F9482F" w:rsidP="006C54E1">
            <w:pPr>
              <w:jc w:val="center"/>
            </w:pPr>
            <w:r w:rsidRPr="0036336C">
              <w:rPr>
                <w:sz w:val="24"/>
                <w:szCs w:val="24"/>
              </w:rPr>
              <w:t>Х</w:t>
            </w:r>
          </w:p>
        </w:tc>
      </w:tr>
      <w:tr w:rsidR="00F9482F" w:rsidRPr="000834B2" w:rsidTr="006C54E1">
        <w:tc>
          <w:tcPr>
            <w:tcW w:w="511" w:type="dxa"/>
            <w:vMerge w:val="restart"/>
            <w:shd w:val="clear" w:color="auto" w:fill="auto"/>
          </w:tcPr>
          <w:p w:rsidR="00F9482F" w:rsidRPr="00F510E5" w:rsidRDefault="00F9482F" w:rsidP="00F510E5">
            <w:pPr>
              <w:widowControl w:val="0"/>
              <w:autoSpaceDE w:val="0"/>
              <w:autoSpaceDN w:val="0"/>
              <w:adjustRightInd w:val="0"/>
              <w:jc w:val="center"/>
              <w:outlineLvl w:val="1"/>
              <w:rPr>
                <w:sz w:val="24"/>
                <w:szCs w:val="24"/>
                <w:lang w:val="en-US"/>
              </w:rPr>
            </w:pPr>
            <w:r>
              <w:rPr>
                <w:sz w:val="24"/>
                <w:szCs w:val="24"/>
              </w:rPr>
              <w:t>3</w:t>
            </w:r>
            <w:r w:rsidR="00F510E5">
              <w:rPr>
                <w:sz w:val="24"/>
                <w:szCs w:val="24"/>
                <w:lang w:val="en-US"/>
              </w:rPr>
              <w:t>1</w:t>
            </w:r>
          </w:p>
        </w:tc>
        <w:tc>
          <w:tcPr>
            <w:tcW w:w="2050" w:type="dxa"/>
            <w:vMerge w:val="restart"/>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Итого по муниципальной программе Октябрьского района Ростовской области «Развитие культуры»:</w:t>
            </w:r>
          </w:p>
        </w:tc>
        <w:tc>
          <w:tcPr>
            <w:tcW w:w="2509" w:type="dxa"/>
            <w:shd w:val="clear" w:color="auto" w:fill="auto"/>
          </w:tcPr>
          <w:p w:rsidR="00F9482F" w:rsidRDefault="000E06B9" w:rsidP="000E06B9">
            <w:pPr>
              <w:widowControl w:val="0"/>
              <w:autoSpaceDE w:val="0"/>
              <w:autoSpaceDN w:val="0"/>
              <w:adjustRightInd w:val="0"/>
              <w:jc w:val="center"/>
              <w:rPr>
                <w:sz w:val="24"/>
                <w:szCs w:val="24"/>
                <w:lang w:eastAsia="ru-RU"/>
              </w:rPr>
            </w:pPr>
            <w:r>
              <w:rPr>
                <w:sz w:val="24"/>
                <w:szCs w:val="24"/>
                <w:lang w:eastAsia="ru-RU"/>
              </w:rPr>
              <w:t xml:space="preserve">всего, </w:t>
            </w:r>
            <w:r w:rsidR="00F9482F">
              <w:rPr>
                <w:sz w:val="24"/>
                <w:szCs w:val="24"/>
                <w:lang w:eastAsia="ru-RU"/>
              </w:rPr>
              <w:t>в том числе</w:t>
            </w:r>
          </w:p>
        </w:tc>
        <w:tc>
          <w:tcPr>
            <w:tcW w:w="1559" w:type="dxa"/>
            <w:shd w:val="clear" w:color="auto" w:fill="auto"/>
          </w:tcPr>
          <w:p w:rsidR="00F9482F" w:rsidRDefault="00F9482F" w:rsidP="006C54E1">
            <w:pPr>
              <w:jc w:val="center"/>
            </w:pPr>
            <w:r w:rsidRPr="0036336C">
              <w:rPr>
                <w:sz w:val="24"/>
                <w:szCs w:val="24"/>
              </w:rPr>
              <w:t>Х</w:t>
            </w:r>
          </w:p>
        </w:tc>
        <w:tc>
          <w:tcPr>
            <w:tcW w:w="1496" w:type="dxa"/>
            <w:shd w:val="clear" w:color="auto" w:fill="auto"/>
          </w:tcPr>
          <w:p w:rsidR="00F9482F" w:rsidRDefault="00F9482F" w:rsidP="006C54E1">
            <w:pPr>
              <w:jc w:val="center"/>
            </w:pPr>
            <w:r w:rsidRPr="0036336C">
              <w:rPr>
                <w:sz w:val="24"/>
                <w:szCs w:val="24"/>
              </w:rPr>
              <w:t>Х</w:t>
            </w:r>
          </w:p>
        </w:tc>
        <w:tc>
          <w:tcPr>
            <w:tcW w:w="1481" w:type="dxa"/>
            <w:shd w:val="clear" w:color="auto" w:fill="auto"/>
          </w:tcPr>
          <w:p w:rsidR="00F9482F" w:rsidRPr="000834B2" w:rsidRDefault="000324E2" w:rsidP="000324E2">
            <w:pPr>
              <w:pStyle w:val="1"/>
              <w:jc w:val="center"/>
              <w:rPr>
                <w:b/>
                <w:sz w:val="24"/>
                <w:szCs w:val="24"/>
              </w:rPr>
            </w:pPr>
            <w:r>
              <w:rPr>
                <w:b/>
                <w:sz w:val="24"/>
                <w:szCs w:val="24"/>
              </w:rPr>
              <w:t>165</w:t>
            </w:r>
            <w:r w:rsidR="00F9482F">
              <w:rPr>
                <w:b/>
                <w:sz w:val="24"/>
                <w:szCs w:val="24"/>
              </w:rPr>
              <w:t xml:space="preserve"> </w:t>
            </w:r>
            <w:r>
              <w:rPr>
                <w:b/>
                <w:sz w:val="24"/>
                <w:szCs w:val="24"/>
              </w:rPr>
              <w:t>210</w:t>
            </w:r>
            <w:r w:rsidR="00F9482F">
              <w:rPr>
                <w:b/>
                <w:sz w:val="24"/>
                <w:szCs w:val="24"/>
              </w:rPr>
              <w:t>,</w:t>
            </w:r>
            <w:r>
              <w:rPr>
                <w:b/>
                <w:sz w:val="24"/>
                <w:szCs w:val="24"/>
              </w:rPr>
              <w:t>3</w:t>
            </w:r>
          </w:p>
        </w:tc>
        <w:tc>
          <w:tcPr>
            <w:tcW w:w="1854" w:type="dxa"/>
            <w:shd w:val="clear" w:color="auto" w:fill="auto"/>
          </w:tcPr>
          <w:p w:rsidR="00F9482F" w:rsidRPr="000834B2" w:rsidRDefault="000324E2" w:rsidP="000324E2">
            <w:pPr>
              <w:widowControl w:val="0"/>
              <w:autoSpaceDE w:val="0"/>
              <w:autoSpaceDN w:val="0"/>
              <w:adjustRightInd w:val="0"/>
              <w:jc w:val="center"/>
              <w:outlineLvl w:val="1"/>
              <w:rPr>
                <w:b/>
                <w:sz w:val="24"/>
                <w:szCs w:val="24"/>
              </w:rPr>
            </w:pPr>
            <w:r>
              <w:rPr>
                <w:b/>
                <w:sz w:val="24"/>
                <w:szCs w:val="24"/>
              </w:rPr>
              <w:t>160</w:t>
            </w:r>
            <w:r w:rsidR="00F9482F">
              <w:rPr>
                <w:b/>
                <w:sz w:val="24"/>
                <w:szCs w:val="24"/>
              </w:rPr>
              <w:t xml:space="preserve"> </w:t>
            </w:r>
            <w:r>
              <w:rPr>
                <w:b/>
                <w:sz w:val="24"/>
                <w:szCs w:val="24"/>
              </w:rPr>
              <w:t>285</w:t>
            </w:r>
            <w:r w:rsidR="00F9482F">
              <w:rPr>
                <w:b/>
                <w:sz w:val="24"/>
                <w:szCs w:val="24"/>
              </w:rPr>
              <w:t>,</w:t>
            </w:r>
            <w:r>
              <w:rPr>
                <w:b/>
                <w:sz w:val="24"/>
                <w:szCs w:val="24"/>
              </w:rPr>
              <w:t>7</w:t>
            </w:r>
          </w:p>
        </w:tc>
        <w:tc>
          <w:tcPr>
            <w:tcW w:w="1701" w:type="dxa"/>
            <w:shd w:val="clear" w:color="auto" w:fill="auto"/>
          </w:tcPr>
          <w:p w:rsidR="00F9482F" w:rsidRPr="000834B2" w:rsidRDefault="00F9482F" w:rsidP="006C54E1">
            <w:pPr>
              <w:widowControl w:val="0"/>
              <w:autoSpaceDE w:val="0"/>
              <w:autoSpaceDN w:val="0"/>
              <w:adjustRightInd w:val="0"/>
              <w:jc w:val="center"/>
              <w:outlineLvl w:val="1"/>
              <w:rPr>
                <w:b/>
                <w:sz w:val="24"/>
                <w:szCs w:val="24"/>
              </w:rPr>
            </w:pPr>
            <w:r w:rsidRPr="000834B2">
              <w:rPr>
                <w:b/>
                <w:sz w:val="24"/>
                <w:szCs w:val="24"/>
              </w:rPr>
              <w:t>-</w:t>
            </w:r>
          </w:p>
        </w:tc>
        <w:tc>
          <w:tcPr>
            <w:tcW w:w="1843" w:type="dxa"/>
            <w:shd w:val="clear" w:color="auto" w:fill="auto"/>
          </w:tcPr>
          <w:p w:rsidR="00F9482F" w:rsidRPr="000834B2" w:rsidRDefault="00F9482F" w:rsidP="006C54E1">
            <w:pPr>
              <w:widowControl w:val="0"/>
              <w:autoSpaceDE w:val="0"/>
              <w:autoSpaceDN w:val="0"/>
              <w:adjustRightInd w:val="0"/>
              <w:jc w:val="center"/>
              <w:outlineLvl w:val="1"/>
              <w:rPr>
                <w:b/>
                <w:sz w:val="24"/>
                <w:szCs w:val="24"/>
              </w:rPr>
            </w:pPr>
            <w:r w:rsidRPr="000834B2">
              <w:rPr>
                <w:b/>
                <w:sz w:val="24"/>
                <w:szCs w:val="24"/>
              </w:rPr>
              <w:t>4 924,6</w:t>
            </w:r>
          </w:p>
        </w:tc>
      </w:tr>
      <w:tr w:rsidR="00F9482F" w:rsidRPr="003241E0" w:rsidTr="006C54E1">
        <w:tc>
          <w:tcPr>
            <w:tcW w:w="511"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050" w:type="dxa"/>
            <w:vMerge/>
            <w:shd w:val="clear" w:color="auto" w:fill="auto"/>
          </w:tcPr>
          <w:p w:rsidR="00F9482F" w:rsidRPr="003241E0" w:rsidRDefault="00F9482F" w:rsidP="006C54E1">
            <w:pPr>
              <w:widowControl w:val="0"/>
              <w:autoSpaceDE w:val="0"/>
              <w:autoSpaceDN w:val="0"/>
              <w:adjustRightInd w:val="0"/>
              <w:outlineLvl w:val="1"/>
              <w:rPr>
                <w:sz w:val="24"/>
                <w:szCs w:val="24"/>
              </w:rPr>
            </w:pPr>
          </w:p>
        </w:tc>
        <w:tc>
          <w:tcPr>
            <w:tcW w:w="2509" w:type="dxa"/>
            <w:shd w:val="clear" w:color="auto" w:fill="auto"/>
          </w:tcPr>
          <w:p w:rsidR="00F9482F" w:rsidRDefault="00F9482F" w:rsidP="006C54E1">
            <w:pPr>
              <w:widowControl w:val="0"/>
              <w:autoSpaceDE w:val="0"/>
              <w:autoSpaceDN w:val="0"/>
              <w:adjustRightInd w:val="0"/>
              <w:jc w:val="center"/>
              <w:rPr>
                <w:sz w:val="24"/>
                <w:szCs w:val="24"/>
                <w:lang w:eastAsia="ru-RU"/>
              </w:rPr>
            </w:pPr>
            <w:r>
              <w:rPr>
                <w:sz w:val="24"/>
                <w:szCs w:val="24"/>
                <w:lang w:eastAsia="ru-RU"/>
              </w:rPr>
              <w:t>ответственный исполнитель муниципальной программы</w:t>
            </w:r>
          </w:p>
          <w:p w:rsidR="00F9482F" w:rsidRPr="003241E0" w:rsidRDefault="00F9482F" w:rsidP="006C54E1">
            <w:pPr>
              <w:widowControl w:val="0"/>
              <w:autoSpaceDE w:val="0"/>
              <w:autoSpaceDN w:val="0"/>
              <w:adjustRightInd w:val="0"/>
              <w:jc w:val="center"/>
              <w:outlineLvl w:val="1"/>
              <w:rPr>
                <w:sz w:val="24"/>
                <w:szCs w:val="24"/>
              </w:rPr>
            </w:pPr>
            <w:r>
              <w:rPr>
                <w:sz w:val="24"/>
                <w:szCs w:val="24"/>
                <w:lang w:eastAsia="ru-RU"/>
              </w:rPr>
              <w:t>отдел культуры, физической культуры и спорта Администрации Октябрьского района</w:t>
            </w:r>
          </w:p>
        </w:tc>
        <w:tc>
          <w:tcPr>
            <w:tcW w:w="1559" w:type="dxa"/>
            <w:shd w:val="clear" w:color="auto" w:fill="auto"/>
          </w:tcPr>
          <w:p w:rsidR="00F9482F" w:rsidRDefault="00F9482F" w:rsidP="006C54E1">
            <w:pPr>
              <w:jc w:val="center"/>
            </w:pPr>
            <w:r w:rsidRPr="0036336C">
              <w:rPr>
                <w:sz w:val="24"/>
                <w:szCs w:val="24"/>
              </w:rPr>
              <w:t>Х</w:t>
            </w:r>
          </w:p>
        </w:tc>
        <w:tc>
          <w:tcPr>
            <w:tcW w:w="1496" w:type="dxa"/>
            <w:shd w:val="clear" w:color="auto" w:fill="auto"/>
          </w:tcPr>
          <w:p w:rsidR="00F9482F" w:rsidRDefault="00F9482F" w:rsidP="006C54E1">
            <w:pPr>
              <w:jc w:val="center"/>
            </w:pPr>
            <w:r w:rsidRPr="0036336C">
              <w:rPr>
                <w:sz w:val="24"/>
                <w:szCs w:val="24"/>
              </w:rPr>
              <w:t>Х</w:t>
            </w:r>
          </w:p>
        </w:tc>
        <w:tc>
          <w:tcPr>
            <w:tcW w:w="1481" w:type="dxa"/>
            <w:shd w:val="clear" w:color="auto" w:fill="auto"/>
          </w:tcPr>
          <w:p w:rsidR="00F9482F" w:rsidRPr="003241E0" w:rsidRDefault="00F9482F" w:rsidP="000324E2">
            <w:pPr>
              <w:widowControl w:val="0"/>
              <w:autoSpaceDE w:val="0"/>
              <w:autoSpaceDN w:val="0"/>
              <w:adjustRightInd w:val="0"/>
              <w:jc w:val="center"/>
              <w:outlineLvl w:val="1"/>
              <w:rPr>
                <w:sz w:val="24"/>
                <w:szCs w:val="24"/>
              </w:rPr>
            </w:pPr>
            <w:r>
              <w:rPr>
                <w:sz w:val="24"/>
                <w:szCs w:val="24"/>
              </w:rPr>
              <w:t xml:space="preserve">4 </w:t>
            </w:r>
            <w:r w:rsidR="000324E2">
              <w:rPr>
                <w:sz w:val="24"/>
                <w:szCs w:val="24"/>
              </w:rPr>
              <w:t>744</w:t>
            </w:r>
            <w:r w:rsidRPr="00431EE9">
              <w:rPr>
                <w:sz w:val="24"/>
                <w:szCs w:val="24"/>
              </w:rPr>
              <w:t>,</w:t>
            </w:r>
            <w:r>
              <w:rPr>
                <w:sz w:val="24"/>
                <w:szCs w:val="24"/>
              </w:rPr>
              <w:t>3</w:t>
            </w:r>
          </w:p>
        </w:tc>
        <w:tc>
          <w:tcPr>
            <w:tcW w:w="1854" w:type="dxa"/>
            <w:shd w:val="clear" w:color="auto" w:fill="auto"/>
          </w:tcPr>
          <w:p w:rsidR="00F9482F" w:rsidRPr="003241E0" w:rsidRDefault="000324E2" w:rsidP="006C54E1">
            <w:pPr>
              <w:widowControl w:val="0"/>
              <w:autoSpaceDE w:val="0"/>
              <w:autoSpaceDN w:val="0"/>
              <w:adjustRightInd w:val="0"/>
              <w:jc w:val="center"/>
              <w:outlineLvl w:val="1"/>
              <w:rPr>
                <w:sz w:val="24"/>
                <w:szCs w:val="24"/>
              </w:rPr>
            </w:pPr>
            <w:r>
              <w:rPr>
                <w:sz w:val="24"/>
                <w:szCs w:val="24"/>
              </w:rPr>
              <w:t>4 744</w:t>
            </w:r>
            <w:r w:rsidRPr="00431EE9">
              <w:rPr>
                <w:sz w:val="24"/>
                <w:szCs w:val="24"/>
              </w:rPr>
              <w:t>,</w:t>
            </w:r>
            <w:r>
              <w:rPr>
                <w:sz w:val="24"/>
                <w:szCs w:val="24"/>
              </w:rPr>
              <w:t>3</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r>
      <w:tr w:rsidR="00F9482F" w:rsidRPr="003241E0" w:rsidTr="006C54E1">
        <w:tc>
          <w:tcPr>
            <w:tcW w:w="511"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050" w:type="dxa"/>
            <w:vMerge/>
            <w:shd w:val="clear" w:color="auto" w:fill="auto"/>
          </w:tcPr>
          <w:p w:rsidR="00F9482F" w:rsidRPr="003241E0" w:rsidRDefault="00F9482F" w:rsidP="006C54E1">
            <w:pPr>
              <w:widowControl w:val="0"/>
              <w:autoSpaceDE w:val="0"/>
              <w:autoSpaceDN w:val="0"/>
              <w:adjustRightInd w:val="0"/>
              <w:outlineLvl w:val="1"/>
              <w:rPr>
                <w:sz w:val="24"/>
                <w:szCs w:val="24"/>
              </w:rPr>
            </w:pPr>
          </w:p>
        </w:tc>
        <w:tc>
          <w:tcPr>
            <w:tcW w:w="2509" w:type="dxa"/>
            <w:shd w:val="clear" w:color="auto" w:fill="auto"/>
          </w:tcPr>
          <w:p w:rsidR="00F9482F" w:rsidRDefault="00F9482F" w:rsidP="006C54E1">
            <w:pPr>
              <w:widowControl w:val="0"/>
              <w:autoSpaceDE w:val="0"/>
              <w:autoSpaceDN w:val="0"/>
              <w:adjustRightInd w:val="0"/>
              <w:jc w:val="center"/>
              <w:rPr>
                <w:sz w:val="24"/>
                <w:szCs w:val="24"/>
                <w:lang w:eastAsia="ru-RU"/>
              </w:rPr>
            </w:pPr>
            <w:r w:rsidRPr="00AE10FC">
              <w:rPr>
                <w:sz w:val="24"/>
                <w:szCs w:val="24"/>
                <w:lang w:eastAsia="ru-RU"/>
              </w:rPr>
              <w:t>участник 1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Pr>
                <w:sz w:val="24"/>
                <w:szCs w:val="24"/>
                <w:lang w:eastAsia="ru-RU"/>
              </w:rPr>
              <w:lastRenderedPageBreak/>
              <w:t>(</w:t>
            </w:r>
            <w:r w:rsidRPr="00AE10FC">
              <w:rPr>
                <w:sz w:val="24"/>
                <w:szCs w:val="24"/>
                <w:lang w:eastAsia="ru-RU"/>
              </w:rPr>
              <w:t xml:space="preserve">МУК </w:t>
            </w:r>
            <w:r>
              <w:rPr>
                <w:sz w:val="24"/>
                <w:szCs w:val="24"/>
                <w:lang w:eastAsia="ru-RU"/>
              </w:rPr>
              <w:t>«</w:t>
            </w:r>
            <w:r w:rsidRPr="00AE10FC">
              <w:rPr>
                <w:sz w:val="24"/>
                <w:szCs w:val="24"/>
                <w:lang w:eastAsia="ru-RU"/>
              </w:rPr>
              <w:t>МЦБ</w:t>
            </w:r>
            <w:r>
              <w:rPr>
                <w:sz w:val="24"/>
                <w:szCs w:val="24"/>
                <w:lang w:eastAsia="ru-RU"/>
              </w:rPr>
              <w:t>»)</w:t>
            </w:r>
          </w:p>
        </w:tc>
        <w:tc>
          <w:tcPr>
            <w:tcW w:w="1559" w:type="dxa"/>
            <w:shd w:val="clear" w:color="auto" w:fill="auto"/>
          </w:tcPr>
          <w:p w:rsidR="00F9482F" w:rsidRDefault="00F9482F" w:rsidP="006C54E1">
            <w:pPr>
              <w:jc w:val="center"/>
            </w:pPr>
            <w:r w:rsidRPr="0036336C">
              <w:rPr>
                <w:sz w:val="24"/>
                <w:szCs w:val="24"/>
              </w:rPr>
              <w:lastRenderedPageBreak/>
              <w:t>Х</w:t>
            </w:r>
          </w:p>
        </w:tc>
        <w:tc>
          <w:tcPr>
            <w:tcW w:w="1496" w:type="dxa"/>
            <w:shd w:val="clear" w:color="auto" w:fill="auto"/>
          </w:tcPr>
          <w:p w:rsidR="00F9482F" w:rsidRDefault="00F9482F" w:rsidP="006C54E1">
            <w:pPr>
              <w:jc w:val="center"/>
            </w:pPr>
            <w:r w:rsidRPr="0036336C">
              <w:rPr>
                <w:sz w:val="24"/>
                <w:szCs w:val="24"/>
              </w:rPr>
              <w:t>Х</w:t>
            </w:r>
          </w:p>
        </w:tc>
        <w:tc>
          <w:tcPr>
            <w:tcW w:w="1481" w:type="dxa"/>
            <w:shd w:val="clear" w:color="auto" w:fill="auto"/>
          </w:tcPr>
          <w:p w:rsidR="00F9482F" w:rsidRPr="00515753" w:rsidRDefault="000324E2" w:rsidP="000324E2">
            <w:pPr>
              <w:widowControl w:val="0"/>
              <w:autoSpaceDE w:val="0"/>
              <w:autoSpaceDN w:val="0"/>
              <w:adjustRightInd w:val="0"/>
              <w:jc w:val="center"/>
              <w:outlineLvl w:val="1"/>
              <w:rPr>
                <w:sz w:val="24"/>
                <w:szCs w:val="24"/>
              </w:rPr>
            </w:pPr>
            <w:r>
              <w:rPr>
                <w:sz w:val="24"/>
                <w:szCs w:val="24"/>
              </w:rPr>
              <w:t>33</w:t>
            </w:r>
            <w:r w:rsidR="00F9482F" w:rsidRPr="00515753">
              <w:rPr>
                <w:sz w:val="24"/>
                <w:szCs w:val="24"/>
              </w:rPr>
              <w:t xml:space="preserve"> </w:t>
            </w:r>
            <w:r>
              <w:rPr>
                <w:sz w:val="24"/>
                <w:szCs w:val="24"/>
              </w:rPr>
              <w:t>537</w:t>
            </w:r>
            <w:r w:rsidR="00F9482F" w:rsidRPr="00515753">
              <w:rPr>
                <w:sz w:val="24"/>
                <w:szCs w:val="24"/>
              </w:rPr>
              <w:t>,</w:t>
            </w:r>
            <w:r>
              <w:rPr>
                <w:sz w:val="24"/>
                <w:szCs w:val="24"/>
              </w:rPr>
              <w:t>6</w:t>
            </w:r>
          </w:p>
        </w:tc>
        <w:tc>
          <w:tcPr>
            <w:tcW w:w="1854" w:type="dxa"/>
            <w:shd w:val="clear" w:color="auto" w:fill="auto"/>
          </w:tcPr>
          <w:p w:rsidR="00F9482F" w:rsidRPr="00515753" w:rsidRDefault="000324E2" w:rsidP="000324E2">
            <w:pPr>
              <w:widowControl w:val="0"/>
              <w:autoSpaceDE w:val="0"/>
              <w:autoSpaceDN w:val="0"/>
              <w:adjustRightInd w:val="0"/>
              <w:jc w:val="center"/>
              <w:outlineLvl w:val="1"/>
              <w:rPr>
                <w:sz w:val="24"/>
                <w:szCs w:val="24"/>
              </w:rPr>
            </w:pPr>
            <w:r>
              <w:rPr>
                <w:sz w:val="24"/>
                <w:szCs w:val="24"/>
              </w:rPr>
              <w:t>33</w:t>
            </w:r>
            <w:r w:rsidR="00F9482F" w:rsidRPr="00515753">
              <w:rPr>
                <w:sz w:val="24"/>
                <w:szCs w:val="24"/>
              </w:rPr>
              <w:t xml:space="preserve"> </w:t>
            </w:r>
            <w:r>
              <w:rPr>
                <w:sz w:val="24"/>
                <w:szCs w:val="24"/>
              </w:rPr>
              <w:t>537</w:t>
            </w:r>
            <w:r w:rsidR="00F9482F" w:rsidRPr="00515753">
              <w:rPr>
                <w:sz w:val="24"/>
                <w:szCs w:val="24"/>
              </w:rPr>
              <w:t>,</w:t>
            </w:r>
            <w:r>
              <w:rPr>
                <w:sz w:val="24"/>
                <w:szCs w:val="24"/>
              </w:rPr>
              <w:t>6</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r>
      <w:tr w:rsidR="00F9482F" w:rsidRPr="003241E0" w:rsidTr="006C54E1">
        <w:tc>
          <w:tcPr>
            <w:tcW w:w="511"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050" w:type="dxa"/>
            <w:vMerge/>
            <w:shd w:val="clear" w:color="auto" w:fill="auto"/>
          </w:tcPr>
          <w:p w:rsidR="00F9482F" w:rsidRPr="003241E0" w:rsidRDefault="00F9482F" w:rsidP="006C54E1">
            <w:pPr>
              <w:widowControl w:val="0"/>
              <w:autoSpaceDE w:val="0"/>
              <w:autoSpaceDN w:val="0"/>
              <w:adjustRightInd w:val="0"/>
              <w:outlineLvl w:val="1"/>
              <w:rPr>
                <w:sz w:val="24"/>
                <w:szCs w:val="24"/>
              </w:rPr>
            </w:pPr>
          </w:p>
        </w:tc>
        <w:tc>
          <w:tcPr>
            <w:tcW w:w="2509" w:type="dxa"/>
            <w:shd w:val="clear" w:color="auto" w:fill="auto"/>
          </w:tcPr>
          <w:p w:rsidR="00F9482F" w:rsidRDefault="00F9482F" w:rsidP="006C54E1">
            <w:pPr>
              <w:widowControl w:val="0"/>
              <w:autoSpaceDE w:val="0"/>
              <w:autoSpaceDN w:val="0"/>
              <w:adjustRightInd w:val="0"/>
              <w:jc w:val="center"/>
              <w:rPr>
                <w:sz w:val="24"/>
                <w:szCs w:val="24"/>
                <w:lang w:eastAsia="ru-RU"/>
              </w:rPr>
            </w:pPr>
            <w:r w:rsidRPr="008B41A5">
              <w:rPr>
                <w:sz w:val="24"/>
                <w:szCs w:val="24"/>
                <w:lang w:eastAsia="ru-RU"/>
              </w:rPr>
              <w:t xml:space="preserve">участник 2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8B41A5">
              <w:rPr>
                <w:sz w:val="24"/>
                <w:szCs w:val="24"/>
                <w:lang w:eastAsia="ru-RU"/>
              </w:rPr>
              <w:t>МУК «Краеведческий музей»</w:t>
            </w:r>
            <w:r>
              <w:rPr>
                <w:sz w:val="24"/>
                <w:szCs w:val="24"/>
                <w:lang w:eastAsia="ru-RU"/>
              </w:rPr>
              <w:t>)</w:t>
            </w:r>
          </w:p>
        </w:tc>
        <w:tc>
          <w:tcPr>
            <w:tcW w:w="1559" w:type="dxa"/>
            <w:shd w:val="clear" w:color="auto" w:fill="auto"/>
          </w:tcPr>
          <w:p w:rsidR="00F9482F" w:rsidRDefault="00F9482F" w:rsidP="006C54E1">
            <w:pPr>
              <w:jc w:val="center"/>
            </w:pPr>
            <w:r w:rsidRPr="0036336C">
              <w:rPr>
                <w:sz w:val="24"/>
                <w:szCs w:val="24"/>
              </w:rPr>
              <w:t>Х</w:t>
            </w:r>
          </w:p>
        </w:tc>
        <w:tc>
          <w:tcPr>
            <w:tcW w:w="1496" w:type="dxa"/>
            <w:shd w:val="clear" w:color="auto" w:fill="auto"/>
          </w:tcPr>
          <w:p w:rsidR="00F9482F" w:rsidRDefault="00F9482F" w:rsidP="006C54E1">
            <w:pPr>
              <w:jc w:val="center"/>
            </w:pPr>
            <w:r w:rsidRPr="0036336C">
              <w:rPr>
                <w:sz w:val="24"/>
                <w:szCs w:val="24"/>
              </w:rPr>
              <w:t>Х</w:t>
            </w:r>
          </w:p>
        </w:tc>
        <w:tc>
          <w:tcPr>
            <w:tcW w:w="1481" w:type="dxa"/>
            <w:shd w:val="clear" w:color="auto" w:fill="auto"/>
          </w:tcPr>
          <w:p w:rsidR="00F9482F" w:rsidRPr="00075DC8" w:rsidRDefault="00C9095F" w:rsidP="00C9095F">
            <w:pPr>
              <w:widowControl w:val="0"/>
              <w:autoSpaceDE w:val="0"/>
              <w:autoSpaceDN w:val="0"/>
              <w:adjustRightInd w:val="0"/>
              <w:jc w:val="center"/>
              <w:outlineLvl w:val="1"/>
              <w:rPr>
                <w:sz w:val="24"/>
                <w:szCs w:val="24"/>
              </w:rPr>
            </w:pPr>
            <w:r>
              <w:rPr>
                <w:sz w:val="24"/>
                <w:szCs w:val="24"/>
              </w:rPr>
              <w:t>22</w:t>
            </w:r>
            <w:r w:rsidR="00F9482F" w:rsidRPr="00075DC8">
              <w:rPr>
                <w:sz w:val="24"/>
                <w:szCs w:val="24"/>
              </w:rPr>
              <w:t xml:space="preserve"> </w:t>
            </w:r>
            <w:r>
              <w:rPr>
                <w:sz w:val="24"/>
                <w:szCs w:val="24"/>
              </w:rPr>
              <w:t>039</w:t>
            </w:r>
            <w:r w:rsidR="00F9482F" w:rsidRPr="00075DC8">
              <w:rPr>
                <w:sz w:val="24"/>
                <w:szCs w:val="24"/>
              </w:rPr>
              <w:t>,</w:t>
            </w:r>
            <w:r>
              <w:rPr>
                <w:sz w:val="24"/>
                <w:szCs w:val="24"/>
              </w:rPr>
              <w:t>6</w:t>
            </w:r>
          </w:p>
        </w:tc>
        <w:tc>
          <w:tcPr>
            <w:tcW w:w="1854" w:type="dxa"/>
            <w:shd w:val="clear" w:color="auto" w:fill="auto"/>
          </w:tcPr>
          <w:p w:rsidR="00F9482F" w:rsidRPr="00075DC8" w:rsidRDefault="00C9095F" w:rsidP="00C9095F">
            <w:pPr>
              <w:widowControl w:val="0"/>
              <w:autoSpaceDE w:val="0"/>
              <w:autoSpaceDN w:val="0"/>
              <w:adjustRightInd w:val="0"/>
              <w:jc w:val="center"/>
              <w:outlineLvl w:val="1"/>
              <w:rPr>
                <w:sz w:val="24"/>
                <w:szCs w:val="24"/>
              </w:rPr>
            </w:pPr>
            <w:r>
              <w:rPr>
                <w:sz w:val="24"/>
                <w:szCs w:val="24"/>
              </w:rPr>
              <w:t>20</w:t>
            </w:r>
            <w:r w:rsidR="00F9482F" w:rsidRPr="00075DC8">
              <w:rPr>
                <w:sz w:val="24"/>
                <w:szCs w:val="24"/>
              </w:rPr>
              <w:t xml:space="preserve"> </w:t>
            </w:r>
            <w:r>
              <w:rPr>
                <w:sz w:val="24"/>
                <w:szCs w:val="24"/>
              </w:rPr>
              <w:t>197</w:t>
            </w:r>
            <w:r w:rsidR="00F9482F" w:rsidRPr="00075DC8">
              <w:rPr>
                <w:sz w:val="24"/>
                <w:szCs w:val="24"/>
              </w:rPr>
              <w:t>,</w:t>
            </w:r>
            <w:r>
              <w:rPr>
                <w:sz w:val="24"/>
                <w:szCs w:val="24"/>
              </w:rPr>
              <w:t>6</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1 842,0</w:t>
            </w:r>
          </w:p>
        </w:tc>
      </w:tr>
      <w:tr w:rsidR="00F9482F" w:rsidRPr="003241E0" w:rsidTr="006C54E1">
        <w:tc>
          <w:tcPr>
            <w:tcW w:w="511"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050" w:type="dxa"/>
            <w:vMerge/>
            <w:shd w:val="clear" w:color="auto" w:fill="auto"/>
          </w:tcPr>
          <w:p w:rsidR="00F9482F" w:rsidRPr="003241E0" w:rsidRDefault="00F9482F" w:rsidP="006C54E1">
            <w:pPr>
              <w:widowControl w:val="0"/>
              <w:autoSpaceDE w:val="0"/>
              <w:autoSpaceDN w:val="0"/>
              <w:adjustRightInd w:val="0"/>
              <w:outlineLvl w:val="1"/>
              <w:rPr>
                <w:sz w:val="24"/>
                <w:szCs w:val="24"/>
              </w:rPr>
            </w:pPr>
          </w:p>
        </w:tc>
        <w:tc>
          <w:tcPr>
            <w:tcW w:w="2509" w:type="dxa"/>
            <w:shd w:val="clear" w:color="auto" w:fill="auto"/>
          </w:tcPr>
          <w:p w:rsidR="00F9482F" w:rsidRDefault="00F9482F" w:rsidP="006C54E1">
            <w:pPr>
              <w:widowControl w:val="0"/>
              <w:autoSpaceDE w:val="0"/>
              <w:autoSpaceDN w:val="0"/>
              <w:adjustRightInd w:val="0"/>
              <w:jc w:val="center"/>
              <w:rPr>
                <w:sz w:val="24"/>
                <w:szCs w:val="24"/>
                <w:lang w:eastAsia="ru-RU"/>
              </w:rPr>
            </w:pPr>
            <w:r w:rsidRPr="008B41A5">
              <w:rPr>
                <w:sz w:val="24"/>
                <w:szCs w:val="24"/>
                <w:lang w:eastAsia="ru-RU"/>
              </w:rPr>
              <w:t xml:space="preserve">участник 3 – </w:t>
            </w:r>
            <w:r w:rsidRPr="00802C5B">
              <w:rPr>
                <w:sz w:val="24"/>
                <w:szCs w:val="24"/>
                <w:lang w:eastAsia="ru-RU"/>
              </w:rPr>
              <w:t xml:space="preserve">муниципальные бюджетные учреждения культуры, подведомственные отделу культуры Администрации Октябрьского района </w:t>
            </w:r>
            <w:r>
              <w:rPr>
                <w:sz w:val="24"/>
                <w:szCs w:val="24"/>
                <w:lang w:eastAsia="ru-RU"/>
              </w:rPr>
              <w:t>(</w:t>
            </w:r>
            <w:r w:rsidRPr="008B41A5">
              <w:rPr>
                <w:sz w:val="24"/>
                <w:szCs w:val="24"/>
                <w:lang w:eastAsia="ru-RU"/>
              </w:rPr>
              <w:t xml:space="preserve">МУ </w:t>
            </w:r>
            <w:r>
              <w:rPr>
                <w:sz w:val="24"/>
                <w:szCs w:val="24"/>
                <w:lang w:eastAsia="ru-RU"/>
              </w:rPr>
              <w:t>«</w:t>
            </w:r>
            <w:r w:rsidRPr="008B41A5">
              <w:rPr>
                <w:sz w:val="24"/>
                <w:szCs w:val="24"/>
                <w:lang w:eastAsia="ru-RU"/>
              </w:rPr>
              <w:t>РДК</w:t>
            </w:r>
            <w:r>
              <w:rPr>
                <w:sz w:val="24"/>
                <w:szCs w:val="24"/>
                <w:lang w:eastAsia="ru-RU"/>
              </w:rPr>
              <w:t>»)</w:t>
            </w:r>
          </w:p>
        </w:tc>
        <w:tc>
          <w:tcPr>
            <w:tcW w:w="1559" w:type="dxa"/>
            <w:shd w:val="clear" w:color="auto" w:fill="auto"/>
          </w:tcPr>
          <w:p w:rsidR="00F9482F" w:rsidRDefault="00F9482F" w:rsidP="006C54E1">
            <w:pPr>
              <w:jc w:val="center"/>
            </w:pPr>
            <w:r w:rsidRPr="0036336C">
              <w:rPr>
                <w:sz w:val="24"/>
                <w:szCs w:val="24"/>
              </w:rPr>
              <w:t>Х</w:t>
            </w:r>
          </w:p>
        </w:tc>
        <w:tc>
          <w:tcPr>
            <w:tcW w:w="1496" w:type="dxa"/>
            <w:shd w:val="clear" w:color="auto" w:fill="auto"/>
          </w:tcPr>
          <w:p w:rsidR="00F9482F" w:rsidRDefault="00F9482F" w:rsidP="006C54E1">
            <w:pPr>
              <w:jc w:val="center"/>
            </w:pPr>
            <w:r w:rsidRPr="0036336C">
              <w:rPr>
                <w:sz w:val="24"/>
                <w:szCs w:val="24"/>
              </w:rPr>
              <w:t>Х</w:t>
            </w:r>
          </w:p>
        </w:tc>
        <w:tc>
          <w:tcPr>
            <w:tcW w:w="1481" w:type="dxa"/>
            <w:shd w:val="clear" w:color="auto" w:fill="auto"/>
          </w:tcPr>
          <w:p w:rsidR="00F9482F" w:rsidRPr="00586501" w:rsidRDefault="00F9482F" w:rsidP="00C9095F">
            <w:pPr>
              <w:widowControl w:val="0"/>
              <w:autoSpaceDE w:val="0"/>
              <w:autoSpaceDN w:val="0"/>
              <w:adjustRightInd w:val="0"/>
              <w:jc w:val="center"/>
              <w:outlineLvl w:val="1"/>
              <w:rPr>
                <w:sz w:val="24"/>
                <w:szCs w:val="24"/>
              </w:rPr>
            </w:pPr>
            <w:r w:rsidRPr="00586501">
              <w:rPr>
                <w:sz w:val="24"/>
                <w:szCs w:val="24"/>
              </w:rPr>
              <w:t>2</w:t>
            </w:r>
            <w:r w:rsidR="00C9095F">
              <w:rPr>
                <w:sz w:val="24"/>
                <w:szCs w:val="24"/>
              </w:rPr>
              <w:t>1</w:t>
            </w:r>
            <w:r w:rsidRPr="00586501">
              <w:rPr>
                <w:sz w:val="24"/>
                <w:szCs w:val="24"/>
              </w:rPr>
              <w:t xml:space="preserve"> </w:t>
            </w:r>
            <w:r w:rsidR="00C9095F">
              <w:rPr>
                <w:sz w:val="24"/>
                <w:szCs w:val="24"/>
              </w:rPr>
              <w:t>511</w:t>
            </w:r>
            <w:r w:rsidRPr="00586501">
              <w:rPr>
                <w:sz w:val="24"/>
                <w:szCs w:val="24"/>
              </w:rPr>
              <w:t>,5</w:t>
            </w:r>
          </w:p>
        </w:tc>
        <w:tc>
          <w:tcPr>
            <w:tcW w:w="1854" w:type="dxa"/>
            <w:shd w:val="clear" w:color="auto" w:fill="auto"/>
          </w:tcPr>
          <w:p w:rsidR="00F9482F" w:rsidRPr="00586501" w:rsidRDefault="00F9482F" w:rsidP="00C9095F">
            <w:pPr>
              <w:widowControl w:val="0"/>
              <w:autoSpaceDE w:val="0"/>
              <w:autoSpaceDN w:val="0"/>
              <w:adjustRightInd w:val="0"/>
              <w:jc w:val="center"/>
              <w:outlineLvl w:val="1"/>
              <w:rPr>
                <w:sz w:val="24"/>
                <w:szCs w:val="24"/>
              </w:rPr>
            </w:pPr>
            <w:r w:rsidRPr="00586501">
              <w:rPr>
                <w:sz w:val="24"/>
                <w:szCs w:val="24"/>
              </w:rPr>
              <w:t>2</w:t>
            </w:r>
            <w:r w:rsidR="00C9095F">
              <w:rPr>
                <w:sz w:val="24"/>
                <w:szCs w:val="24"/>
              </w:rPr>
              <w:t>1</w:t>
            </w:r>
            <w:r w:rsidRPr="00586501">
              <w:rPr>
                <w:sz w:val="24"/>
                <w:szCs w:val="24"/>
              </w:rPr>
              <w:t xml:space="preserve"> </w:t>
            </w:r>
            <w:r w:rsidR="00C9095F">
              <w:rPr>
                <w:sz w:val="24"/>
                <w:szCs w:val="24"/>
              </w:rPr>
              <w:t>375</w:t>
            </w:r>
            <w:r w:rsidRPr="00586501">
              <w:rPr>
                <w:sz w:val="24"/>
                <w:szCs w:val="24"/>
              </w:rPr>
              <w:t>,5</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136</w:t>
            </w:r>
            <w:r w:rsidRPr="004C736F">
              <w:rPr>
                <w:sz w:val="24"/>
                <w:szCs w:val="24"/>
              </w:rPr>
              <w:t>,0</w:t>
            </w:r>
          </w:p>
        </w:tc>
      </w:tr>
      <w:tr w:rsidR="00F9482F" w:rsidRPr="003241E0" w:rsidTr="006C54E1">
        <w:tc>
          <w:tcPr>
            <w:tcW w:w="511"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050" w:type="dxa"/>
            <w:vMerge/>
            <w:shd w:val="clear" w:color="auto" w:fill="auto"/>
          </w:tcPr>
          <w:p w:rsidR="00F9482F" w:rsidRPr="003241E0" w:rsidRDefault="00F9482F" w:rsidP="006C54E1">
            <w:pPr>
              <w:widowControl w:val="0"/>
              <w:autoSpaceDE w:val="0"/>
              <w:autoSpaceDN w:val="0"/>
              <w:adjustRightInd w:val="0"/>
              <w:outlineLvl w:val="1"/>
              <w:rPr>
                <w:sz w:val="24"/>
                <w:szCs w:val="24"/>
              </w:rPr>
            </w:pPr>
          </w:p>
        </w:tc>
        <w:tc>
          <w:tcPr>
            <w:tcW w:w="2509" w:type="dxa"/>
            <w:shd w:val="clear" w:color="auto" w:fill="auto"/>
          </w:tcPr>
          <w:p w:rsidR="00F9482F" w:rsidRDefault="00F9482F" w:rsidP="006C54E1">
            <w:pPr>
              <w:widowControl w:val="0"/>
              <w:autoSpaceDE w:val="0"/>
              <w:autoSpaceDN w:val="0"/>
              <w:adjustRightInd w:val="0"/>
              <w:jc w:val="center"/>
              <w:rPr>
                <w:sz w:val="24"/>
                <w:szCs w:val="24"/>
                <w:lang w:eastAsia="ru-RU"/>
              </w:rPr>
            </w:pPr>
            <w:r w:rsidRPr="008B41A5">
              <w:rPr>
                <w:sz w:val="24"/>
                <w:szCs w:val="24"/>
                <w:lang w:eastAsia="ru-RU"/>
              </w:rPr>
              <w:t xml:space="preserve">участник 4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(МБУДО </w:t>
            </w:r>
            <w:r w:rsidRPr="008B41A5">
              <w:rPr>
                <w:sz w:val="24"/>
                <w:szCs w:val="24"/>
                <w:lang w:eastAsia="ru-RU"/>
              </w:rPr>
              <w:t>ДШИ</w:t>
            </w:r>
            <w:r>
              <w:rPr>
                <w:sz w:val="24"/>
                <w:szCs w:val="24"/>
                <w:lang w:eastAsia="ru-RU"/>
              </w:rPr>
              <w:t>)</w:t>
            </w:r>
          </w:p>
        </w:tc>
        <w:tc>
          <w:tcPr>
            <w:tcW w:w="1559" w:type="dxa"/>
            <w:shd w:val="clear" w:color="auto" w:fill="auto"/>
          </w:tcPr>
          <w:p w:rsidR="00F9482F" w:rsidRDefault="00F9482F" w:rsidP="006C54E1">
            <w:pPr>
              <w:jc w:val="center"/>
            </w:pPr>
            <w:r w:rsidRPr="0036336C">
              <w:rPr>
                <w:sz w:val="24"/>
                <w:szCs w:val="24"/>
              </w:rPr>
              <w:t>Х</w:t>
            </w:r>
          </w:p>
        </w:tc>
        <w:tc>
          <w:tcPr>
            <w:tcW w:w="1496" w:type="dxa"/>
            <w:shd w:val="clear" w:color="auto" w:fill="auto"/>
          </w:tcPr>
          <w:p w:rsidR="00F9482F" w:rsidRDefault="00F9482F" w:rsidP="006C54E1">
            <w:pPr>
              <w:jc w:val="center"/>
            </w:pPr>
            <w:r w:rsidRPr="0036336C">
              <w:rPr>
                <w:sz w:val="24"/>
                <w:szCs w:val="24"/>
              </w:rPr>
              <w:t>Х</w:t>
            </w:r>
          </w:p>
        </w:tc>
        <w:tc>
          <w:tcPr>
            <w:tcW w:w="1481" w:type="dxa"/>
            <w:shd w:val="clear" w:color="auto" w:fill="auto"/>
          </w:tcPr>
          <w:p w:rsidR="00F9482F" w:rsidRPr="003241E0" w:rsidRDefault="00F9482F" w:rsidP="009C5C4E">
            <w:pPr>
              <w:widowControl w:val="0"/>
              <w:autoSpaceDE w:val="0"/>
              <w:autoSpaceDN w:val="0"/>
              <w:adjustRightInd w:val="0"/>
              <w:jc w:val="center"/>
              <w:outlineLvl w:val="1"/>
              <w:rPr>
                <w:sz w:val="24"/>
                <w:szCs w:val="24"/>
              </w:rPr>
            </w:pPr>
            <w:r w:rsidRPr="00E976DC">
              <w:rPr>
                <w:sz w:val="24"/>
                <w:szCs w:val="24"/>
              </w:rPr>
              <w:t>2</w:t>
            </w:r>
            <w:r w:rsidR="009C5C4E">
              <w:rPr>
                <w:sz w:val="24"/>
                <w:szCs w:val="24"/>
              </w:rPr>
              <w:t>7</w:t>
            </w:r>
            <w:r w:rsidRPr="00E976DC">
              <w:rPr>
                <w:sz w:val="24"/>
                <w:szCs w:val="24"/>
              </w:rPr>
              <w:t xml:space="preserve"> </w:t>
            </w:r>
            <w:r w:rsidR="009C5C4E">
              <w:rPr>
                <w:sz w:val="24"/>
                <w:szCs w:val="24"/>
              </w:rPr>
              <w:t>597</w:t>
            </w:r>
            <w:r w:rsidRPr="00E976DC">
              <w:rPr>
                <w:sz w:val="24"/>
                <w:szCs w:val="24"/>
              </w:rPr>
              <w:t>,</w:t>
            </w:r>
            <w:r w:rsidR="009C5C4E">
              <w:rPr>
                <w:sz w:val="24"/>
                <w:szCs w:val="24"/>
              </w:rPr>
              <w:t>3</w:t>
            </w:r>
          </w:p>
        </w:tc>
        <w:tc>
          <w:tcPr>
            <w:tcW w:w="1854" w:type="dxa"/>
            <w:shd w:val="clear" w:color="auto" w:fill="auto"/>
          </w:tcPr>
          <w:p w:rsidR="00F9482F" w:rsidRPr="003241E0" w:rsidRDefault="00F9482F" w:rsidP="009C5C4E">
            <w:pPr>
              <w:widowControl w:val="0"/>
              <w:autoSpaceDE w:val="0"/>
              <w:autoSpaceDN w:val="0"/>
              <w:adjustRightInd w:val="0"/>
              <w:jc w:val="center"/>
              <w:outlineLvl w:val="1"/>
              <w:rPr>
                <w:sz w:val="24"/>
                <w:szCs w:val="24"/>
              </w:rPr>
            </w:pPr>
            <w:r w:rsidRPr="00E976DC">
              <w:rPr>
                <w:sz w:val="24"/>
                <w:szCs w:val="24"/>
              </w:rPr>
              <w:t>2</w:t>
            </w:r>
            <w:r w:rsidR="009C5C4E">
              <w:rPr>
                <w:sz w:val="24"/>
                <w:szCs w:val="24"/>
              </w:rPr>
              <w:t>4</w:t>
            </w:r>
            <w:r w:rsidRPr="00E976DC">
              <w:rPr>
                <w:sz w:val="24"/>
                <w:szCs w:val="24"/>
              </w:rPr>
              <w:t xml:space="preserve"> </w:t>
            </w:r>
            <w:r w:rsidR="009C5C4E">
              <w:rPr>
                <w:sz w:val="24"/>
                <w:szCs w:val="24"/>
              </w:rPr>
              <w:t>650</w:t>
            </w:r>
            <w:r w:rsidRPr="00E976DC">
              <w:rPr>
                <w:sz w:val="24"/>
                <w:szCs w:val="24"/>
              </w:rPr>
              <w:t>,</w:t>
            </w:r>
            <w:r w:rsidR="009C5C4E">
              <w:rPr>
                <w:sz w:val="24"/>
                <w:szCs w:val="24"/>
              </w:rPr>
              <w:t>7</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2</w:t>
            </w:r>
            <w:r w:rsidRPr="00D27012">
              <w:rPr>
                <w:sz w:val="24"/>
                <w:szCs w:val="24"/>
              </w:rPr>
              <w:t xml:space="preserve"> 94</w:t>
            </w:r>
            <w:r>
              <w:rPr>
                <w:sz w:val="24"/>
                <w:szCs w:val="24"/>
              </w:rPr>
              <w:t>6</w:t>
            </w:r>
            <w:r w:rsidRPr="00D27012">
              <w:rPr>
                <w:sz w:val="24"/>
                <w:szCs w:val="24"/>
              </w:rPr>
              <w:t>,6</w:t>
            </w:r>
          </w:p>
        </w:tc>
      </w:tr>
      <w:tr w:rsidR="00F9482F" w:rsidTr="006C54E1">
        <w:tc>
          <w:tcPr>
            <w:tcW w:w="511"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050" w:type="dxa"/>
            <w:vMerge/>
            <w:shd w:val="clear" w:color="auto" w:fill="auto"/>
          </w:tcPr>
          <w:p w:rsidR="00F9482F" w:rsidRPr="003241E0" w:rsidRDefault="00F9482F" w:rsidP="006C54E1">
            <w:pPr>
              <w:widowControl w:val="0"/>
              <w:autoSpaceDE w:val="0"/>
              <w:autoSpaceDN w:val="0"/>
              <w:adjustRightInd w:val="0"/>
              <w:outlineLvl w:val="1"/>
              <w:rPr>
                <w:sz w:val="24"/>
                <w:szCs w:val="24"/>
              </w:rPr>
            </w:pPr>
          </w:p>
        </w:tc>
        <w:tc>
          <w:tcPr>
            <w:tcW w:w="2509" w:type="dxa"/>
            <w:shd w:val="clear" w:color="auto" w:fill="auto"/>
          </w:tcPr>
          <w:p w:rsidR="00F9482F" w:rsidRDefault="00F9482F" w:rsidP="006C54E1">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5</w:t>
            </w:r>
            <w:r w:rsidRPr="008B41A5">
              <w:rPr>
                <w:sz w:val="24"/>
                <w:szCs w:val="24"/>
                <w:lang w:eastAsia="ru-RU"/>
              </w:rPr>
              <w:t xml:space="preserve"> – </w:t>
            </w:r>
            <w:r w:rsidRPr="00802C5B">
              <w:rPr>
                <w:sz w:val="24"/>
                <w:szCs w:val="24"/>
                <w:lang w:eastAsia="ru-RU"/>
              </w:rPr>
              <w:t xml:space="preserve">администрации </w:t>
            </w:r>
            <w:r w:rsidRPr="00802C5B">
              <w:rPr>
                <w:sz w:val="24"/>
                <w:szCs w:val="24"/>
                <w:lang w:eastAsia="ru-RU"/>
              </w:rPr>
              <w:lastRenderedPageBreak/>
              <w:t xml:space="preserve">городского и сельских поселений Октябрьского района (межбюджетные </w:t>
            </w:r>
            <w:proofErr w:type="gramStart"/>
            <w:r w:rsidRPr="00802C5B">
              <w:rPr>
                <w:sz w:val="24"/>
                <w:szCs w:val="24"/>
                <w:lang w:eastAsia="ru-RU"/>
              </w:rPr>
              <w:t>трансферты</w:t>
            </w:r>
            <w:proofErr w:type="gramEnd"/>
            <w:r w:rsidRPr="00802C5B">
              <w:rPr>
                <w:sz w:val="24"/>
                <w:szCs w:val="24"/>
                <w:lang w:eastAsia="ru-RU"/>
              </w:rPr>
              <w:t xml:space="preserve"> полученные через финансово – экономическое управление Администрации Октябрьского района в сумме</w:t>
            </w:r>
            <w:r>
              <w:rPr>
                <w:sz w:val="24"/>
                <w:szCs w:val="24"/>
                <w:lang w:eastAsia="ru-RU"/>
              </w:rPr>
              <w:t>:</w:t>
            </w:r>
          </w:p>
          <w:p w:rsidR="00F9482F" w:rsidRDefault="009C5C4E" w:rsidP="006C54E1">
            <w:pPr>
              <w:widowControl w:val="0"/>
              <w:autoSpaceDE w:val="0"/>
              <w:autoSpaceDN w:val="0"/>
              <w:adjustRightInd w:val="0"/>
              <w:jc w:val="center"/>
              <w:rPr>
                <w:sz w:val="24"/>
                <w:szCs w:val="24"/>
              </w:rPr>
            </w:pPr>
            <w:r>
              <w:rPr>
                <w:sz w:val="24"/>
                <w:szCs w:val="24"/>
              </w:rPr>
              <w:t>41 221,0</w:t>
            </w:r>
            <w:r w:rsidR="00F9482F">
              <w:rPr>
                <w:sz w:val="24"/>
                <w:szCs w:val="24"/>
              </w:rPr>
              <w:t xml:space="preserve"> тыс. руб.;</w:t>
            </w:r>
          </w:p>
          <w:p w:rsidR="00F9482F" w:rsidRDefault="009C5C4E" w:rsidP="009C5C4E">
            <w:pPr>
              <w:widowControl w:val="0"/>
              <w:autoSpaceDE w:val="0"/>
              <w:autoSpaceDN w:val="0"/>
              <w:adjustRightInd w:val="0"/>
              <w:jc w:val="center"/>
              <w:rPr>
                <w:sz w:val="24"/>
                <w:szCs w:val="24"/>
                <w:lang w:eastAsia="ru-RU"/>
              </w:rPr>
            </w:pPr>
            <w:proofErr w:type="gramStart"/>
            <w:r>
              <w:rPr>
                <w:sz w:val="24"/>
                <w:szCs w:val="24"/>
              </w:rPr>
              <w:t>11 782,6</w:t>
            </w:r>
            <w:r w:rsidR="00F9482F">
              <w:rPr>
                <w:sz w:val="24"/>
                <w:szCs w:val="24"/>
              </w:rPr>
              <w:t xml:space="preserve"> тыс. руб.</w:t>
            </w:r>
            <w:r w:rsidR="00F9482F" w:rsidRPr="00A3402A">
              <w:rPr>
                <w:sz w:val="24"/>
                <w:szCs w:val="24"/>
                <w:lang w:eastAsia="ru-RU"/>
              </w:rPr>
              <w:t>)</w:t>
            </w:r>
            <w:proofErr w:type="gramEnd"/>
          </w:p>
        </w:tc>
        <w:tc>
          <w:tcPr>
            <w:tcW w:w="1559" w:type="dxa"/>
            <w:shd w:val="clear" w:color="auto" w:fill="auto"/>
          </w:tcPr>
          <w:p w:rsidR="00F9482F" w:rsidRDefault="00F9482F" w:rsidP="006C54E1">
            <w:pPr>
              <w:jc w:val="center"/>
            </w:pPr>
            <w:r w:rsidRPr="0036336C">
              <w:rPr>
                <w:sz w:val="24"/>
                <w:szCs w:val="24"/>
              </w:rPr>
              <w:lastRenderedPageBreak/>
              <w:t>Х</w:t>
            </w:r>
          </w:p>
        </w:tc>
        <w:tc>
          <w:tcPr>
            <w:tcW w:w="1496" w:type="dxa"/>
            <w:shd w:val="clear" w:color="auto" w:fill="auto"/>
          </w:tcPr>
          <w:p w:rsidR="00F9482F" w:rsidRDefault="00F9482F" w:rsidP="006C54E1">
            <w:pPr>
              <w:jc w:val="center"/>
            </w:pPr>
            <w:r w:rsidRPr="0036336C">
              <w:rPr>
                <w:sz w:val="24"/>
                <w:szCs w:val="24"/>
              </w:rPr>
              <w:t>Х</w:t>
            </w:r>
          </w:p>
        </w:tc>
        <w:tc>
          <w:tcPr>
            <w:tcW w:w="1481" w:type="dxa"/>
            <w:shd w:val="clear" w:color="auto" w:fill="auto"/>
          </w:tcPr>
          <w:p w:rsidR="00F9482F" w:rsidRDefault="009C5C4E" w:rsidP="009C5C4E">
            <w:pPr>
              <w:widowControl w:val="0"/>
              <w:autoSpaceDE w:val="0"/>
              <w:autoSpaceDN w:val="0"/>
              <w:adjustRightInd w:val="0"/>
              <w:jc w:val="center"/>
              <w:outlineLvl w:val="1"/>
              <w:rPr>
                <w:sz w:val="24"/>
                <w:szCs w:val="24"/>
              </w:rPr>
            </w:pPr>
            <w:r>
              <w:rPr>
                <w:sz w:val="24"/>
                <w:szCs w:val="24"/>
              </w:rPr>
              <w:t>53</w:t>
            </w:r>
            <w:r w:rsidR="00F9482F">
              <w:rPr>
                <w:sz w:val="24"/>
                <w:szCs w:val="24"/>
              </w:rPr>
              <w:t xml:space="preserve"> </w:t>
            </w:r>
            <w:r>
              <w:rPr>
                <w:sz w:val="24"/>
                <w:szCs w:val="24"/>
              </w:rPr>
              <w:t>003</w:t>
            </w:r>
            <w:r w:rsidR="00F9482F">
              <w:rPr>
                <w:sz w:val="24"/>
                <w:szCs w:val="24"/>
              </w:rPr>
              <w:t>,</w:t>
            </w:r>
            <w:r>
              <w:rPr>
                <w:sz w:val="24"/>
                <w:szCs w:val="24"/>
              </w:rPr>
              <w:t>6</w:t>
            </w:r>
          </w:p>
        </w:tc>
        <w:tc>
          <w:tcPr>
            <w:tcW w:w="1854" w:type="dxa"/>
            <w:shd w:val="clear" w:color="auto" w:fill="auto"/>
          </w:tcPr>
          <w:p w:rsidR="00F9482F" w:rsidRDefault="009C5C4E" w:rsidP="006C54E1">
            <w:pPr>
              <w:widowControl w:val="0"/>
              <w:autoSpaceDE w:val="0"/>
              <w:autoSpaceDN w:val="0"/>
              <w:adjustRightInd w:val="0"/>
              <w:jc w:val="center"/>
              <w:outlineLvl w:val="1"/>
              <w:rPr>
                <w:sz w:val="24"/>
                <w:szCs w:val="24"/>
              </w:rPr>
            </w:pPr>
            <w:r>
              <w:rPr>
                <w:sz w:val="24"/>
                <w:szCs w:val="24"/>
              </w:rPr>
              <w:t>53 003,6</w:t>
            </w:r>
          </w:p>
        </w:tc>
        <w:tc>
          <w:tcPr>
            <w:tcW w:w="1701"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w:t>
            </w:r>
          </w:p>
        </w:tc>
      </w:tr>
      <w:tr w:rsidR="00F9482F"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p>
        </w:tc>
        <w:tc>
          <w:tcPr>
            <w:tcW w:w="2509" w:type="dxa"/>
            <w:shd w:val="clear" w:color="auto" w:fill="auto"/>
          </w:tcPr>
          <w:p w:rsidR="00F9482F" w:rsidRPr="008B41A5" w:rsidRDefault="00F9482F" w:rsidP="006C54E1">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6</w:t>
            </w:r>
            <w:r w:rsidRPr="008B41A5">
              <w:rPr>
                <w:sz w:val="24"/>
                <w:szCs w:val="24"/>
                <w:lang w:eastAsia="ru-RU"/>
              </w:rPr>
              <w:t xml:space="preserve"> – </w:t>
            </w:r>
            <w:r w:rsidRPr="003B4769">
              <w:rPr>
                <w:sz w:val="24"/>
                <w:szCs w:val="24"/>
              </w:rPr>
              <w:t>муниципально</w:t>
            </w:r>
            <w:r>
              <w:rPr>
                <w:sz w:val="24"/>
                <w:szCs w:val="24"/>
              </w:rPr>
              <w:t>е</w:t>
            </w:r>
            <w:r w:rsidRPr="003B4769">
              <w:rPr>
                <w:sz w:val="24"/>
                <w:szCs w:val="24"/>
              </w:rPr>
              <w:t xml:space="preserve"> автономно</w:t>
            </w:r>
            <w:r>
              <w:rPr>
                <w:sz w:val="24"/>
                <w:szCs w:val="24"/>
              </w:rPr>
              <w:t>е</w:t>
            </w:r>
            <w:r w:rsidRPr="003B4769">
              <w:rPr>
                <w:sz w:val="24"/>
                <w:szCs w:val="24"/>
              </w:rPr>
              <w:t xml:space="preserve"> учреждени</w:t>
            </w:r>
            <w:r>
              <w:rPr>
                <w:sz w:val="24"/>
                <w:szCs w:val="24"/>
              </w:rPr>
              <w:t>е</w:t>
            </w:r>
            <w:r w:rsidRPr="003B4769">
              <w:rPr>
                <w:sz w:val="24"/>
                <w:szCs w:val="24"/>
              </w:rPr>
              <w:t xml:space="preserve"> Октябрьского района «Расчетный центр»</w:t>
            </w:r>
          </w:p>
        </w:tc>
        <w:tc>
          <w:tcPr>
            <w:tcW w:w="1559" w:type="dxa"/>
            <w:shd w:val="clear" w:color="auto" w:fill="auto"/>
          </w:tcPr>
          <w:p w:rsidR="00F9482F" w:rsidRDefault="00F9482F" w:rsidP="006C54E1">
            <w:pPr>
              <w:jc w:val="center"/>
            </w:pPr>
            <w:r w:rsidRPr="0036336C">
              <w:rPr>
                <w:sz w:val="24"/>
                <w:szCs w:val="24"/>
              </w:rPr>
              <w:t>Х</w:t>
            </w:r>
          </w:p>
        </w:tc>
        <w:tc>
          <w:tcPr>
            <w:tcW w:w="1496" w:type="dxa"/>
            <w:shd w:val="clear" w:color="auto" w:fill="auto"/>
          </w:tcPr>
          <w:p w:rsidR="00F9482F" w:rsidRDefault="00F9482F" w:rsidP="006C54E1">
            <w:pPr>
              <w:jc w:val="center"/>
            </w:pPr>
            <w:r w:rsidRPr="0036336C">
              <w:rPr>
                <w:sz w:val="24"/>
                <w:szCs w:val="24"/>
              </w:rPr>
              <w:t>Х</w:t>
            </w:r>
          </w:p>
        </w:tc>
        <w:tc>
          <w:tcPr>
            <w:tcW w:w="1481" w:type="dxa"/>
            <w:shd w:val="clear" w:color="auto" w:fill="auto"/>
          </w:tcPr>
          <w:p w:rsidR="00F9482F" w:rsidRDefault="00F9482F" w:rsidP="00F617F6">
            <w:pPr>
              <w:widowControl w:val="0"/>
              <w:autoSpaceDE w:val="0"/>
              <w:autoSpaceDN w:val="0"/>
              <w:adjustRightInd w:val="0"/>
              <w:jc w:val="center"/>
              <w:outlineLvl w:val="1"/>
              <w:rPr>
                <w:sz w:val="24"/>
                <w:szCs w:val="24"/>
              </w:rPr>
            </w:pPr>
            <w:r>
              <w:rPr>
                <w:sz w:val="24"/>
                <w:szCs w:val="24"/>
              </w:rPr>
              <w:t xml:space="preserve">2 </w:t>
            </w:r>
            <w:r w:rsidR="00F617F6">
              <w:rPr>
                <w:sz w:val="24"/>
                <w:szCs w:val="24"/>
              </w:rPr>
              <w:t>776</w:t>
            </w:r>
            <w:r>
              <w:rPr>
                <w:sz w:val="24"/>
                <w:szCs w:val="24"/>
              </w:rPr>
              <w:t>,</w:t>
            </w:r>
            <w:r w:rsidR="00F617F6">
              <w:rPr>
                <w:sz w:val="24"/>
                <w:szCs w:val="24"/>
              </w:rPr>
              <w:t>4</w:t>
            </w:r>
          </w:p>
        </w:tc>
        <w:tc>
          <w:tcPr>
            <w:tcW w:w="1854" w:type="dxa"/>
            <w:shd w:val="clear" w:color="auto" w:fill="auto"/>
          </w:tcPr>
          <w:p w:rsidR="00F9482F" w:rsidRDefault="00F617F6" w:rsidP="006C54E1">
            <w:pPr>
              <w:widowControl w:val="0"/>
              <w:autoSpaceDE w:val="0"/>
              <w:autoSpaceDN w:val="0"/>
              <w:adjustRightInd w:val="0"/>
              <w:jc w:val="center"/>
              <w:outlineLvl w:val="1"/>
              <w:rPr>
                <w:sz w:val="24"/>
                <w:szCs w:val="24"/>
              </w:rPr>
            </w:pPr>
            <w:r>
              <w:rPr>
                <w:sz w:val="24"/>
                <w:szCs w:val="24"/>
              </w:rPr>
              <w:t>2 776,4</w:t>
            </w:r>
          </w:p>
        </w:tc>
        <w:tc>
          <w:tcPr>
            <w:tcW w:w="1701"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w:t>
            </w:r>
          </w:p>
        </w:tc>
      </w:tr>
    </w:tbl>
    <w:p w:rsidR="00B02D1B" w:rsidRDefault="00B02D1B" w:rsidP="00A85D99">
      <w:pPr>
        <w:rPr>
          <w:sz w:val="24"/>
          <w:szCs w:val="24"/>
        </w:rPr>
      </w:pPr>
    </w:p>
    <w:p w:rsidR="00B02D1B" w:rsidRDefault="00B02D1B" w:rsidP="00A85D99">
      <w:pPr>
        <w:rPr>
          <w:sz w:val="24"/>
          <w:szCs w:val="24"/>
        </w:rPr>
      </w:pPr>
    </w:p>
    <w:p w:rsidR="0018304F" w:rsidRPr="00A85D99" w:rsidRDefault="006521F1" w:rsidP="00A85D99">
      <w:pPr>
        <w:rPr>
          <w:sz w:val="24"/>
          <w:szCs w:val="24"/>
        </w:rPr>
      </w:pPr>
      <w:r w:rsidRPr="00A85D99">
        <w:rPr>
          <w:sz w:val="24"/>
          <w:szCs w:val="24"/>
        </w:rPr>
        <w:t>У</w:t>
      </w:r>
      <w:r w:rsidR="005F0340" w:rsidRPr="00A85D99">
        <w:rPr>
          <w:sz w:val="24"/>
          <w:szCs w:val="24"/>
        </w:rPr>
        <w:t>правляющий делами</w:t>
      </w:r>
      <w:r w:rsidR="00A85D99">
        <w:rPr>
          <w:sz w:val="24"/>
          <w:szCs w:val="24"/>
        </w:rPr>
        <w:t xml:space="preserve"> </w:t>
      </w:r>
      <w:r w:rsidR="005F0340" w:rsidRPr="00A85D99">
        <w:rPr>
          <w:sz w:val="24"/>
          <w:szCs w:val="24"/>
        </w:rPr>
        <w:t xml:space="preserve">Администрации Октябрьского района                        </w:t>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t>Н.Н.</w:t>
      </w:r>
      <w:r w:rsidR="00BC2F4C">
        <w:rPr>
          <w:sz w:val="24"/>
          <w:szCs w:val="24"/>
        </w:rPr>
        <w:t xml:space="preserve"> </w:t>
      </w:r>
      <w:r w:rsidR="005F0340" w:rsidRPr="00A85D99">
        <w:rPr>
          <w:sz w:val="24"/>
          <w:szCs w:val="24"/>
        </w:rPr>
        <w:t>Савченко</w:t>
      </w:r>
    </w:p>
    <w:sectPr w:rsidR="0018304F" w:rsidRPr="00A85D99" w:rsidSect="00231DA6">
      <w:pgSz w:w="16838" w:h="11906" w:orient="landscape"/>
      <w:pgMar w:top="851" w:right="1134" w:bottom="993"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4DE" w:rsidRDefault="000D74DE" w:rsidP="00231DA6">
      <w:r>
        <w:separator/>
      </w:r>
    </w:p>
  </w:endnote>
  <w:endnote w:type="continuationSeparator" w:id="0">
    <w:p w:rsidR="000D74DE" w:rsidRDefault="000D74DE" w:rsidP="0023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4DE" w:rsidRDefault="000D74DE" w:rsidP="00231DA6">
      <w:r>
        <w:separator/>
      </w:r>
    </w:p>
  </w:footnote>
  <w:footnote w:type="continuationSeparator" w:id="0">
    <w:p w:rsidR="000D74DE" w:rsidRDefault="000D74DE" w:rsidP="0023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A6" w:rsidRDefault="00231DA6">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3FA598E"/>
    <w:multiLevelType w:val="hybridMultilevel"/>
    <w:tmpl w:val="CA443792"/>
    <w:lvl w:ilvl="0" w:tplc="867EFB00">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E33646"/>
    <w:multiLevelType w:val="multilevel"/>
    <w:tmpl w:val="D82244C8"/>
    <w:lvl w:ilvl="0">
      <w:start w:val="1"/>
      <w:numFmt w:val="decimal"/>
      <w:lvlText w:val="%1."/>
      <w:lvlJc w:val="left"/>
      <w:pPr>
        <w:ind w:left="644" w:hanging="360"/>
      </w:pPr>
      <w:rPr>
        <w:rFonts w:hint="default"/>
      </w:rPr>
    </w:lvl>
    <w:lvl w:ilvl="1">
      <w:start w:val="1"/>
      <w:numFmt w:val="decimal"/>
      <w:isLgl/>
      <w:lvlText w:val="%1.%2."/>
      <w:lvlJc w:val="left"/>
      <w:pPr>
        <w:ind w:left="1394"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53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424" w:hanging="1800"/>
      </w:pPr>
      <w:rPr>
        <w:rFonts w:hint="default"/>
      </w:rPr>
    </w:lvl>
    <w:lvl w:ilvl="7">
      <w:start w:val="1"/>
      <w:numFmt w:val="decimal"/>
      <w:isLgl/>
      <w:lvlText w:val="%1.%2.%3.%4.%5.%6.%7.%8."/>
      <w:lvlJc w:val="left"/>
      <w:pPr>
        <w:ind w:left="4814" w:hanging="1800"/>
      </w:pPr>
      <w:rPr>
        <w:rFonts w:hint="default"/>
      </w:rPr>
    </w:lvl>
    <w:lvl w:ilvl="8">
      <w:start w:val="1"/>
      <w:numFmt w:val="decimal"/>
      <w:isLgl/>
      <w:lvlText w:val="%1.%2.%3.%4.%5.%6.%7.%8.%9."/>
      <w:lvlJc w:val="left"/>
      <w:pPr>
        <w:ind w:left="5564" w:hanging="2160"/>
      </w:pPr>
      <w:rPr>
        <w:rFonts w:hint="default"/>
      </w:rPr>
    </w:lvl>
  </w:abstractNum>
  <w:abstractNum w:abstractNumId="13">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1502"/>
    <w:multiLevelType w:val="hybridMultilevel"/>
    <w:tmpl w:val="CEA4EDE8"/>
    <w:lvl w:ilvl="0" w:tplc="C8864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BC420A"/>
    <w:multiLevelType w:val="hybridMultilevel"/>
    <w:tmpl w:val="8F38CD42"/>
    <w:lvl w:ilvl="0" w:tplc="A1B66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760B5AFB"/>
    <w:multiLevelType w:val="hybridMultilevel"/>
    <w:tmpl w:val="8176FDF2"/>
    <w:lvl w:ilvl="0" w:tplc="5762DE74">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6"/>
  </w:num>
  <w:num w:numId="3">
    <w:abstractNumId w:val="0"/>
  </w:num>
  <w:num w:numId="4">
    <w:abstractNumId w:val="2"/>
  </w:num>
  <w:num w:numId="5">
    <w:abstractNumId w:val="3"/>
  </w:num>
  <w:num w:numId="6">
    <w:abstractNumId w:val="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27"/>
  </w:num>
  <w:num w:numId="18">
    <w:abstractNumId w:val="13"/>
  </w:num>
  <w:num w:numId="19">
    <w:abstractNumId w:val="7"/>
  </w:num>
  <w:num w:numId="20">
    <w:abstractNumId w:val="15"/>
  </w:num>
  <w:num w:numId="21">
    <w:abstractNumId w:val="14"/>
  </w:num>
  <w:num w:numId="22">
    <w:abstractNumId w:val="1"/>
    <w:lvlOverride w:ilvl="0">
      <w:lvl w:ilvl="0">
        <w:start w:val="1"/>
        <w:numFmt w:val="bullet"/>
        <w:lvlText w:val="-"/>
        <w:legacy w:legacy="1" w:legacySpace="0" w:legacyIndent="360"/>
        <w:lvlJc w:val="left"/>
        <w:pPr>
          <w:ind w:left="360" w:hanging="360"/>
        </w:p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9"/>
  </w:num>
  <w:num w:numId="28">
    <w:abstractNumId w:val="12"/>
  </w:num>
  <w:num w:numId="29">
    <w:abstractNumId w:val="10"/>
  </w:num>
  <w:num w:numId="30">
    <w:abstractNumId w:val="2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012A"/>
    <w:rsid w:val="00006592"/>
    <w:rsid w:val="000165F5"/>
    <w:rsid w:val="000176C6"/>
    <w:rsid w:val="00027612"/>
    <w:rsid w:val="000324E2"/>
    <w:rsid w:val="000407A5"/>
    <w:rsid w:val="00041BB3"/>
    <w:rsid w:val="0006652E"/>
    <w:rsid w:val="000706D4"/>
    <w:rsid w:val="00091495"/>
    <w:rsid w:val="000A52B5"/>
    <w:rsid w:val="000A5F4C"/>
    <w:rsid w:val="000C5B5F"/>
    <w:rsid w:val="000D3A75"/>
    <w:rsid w:val="000D74DE"/>
    <w:rsid w:val="000E06B9"/>
    <w:rsid w:val="000E4F5D"/>
    <w:rsid w:val="000F244F"/>
    <w:rsid w:val="000F3375"/>
    <w:rsid w:val="000F5492"/>
    <w:rsid w:val="00106293"/>
    <w:rsid w:val="00111A75"/>
    <w:rsid w:val="00112010"/>
    <w:rsid w:val="0011407E"/>
    <w:rsid w:val="001238A4"/>
    <w:rsid w:val="00125E32"/>
    <w:rsid w:val="00137242"/>
    <w:rsid w:val="00137FC3"/>
    <w:rsid w:val="00140B98"/>
    <w:rsid w:val="00164D31"/>
    <w:rsid w:val="00165368"/>
    <w:rsid w:val="00174B07"/>
    <w:rsid w:val="0018304F"/>
    <w:rsid w:val="001908CA"/>
    <w:rsid w:val="0019130E"/>
    <w:rsid w:val="001955A3"/>
    <w:rsid w:val="001A205C"/>
    <w:rsid w:val="001B3A78"/>
    <w:rsid w:val="001C2760"/>
    <w:rsid w:val="001D7DA9"/>
    <w:rsid w:val="001E09D9"/>
    <w:rsid w:val="001E1947"/>
    <w:rsid w:val="00204C24"/>
    <w:rsid w:val="002104A6"/>
    <w:rsid w:val="00215384"/>
    <w:rsid w:val="00227F27"/>
    <w:rsid w:val="0023142C"/>
    <w:rsid w:val="00231DA6"/>
    <w:rsid w:val="00233EC4"/>
    <w:rsid w:val="002408D5"/>
    <w:rsid w:val="00252059"/>
    <w:rsid w:val="002A0040"/>
    <w:rsid w:val="002A4B5F"/>
    <w:rsid w:val="002C5D3B"/>
    <w:rsid w:val="002D5655"/>
    <w:rsid w:val="002E0D98"/>
    <w:rsid w:val="002F0568"/>
    <w:rsid w:val="002F0B39"/>
    <w:rsid w:val="003036A8"/>
    <w:rsid w:val="00305F10"/>
    <w:rsid w:val="003071FD"/>
    <w:rsid w:val="0032116C"/>
    <w:rsid w:val="00321C54"/>
    <w:rsid w:val="003241E0"/>
    <w:rsid w:val="00341A0C"/>
    <w:rsid w:val="00350F51"/>
    <w:rsid w:val="0036182A"/>
    <w:rsid w:val="00383104"/>
    <w:rsid w:val="00383F88"/>
    <w:rsid w:val="003C572C"/>
    <w:rsid w:val="003C5B46"/>
    <w:rsid w:val="003D063C"/>
    <w:rsid w:val="003D20E1"/>
    <w:rsid w:val="003D4EBA"/>
    <w:rsid w:val="003D7454"/>
    <w:rsid w:val="003F012A"/>
    <w:rsid w:val="00411523"/>
    <w:rsid w:val="004134FD"/>
    <w:rsid w:val="004144F0"/>
    <w:rsid w:val="00431EE9"/>
    <w:rsid w:val="0043633F"/>
    <w:rsid w:val="004475AD"/>
    <w:rsid w:val="00450B7F"/>
    <w:rsid w:val="0045132B"/>
    <w:rsid w:val="00461B13"/>
    <w:rsid w:val="004678C6"/>
    <w:rsid w:val="00470BAE"/>
    <w:rsid w:val="0048515B"/>
    <w:rsid w:val="00491D3A"/>
    <w:rsid w:val="00494203"/>
    <w:rsid w:val="004B2083"/>
    <w:rsid w:val="004B5F07"/>
    <w:rsid w:val="004C6A54"/>
    <w:rsid w:val="004C736F"/>
    <w:rsid w:val="004D1EB7"/>
    <w:rsid w:val="004D2989"/>
    <w:rsid w:val="004D415D"/>
    <w:rsid w:val="004E30EF"/>
    <w:rsid w:val="005006AD"/>
    <w:rsid w:val="005232C6"/>
    <w:rsid w:val="005300F9"/>
    <w:rsid w:val="00530DB2"/>
    <w:rsid w:val="00545DCB"/>
    <w:rsid w:val="00551F0C"/>
    <w:rsid w:val="005711CD"/>
    <w:rsid w:val="00585DBE"/>
    <w:rsid w:val="00586642"/>
    <w:rsid w:val="005A0797"/>
    <w:rsid w:val="005A532B"/>
    <w:rsid w:val="005A71BE"/>
    <w:rsid w:val="005B0ABF"/>
    <w:rsid w:val="005B734F"/>
    <w:rsid w:val="005C1C3E"/>
    <w:rsid w:val="005D6CBF"/>
    <w:rsid w:val="005E133C"/>
    <w:rsid w:val="005F0340"/>
    <w:rsid w:val="005F2BFC"/>
    <w:rsid w:val="006521F1"/>
    <w:rsid w:val="006567DB"/>
    <w:rsid w:val="00667534"/>
    <w:rsid w:val="006676AA"/>
    <w:rsid w:val="0067018E"/>
    <w:rsid w:val="00670998"/>
    <w:rsid w:val="00675CB4"/>
    <w:rsid w:val="0067753E"/>
    <w:rsid w:val="00690991"/>
    <w:rsid w:val="00697D01"/>
    <w:rsid w:val="006C717A"/>
    <w:rsid w:val="006D57CD"/>
    <w:rsid w:val="006D6D35"/>
    <w:rsid w:val="006E39E7"/>
    <w:rsid w:val="006E6F02"/>
    <w:rsid w:val="006E7A93"/>
    <w:rsid w:val="00721C9F"/>
    <w:rsid w:val="007233F0"/>
    <w:rsid w:val="00730DF3"/>
    <w:rsid w:val="007337F6"/>
    <w:rsid w:val="00742D4B"/>
    <w:rsid w:val="00744B57"/>
    <w:rsid w:val="00750439"/>
    <w:rsid w:val="00764E69"/>
    <w:rsid w:val="007746DF"/>
    <w:rsid w:val="00777710"/>
    <w:rsid w:val="007936AA"/>
    <w:rsid w:val="007A143D"/>
    <w:rsid w:val="007A1B84"/>
    <w:rsid w:val="007A395A"/>
    <w:rsid w:val="007A71A6"/>
    <w:rsid w:val="007B1B77"/>
    <w:rsid w:val="007B374A"/>
    <w:rsid w:val="007B3786"/>
    <w:rsid w:val="007B4000"/>
    <w:rsid w:val="007B5A36"/>
    <w:rsid w:val="007B75F7"/>
    <w:rsid w:val="007C426C"/>
    <w:rsid w:val="007D2DCC"/>
    <w:rsid w:val="007E7492"/>
    <w:rsid w:val="007F47AC"/>
    <w:rsid w:val="007F647D"/>
    <w:rsid w:val="00800855"/>
    <w:rsid w:val="00800F8A"/>
    <w:rsid w:val="00803339"/>
    <w:rsid w:val="00803D17"/>
    <w:rsid w:val="008200CC"/>
    <w:rsid w:val="0083196E"/>
    <w:rsid w:val="00835C41"/>
    <w:rsid w:val="00840767"/>
    <w:rsid w:val="00867DED"/>
    <w:rsid w:val="00881530"/>
    <w:rsid w:val="00896D29"/>
    <w:rsid w:val="008A41FA"/>
    <w:rsid w:val="008B3BA8"/>
    <w:rsid w:val="008B7173"/>
    <w:rsid w:val="008D204A"/>
    <w:rsid w:val="008E4452"/>
    <w:rsid w:val="008F7914"/>
    <w:rsid w:val="00910390"/>
    <w:rsid w:val="00925841"/>
    <w:rsid w:val="00925B3C"/>
    <w:rsid w:val="009433A2"/>
    <w:rsid w:val="00955882"/>
    <w:rsid w:val="009668E7"/>
    <w:rsid w:val="00967EFB"/>
    <w:rsid w:val="00972D39"/>
    <w:rsid w:val="00987408"/>
    <w:rsid w:val="00993C6F"/>
    <w:rsid w:val="009B002E"/>
    <w:rsid w:val="009B2E1F"/>
    <w:rsid w:val="009B6452"/>
    <w:rsid w:val="009C5C4E"/>
    <w:rsid w:val="009E29A4"/>
    <w:rsid w:val="009F4633"/>
    <w:rsid w:val="009F5417"/>
    <w:rsid w:val="00A030A3"/>
    <w:rsid w:val="00A323D6"/>
    <w:rsid w:val="00A40F49"/>
    <w:rsid w:val="00A41209"/>
    <w:rsid w:val="00A42CED"/>
    <w:rsid w:val="00A471FC"/>
    <w:rsid w:val="00A67536"/>
    <w:rsid w:val="00A81C6C"/>
    <w:rsid w:val="00A85D99"/>
    <w:rsid w:val="00AA6AD4"/>
    <w:rsid w:val="00AB5410"/>
    <w:rsid w:val="00AC7159"/>
    <w:rsid w:val="00AC747A"/>
    <w:rsid w:val="00B02D1B"/>
    <w:rsid w:val="00B10B01"/>
    <w:rsid w:val="00B139A1"/>
    <w:rsid w:val="00B15AAF"/>
    <w:rsid w:val="00B37506"/>
    <w:rsid w:val="00B41F4F"/>
    <w:rsid w:val="00B427D0"/>
    <w:rsid w:val="00B57ACB"/>
    <w:rsid w:val="00B710B8"/>
    <w:rsid w:val="00B76AE3"/>
    <w:rsid w:val="00BB4C49"/>
    <w:rsid w:val="00BC1C4D"/>
    <w:rsid w:val="00BC2F4C"/>
    <w:rsid w:val="00BD13D7"/>
    <w:rsid w:val="00BD1429"/>
    <w:rsid w:val="00BD2DFF"/>
    <w:rsid w:val="00BD4677"/>
    <w:rsid w:val="00BF2B13"/>
    <w:rsid w:val="00BF45AC"/>
    <w:rsid w:val="00BF7344"/>
    <w:rsid w:val="00C02289"/>
    <w:rsid w:val="00C03D1E"/>
    <w:rsid w:val="00C47234"/>
    <w:rsid w:val="00C6605D"/>
    <w:rsid w:val="00C71138"/>
    <w:rsid w:val="00C80713"/>
    <w:rsid w:val="00C9095F"/>
    <w:rsid w:val="00CA472F"/>
    <w:rsid w:val="00CA4EC5"/>
    <w:rsid w:val="00CA6D96"/>
    <w:rsid w:val="00CB06FC"/>
    <w:rsid w:val="00CB3F84"/>
    <w:rsid w:val="00CC24CE"/>
    <w:rsid w:val="00CD651D"/>
    <w:rsid w:val="00CE0C49"/>
    <w:rsid w:val="00D01AE1"/>
    <w:rsid w:val="00D049B9"/>
    <w:rsid w:val="00D10849"/>
    <w:rsid w:val="00D119D1"/>
    <w:rsid w:val="00D14ED6"/>
    <w:rsid w:val="00D160C8"/>
    <w:rsid w:val="00D218BD"/>
    <w:rsid w:val="00D23ED7"/>
    <w:rsid w:val="00D27012"/>
    <w:rsid w:val="00D270E2"/>
    <w:rsid w:val="00D335E0"/>
    <w:rsid w:val="00D4337F"/>
    <w:rsid w:val="00D44C82"/>
    <w:rsid w:val="00D67C02"/>
    <w:rsid w:val="00D772DF"/>
    <w:rsid w:val="00D92513"/>
    <w:rsid w:val="00D93988"/>
    <w:rsid w:val="00DA0325"/>
    <w:rsid w:val="00DA3B49"/>
    <w:rsid w:val="00DA6AD9"/>
    <w:rsid w:val="00DC652D"/>
    <w:rsid w:val="00DE7299"/>
    <w:rsid w:val="00DF29C1"/>
    <w:rsid w:val="00DF4FE2"/>
    <w:rsid w:val="00DF5CAD"/>
    <w:rsid w:val="00E11D5C"/>
    <w:rsid w:val="00E230D4"/>
    <w:rsid w:val="00E37BB3"/>
    <w:rsid w:val="00E5335D"/>
    <w:rsid w:val="00E6468F"/>
    <w:rsid w:val="00E66C96"/>
    <w:rsid w:val="00E772B8"/>
    <w:rsid w:val="00E84728"/>
    <w:rsid w:val="00E87385"/>
    <w:rsid w:val="00E915B7"/>
    <w:rsid w:val="00E976DC"/>
    <w:rsid w:val="00EA14E0"/>
    <w:rsid w:val="00EA5992"/>
    <w:rsid w:val="00EA7446"/>
    <w:rsid w:val="00EA7659"/>
    <w:rsid w:val="00ED26BD"/>
    <w:rsid w:val="00ED30FC"/>
    <w:rsid w:val="00ED4127"/>
    <w:rsid w:val="00EE16F5"/>
    <w:rsid w:val="00EE7846"/>
    <w:rsid w:val="00EF0E71"/>
    <w:rsid w:val="00F04EB2"/>
    <w:rsid w:val="00F21E60"/>
    <w:rsid w:val="00F22417"/>
    <w:rsid w:val="00F240BD"/>
    <w:rsid w:val="00F260EB"/>
    <w:rsid w:val="00F30A02"/>
    <w:rsid w:val="00F32CBC"/>
    <w:rsid w:val="00F510E5"/>
    <w:rsid w:val="00F56D66"/>
    <w:rsid w:val="00F61352"/>
    <w:rsid w:val="00F617F6"/>
    <w:rsid w:val="00F91D3F"/>
    <w:rsid w:val="00F9482F"/>
    <w:rsid w:val="00FA2382"/>
    <w:rsid w:val="00FB3A89"/>
    <w:rsid w:val="00FB6F9C"/>
    <w:rsid w:val="00FC2692"/>
    <w:rsid w:val="00FD6901"/>
    <w:rsid w:val="00FE6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rPr>
  </w:style>
  <w:style w:type="paragraph" w:styleId="20">
    <w:name w:val="heading 2"/>
    <w:basedOn w:val="a"/>
    <w:next w:val="a"/>
    <w:link w:val="21"/>
    <w:qFormat/>
    <w:rsid w:val="00993C6F"/>
    <w:pPr>
      <w:keepNext/>
      <w:jc w:val="center"/>
      <w:outlineLvl w:val="1"/>
    </w:pPr>
    <w:rPr>
      <w:b/>
      <w:sz w:val="28"/>
    </w:rPr>
  </w:style>
  <w:style w:type="paragraph" w:styleId="3">
    <w:name w:val="heading 3"/>
    <w:basedOn w:val="a"/>
    <w:next w:val="a"/>
    <w:link w:val="30"/>
    <w:qFormat/>
    <w:rsid w:val="00993C6F"/>
    <w:pPr>
      <w:keepNext/>
      <w:numPr>
        <w:numId w:val="7"/>
      </w:numPr>
      <w:ind w:left="0" w:firstLine="0"/>
      <w:jc w:val="both"/>
      <w:outlineLvl w:val="2"/>
    </w:pPr>
    <w:rPr>
      <w:b/>
      <w:sz w:val="28"/>
    </w:rPr>
  </w:style>
  <w:style w:type="paragraph" w:styleId="4">
    <w:name w:val="heading 4"/>
    <w:basedOn w:val="a"/>
    <w:next w:val="a"/>
    <w:link w:val="40"/>
    <w:qFormat/>
    <w:rsid w:val="00993C6F"/>
    <w:pPr>
      <w:keepNext/>
      <w:spacing w:before="240" w:after="60"/>
      <w:outlineLvl w:val="3"/>
    </w:pPr>
    <w:rPr>
      <w:b/>
      <w:bCs/>
      <w:sz w:val="28"/>
      <w:szCs w:val="28"/>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rPr>
  </w:style>
  <w:style w:type="character" w:customStyle="1" w:styleId="21">
    <w:name w:val="Заголовок 2 Знак"/>
    <w:basedOn w:val="a0"/>
    <w:link w:val="20"/>
    <w:rsid w:val="00993C6F"/>
    <w:rPr>
      <w:rFonts w:ascii="Times New Roman" w:eastAsia="Times New Roman" w:hAnsi="Times New Roman" w:cs="Times New Roman"/>
      <w:b/>
      <w:sz w:val="28"/>
      <w:szCs w:val="20"/>
    </w:rPr>
  </w:style>
  <w:style w:type="character" w:customStyle="1" w:styleId="30">
    <w:name w:val="Заголовок 3 Знак"/>
    <w:basedOn w:val="a0"/>
    <w:link w:val="3"/>
    <w:rsid w:val="00993C6F"/>
    <w:rPr>
      <w:rFonts w:ascii="Times New Roman" w:eastAsia="Times New Roman" w:hAnsi="Times New Roman" w:cs="Times New Roman"/>
      <w:b/>
      <w:sz w:val="28"/>
      <w:szCs w:val="20"/>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rPr>
  </w:style>
  <w:style w:type="paragraph" w:styleId="31">
    <w:name w:val="Body Text Indent 3"/>
    <w:basedOn w:val="a"/>
    <w:link w:val="32"/>
    <w:rsid w:val="00993C6F"/>
    <w:pPr>
      <w:ind w:firstLine="709"/>
      <w:jc w:val="both"/>
    </w:pPr>
    <w:rPr>
      <w:sz w:val="28"/>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rPr>
  </w:style>
  <w:style w:type="paragraph" w:styleId="33">
    <w:name w:val="Body Text 3"/>
    <w:basedOn w:val="a"/>
    <w:link w:val="34"/>
    <w:rsid w:val="00993C6F"/>
    <w:rPr>
      <w:sz w:val="28"/>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eastAsia="ar-SA" w:bidi="ar-SA"/>
    </w:rPr>
  </w:style>
  <w:style w:type="character" w:customStyle="1" w:styleId="160">
    <w:name w:val="Знак Знак16"/>
    <w:rsid w:val="00993C6F"/>
    <w:rPr>
      <w:b/>
      <w:sz w:val="28"/>
      <w:lang w:eastAsia="ar-SA" w:bidi="ar-SA"/>
    </w:rPr>
  </w:style>
  <w:style w:type="character" w:customStyle="1" w:styleId="150">
    <w:name w:val="Знак Знак15"/>
    <w:rsid w:val="00993C6F"/>
    <w:rPr>
      <w:b/>
      <w:sz w:val="28"/>
      <w:lang w:eastAsia="ar-SA" w:bidi="ar-SA"/>
    </w:rPr>
  </w:style>
  <w:style w:type="character" w:customStyle="1" w:styleId="140">
    <w:name w:val="Знак Знак14"/>
    <w:rsid w:val="00993C6F"/>
    <w:rPr>
      <w:b/>
      <w:bCs/>
      <w:sz w:val="28"/>
      <w:szCs w:val="28"/>
      <w:lang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eastAsia="ar-SA" w:bidi="ar-SA"/>
    </w:rPr>
  </w:style>
  <w:style w:type="character" w:customStyle="1" w:styleId="41">
    <w:name w:val="Знак Знак4"/>
    <w:rsid w:val="00993C6F"/>
    <w:rPr>
      <w:sz w:val="28"/>
      <w:lang w:eastAsia="ar-SA" w:bidi="ar-SA"/>
    </w:rPr>
  </w:style>
  <w:style w:type="character" w:customStyle="1" w:styleId="35">
    <w:name w:val="Знак Знак3"/>
    <w:rsid w:val="00993C6F"/>
    <w:rPr>
      <w:sz w:val="28"/>
      <w:lang w:eastAsia="ar-SA" w:bidi="ar-SA"/>
    </w:rPr>
  </w:style>
  <w:style w:type="character" w:customStyle="1" w:styleId="27">
    <w:name w:val="Знак Знак2"/>
    <w:rsid w:val="00993C6F"/>
    <w:rPr>
      <w:rFonts w:ascii="Tahoma" w:hAnsi="Tahoma" w:cs="Tahoma"/>
      <w:lang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rPr>
  </w:style>
  <w:style w:type="paragraph" w:customStyle="1" w:styleId="311">
    <w:name w:val="Основной текст с отступом 31"/>
    <w:basedOn w:val="a"/>
    <w:rsid w:val="00993C6F"/>
    <w:pPr>
      <w:ind w:firstLine="709"/>
      <w:jc w:val="both"/>
    </w:pPr>
    <w:rPr>
      <w:sz w:val="28"/>
    </w:rPr>
  </w:style>
  <w:style w:type="paragraph" w:customStyle="1" w:styleId="312">
    <w:name w:val="Основной текст 31"/>
    <w:basedOn w:val="a"/>
    <w:rsid w:val="00993C6F"/>
    <w:rPr>
      <w:sz w:val="28"/>
    </w:rPr>
  </w:style>
  <w:style w:type="paragraph" w:customStyle="1" w:styleId="1f">
    <w:name w:val="Схема документа1"/>
    <w:basedOn w:val="a"/>
    <w:rsid w:val="00993C6F"/>
    <w:pPr>
      <w:shd w:val="clear" w:color="auto" w:fill="000080"/>
    </w:pPr>
    <w:rPr>
      <w:rFonts w:ascii="Tahoma" w:hAnsi="Tahoma" w:cs="Tahoma"/>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bidi="ar-SA"/>
    </w:rPr>
  </w:style>
  <w:style w:type="character" w:customStyle="1" w:styleId="215">
    <w:name w:val="Заголовок 2 Знак1"/>
    <w:rsid w:val="00993C6F"/>
    <w:rPr>
      <w:b/>
      <w:sz w:val="28"/>
      <w:lang w:bidi="ar-SA"/>
    </w:rPr>
  </w:style>
  <w:style w:type="character" w:customStyle="1" w:styleId="313">
    <w:name w:val="Заголовок 3 Знак1"/>
    <w:rsid w:val="00993C6F"/>
    <w:rPr>
      <w:b/>
      <w:sz w:val="28"/>
      <w:lang w:bidi="ar-SA"/>
    </w:rPr>
  </w:style>
  <w:style w:type="character" w:customStyle="1" w:styleId="410">
    <w:name w:val="Заголовок 4 Знак1"/>
    <w:rsid w:val="00993C6F"/>
    <w:rPr>
      <w:b/>
      <w:bCs/>
      <w:sz w:val="28"/>
      <w:szCs w:val="28"/>
      <w:lang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rPr>
  </w:style>
  <w:style w:type="character" w:customStyle="1" w:styleId="320">
    <w:name w:val="Основной текст с отступом 3 Знак2"/>
    <w:rsid w:val="00993C6F"/>
    <w:rPr>
      <w:sz w:val="28"/>
      <w:lang w:bidi="ar-SA"/>
    </w:rPr>
  </w:style>
  <w:style w:type="character" w:customStyle="1" w:styleId="314">
    <w:name w:val="Основной текст 3 Знак1"/>
    <w:rsid w:val="00993C6F"/>
    <w:rPr>
      <w:sz w:val="28"/>
    </w:rPr>
  </w:style>
  <w:style w:type="character" w:customStyle="1" w:styleId="1f4">
    <w:name w:val="Схема документа Знак1"/>
    <w:rsid w:val="00993C6F"/>
    <w:rPr>
      <w:rFonts w:ascii="Tahoma" w:hAnsi="Tahoma"/>
      <w:shd w:val="clear" w:color="auto" w:fill="000080"/>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2948">
      <w:bodyDiv w:val="1"/>
      <w:marLeft w:val="0"/>
      <w:marRight w:val="0"/>
      <w:marTop w:val="0"/>
      <w:marBottom w:val="0"/>
      <w:divBdr>
        <w:top w:val="none" w:sz="0" w:space="0" w:color="auto"/>
        <w:left w:val="none" w:sz="0" w:space="0" w:color="auto"/>
        <w:bottom w:val="none" w:sz="0" w:space="0" w:color="auto"/>
        <w:right w:val="none" w:sz="0" w:space="0" w:color="auto"/>
      </w:divBdr>
    </w:div>
    <w:div w:id="1692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AC122-2CD8-4D57-B2FC-ED4D1646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12</Pages>
  <Words>1435</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2020-12-29T08:01:00Z</cp:lastPrinted>
  <dcterms:created xsi:type="dcterms:W3CDTF">2020-03-16T13:53:00Z</dcterms:created>
  <dcterms:modified xsi:type="dcterms:W3CDTF">2022-02-03T05:22:00Z</dcterms:modified>
</cp:coreProperties>
</file>