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1758"/>
        <w:gridCol w:w="1585"/>
        <w:gridCol w:w="3343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301D2A76" wp14:editId="69F2B14E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C92D70" w:rsidRDefault="00B1777D" w:rsidP="007E779A">
            <w:pPr>
              <w:rPr>
                <w:b/>
                <w:noProof/>
                <w:sz w:val="28"/>
                <w:szCs w:val="28"/>
              </w:rPr>
            </w:pPr>
            <w:bookmarkStart w:id="0" w:name="REGDATESTAMP"/>
            <w:bookmarkEnd w:id="0"/>
            <w:r>
              <w:rPr>
                <w:b/>
                <w:noProof/>
                <w:sz w:val="28"/>
                <w:szCs w:val="28"/>
              </w:rPr>
              <w:t>22.11.</w:t>
            </w:r>
            <w:r w:rsidR="00C92D70" w:rsidRPr="00C92D70">
              <w:rPr>
                <w:b/>
                <w:noProof/>
                <w:sz w:val="28"/>
                <w:szCs w:val="28"/>
              </w:rPr>
              <w:t>2023</w:t>
            </w:r>
          </w:p>
        </w:tc>
        <w:tc>
          <w:tcPr>
            <w:tcW w:w="1696" w:type="pct"/>
            <w:gridSpan w:val="2"/>
          </w:tcPr>
          <w:p w:rsidR="008D4FC0" w:rsidRPr="00C92D70" w:rsidRDefault="00C92D70" w:rsidP="00C401F4">
            <w:pPr>
              <w:ind w:left="964"/>
              <w:rPr>
                <w:b/>
                <w:sz w:val="28"/>
                <w:szCs w:val="28"/>
              </w:rPr>
            </w:pPr>
            <w:bookmarkStart w:id="1" w:name="REGNUMSTAMP"/>
            <w:bookmarkEnd w:id="1"/>
            <w:r>
              <w:rPr>
                <w:b/>
                <w:sz w:val="28"/>
                <w:szCs w:val="28"/>
              </w:rPr>
              <w:t xml:space="preserve">     </w:t>
            </w:r>
            <w:r w:rsidR="004F5CBD">
              <w:rPr>
                <w:b/>
                <w:sz w:val="28"/>
                <w:szCs w:val="28"/>
              </w:rPr>
              <w:t>№</w:t>
            </w:r>
            <w:r w:rsidR="00B1777D">
              <w:rPr>
                <w:b/>
                <w:sz w:val="28"/>
                <w:szCs w:val="28"/>
              </w:rPr>
              <w:t xml:space="preserve"> 1357</w:t>
            </w:r>
            <w:r w:rsidR="004F5CB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6" w:type="pct"/>
          </w:tcPr>
          <w:p w:rsidR="008D4FC0" w:rsidRPr="00B1777D" w:rsidRDefault="008D4FC0" w:rsidP="008D4FC0">
            <w:pPr>
              <w:jc w:val="right"/>
              <w:rPr>
                <w:szCs w:val="36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2652BA" w:rsidP="002652BA">
            <w:pPr>
              <w:jc w:val="both"/>
              <w:rPr>
                <w:b/>
                <w:bCs/>
                <w:sz w:val="28"/>
                <w:szCs w:val="28"/>
              </w:rPr>
            </w:pPr>
            <w:r w:rsidRPr="002652BA">
              <w:rPr>
                <w:b/>
                <w:sz w:val="28"/>
              </w:rPr>
              <w:t>О внесении изменений в постановление Администрации Октябрьского района от 30.12.2022 № 1867 «Об утверждении Плана реализации муниципальной программы Октябрьского района «Развитие культуры» на 2023 год»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Default="00BF412F">
      <w:pPr>
        <w:jc w:val="center"/>
        <w:rPr>
          <w:sz w:val="28"/>
        </w:rPr>
      </w:pPr>
    </w:p>
    <w:p w:rsidR="002652BA" w:rsidRPr="002652BA" w:rsidRDefault="002652BA">
      <w:pPr>
        <w:jc w:val="center"/>
        <w:rPr>
          <w:sz w:val="28"/>
        </w:rPr>
      </w:pPr>
    </w:p>
    <w:p w:rsidR="002652BA" w:rsidRDefault="002652BA" w:rsidP="00265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2652BA" w:rsidRDefault="008D4FC0" w:rsidP="008D4FC0">
      <w:pPr>
        <w:jc w:val="center"/>
        <w:rPr>
          <w:sz w:val="28"/>
        </w:rPr>
      </w:pPr>
    </w:p>
    <w:p w:rsidR="002652BA" w:rsidRDefault="002652BA" w:rsidP="002652BA">
      <w:pPr>
        <w:ind w:firstLine="708"/>
        <w:jc w:val="both"/>
        <w:rPr>
          <w:kern w:val="2"/>
          <w:sz w:val="28"/>
          <w:szCs w:val="28"/>
          <w:lang w:eastAsia="en-US"/>
        </w:rPr>
      </w:pPr>
      <w:r w:rsidRPr="003D7454">
        <w:rPr>
          <w:kern w:val="2"/>
          <w:sz w:val="28"/>
          <w:szCs w:val="28"/>
          <w:lang w:eastAsia="en-US"/>
        </w:rPr>
        <w:t xml:space="preserve">1. </w:t>
      </w:r>
      <w:r>
        <w:rPr>
          <w:kern w:val="2"/>
          <w:sz w:val="28"/>
          <w:szCs w:val="28"/>
          <w:lang w:eastAsia="en-US"/>
        </w:rPr>
        <w:t>В</w:t>
      </w:r>
      <w:r>
        <w:rPr>
          <w:sz w:val="28"/>
          <w:szCs w:val="28"/>
        </w:rPr>
        <w:t>нести в постановление Администрации Октябрьского района от 30.12.2022 № 1867 «Об утверждении Плана реализации муниципальной программы Октябрьского района «Развитие культуры» на 2023 год» изменения, изложив приложение к постановлению в новой редакции согласно приложению к настоящему постановлению</w:t>
      </w:r>
      <w:r w:rsidRPr="003D7454">
        <w:rPr>
          <w:kern w:val="2"/>
          <w:sz w:val="28"/>
          <w:szCs w:val="28"/>
          <w:lang w:eastAsia="en-US"/>
        </w:rPr>
        <w:t>.</w:t>
      </w:r>
    </w:p>
    <w:p w:rsidR="002652BA" w:rsidRDefault="00F62B81" w:rsidP="002652BA">
      <w:pPr>
        <w:ind w:firstLine="708"/>
        <w:jc w:val="both"/>
        <w:rPr>
          <w:kern w:val="2"/>
          <w:sz w:val="28"/>
          <w:szCs w:val="28"/>
          <w:lang w:eastAsia="en-US"/>
        </w:rPr>
      </w:pPr>
      <w:r w:rsidRPr="00053DA4">
        <w:rPr>
          <w:sz w:val="28"/>
          <w:szCs w:val="28"/>
        </w:rPr>
        <w:t xml:space="preserve">2. Признать утратившим силу постановление Администрации Октябрьского района от </w:t>
      </w:r>
      <w:r>
        <w:rPr>
          <w:sz w:val="28"/>
          <w:szCs w:val="28"/>
        </w:rPr>
        <w:t>27</w:t>
      </w:r>
      <w:r w:rsidRPr="00053DA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053DA4">
        <w:rPr>
          <w:sz w:val="28"/>
          <w:szCs w:val="28"/>
        </w:rPr>
        <w:t xml:space="preserve">.2023 № </w:t>
      </w:r>
      <w:r>
        <w:rPr>
          <w:sz w:val="28"/>
          <w:szCs w:val="28"/>
        </w:rPr>
        <w:t>1102</w:t>
      </w:r>
      <w:r w:rsidRPr="00053DA4">
        <w:rPr>
          <w:sz w:val="28"/>
          <w:szCs w:val="28"/>
        </w:rPr>
        <w:t xml:space="preserve"> «</w:t>
      </w:r>
      <w:r w:rsidRPr="00F62B81">
        <w:rPr>
          <w:sz w:val="28"/>
          <w:szCs w:val="28"/>
        </w:rPr>
        <w:t>О внесении изменений в постановление Администрации Октябрьского района от 30.12.2022 № 1867 «Об утверждении Плана реализации муниципальной программы Октябрьского района «Развитие культуры» на 2023 год»</w:t>
      </w:r>
      <w:r w:rsidRPr="00053DA4">
        <w:rPr>
          <w:sz w:val="28"/>
          <w:szCs w:val="28"/>
        </w:rPr>
        <w:t>.</w:t>
      </w:r>
    </w:p>
    <w:p w:rsidR="002652BA" w:rsidRDefault="00F62B81" w:rsidP="002652BA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3</w:t>
      </w:r>
      <w:r w:rsidR="002652BA">
        <w:rPr>
          <w:kern w:val="2"/>
          <w:sz w:val="28"/>
          <w:szCs w:val="28"/>
          <w:lang w:eastAsia="en-US"/>
        </w:rPr>
        <w:t xml:space="preserve">. </w:t>
      </w:r>
      <w:r w:rsidR="002652BA" w:rsidRPr="003D7454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2652BA" w:rsidRDefault="00F62B81" w:rsidP="002652BA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2652BA">
        <w:rPr>
          <w:kern w:val="2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Администрации Октябрьского района Бутову Л.А.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0F5" w:rsidRDefault="007D70F5" w:rsidP="007D70F5">
      <w:pPr>
        <w:jc w:val="both"/>
        <w:rPr>
          <w:sz w:val="20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2517"/>
      </w:tblGrid>
      <w:tr w:rsidR="007D70F5" w:rsidRPr="00ED3C6E" w:rsidTr="0023423B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7D70F5" w:rsidRDefault="0072135E" w:rsidP="0071075F">
            <w:pPr>
              <w:rPr>
                <w:sz w:val="28"/>
                <w:szCs w:val="28"/>
              </w:rPr>
            </w:pPr>
            <w:bookmarkStart w:id="2" w:name="SIGNERPOST1"/>
            <w:bookmarkEnd w:id="2"/>
            <w:r>
              <w:rPr>
                <w:sz w:val="28"/>
                <w:szCs w:val="28"/>
              </w:rPr>
              <w:t>Глав</w:t>
            </w:r>
            <w:r w:rsidR="00C401F4">
              <w:rPr>
                <w:sz w:val="28"/>
                <w:szCs w:val="28"/>
              </w:rPr>
              <w:t>а</w:t>
            </w:r>
            <w:r w:rsidR="002652BA">
              <w:rPr>
                <w:sz w:val="28"/>
                <w:szCs w:val="28"/>
              </w:rPr>
              <w:t xml:space="preserve"> Администрации </w:t>
            </w:r>
          </w:p>
          <w:p w:rsidR="002652BA" w:rsidRPr="00ED3C6E" w:rsidRDefault="002652BA" w:rsidP="0071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686" w:type="dxa"/>
          </w:tcPr>
          <w:p w:rsidR="007D70F5" w:rsidRPr="00ED3C6E" w:rsidRDefault="007D70F5" w:rsidP="0071075F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2517" w:type="dxa"/>
            <w:shd w:val="clear" w:color="auto" w:fill="auto"/>
            <w:vAlign w:val="bottom"/>
          </w:tcPr>
          <w:p w:rsidR="007D70F5" w:rsidRPr="00ED3C6E" w:rsidRDefault="00C401F4" w:rsidP="0071075F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Овчиева</w:t>
            </w:r>
            <w:proofErr w:type="spellEnd"/>
          </w:p>
        </w:tc>
      </w:tr>
    </w:tbl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861"/>
      </w:tblGrid>
      <w:tr w:rsidR="0017440E" w:rsidTr="0017440E">
        <w:tc>
          <w:tcPr>
            <w:tcW w:w="5212" w:type="dxa"/>
          </w:tcPr>
          <w:p w:rsidR="002652BA" w:rsidRPr="004A7068" w:rsidRDefault="002652BA" w:rsidP="002652BA">
            <w:pPr>
              <w:jc w:val="both"/>
              <w:rPr>
                <w:sz w:val="28"/>
                <w:szCs w:val="28"/>
              </w:rPr>
            </w:pPr>
            <w:r w:rsidRPr="004A7068">
              <w:rPr>
                <w:sz w:val="28"/>
                <w:szCs w:val="28"/>
              </w:rPr>
              <w:t xml:space="preserve">Постановление вносит отдел культуры, </w:t>
            </w:r>
          </w:p>
          <w:p w:rsidR="002652BA" w:rsidRDefault="002652BA" w:rsidP="002652BA">
            <w:pPr>
              <w:jc w:val="both"/>
              <w:rPr>
                <w:sz w:val="28"/>
                <w:szCs w:val="28"/>
              </w:rPr>
            </w:pPr>
            <w:r w:rsidRPr="004A7068">
              <w:rPr>
                <w:sz w:val="28"/>
                <w:szCs w:val="28"/>
              </w:rPr>
              <w:t xml:space="preserve">физической культуры и спорта </w:t>
            </w:r>
          </w:p>
          <w:p w:rsidR="002652BA" w:rsidRPr="004A7068" w:rsidRDefault="002652BA" w:rsidP="002652BA">
            <w:pPr>
              <w:jc w:val="both"/>
              <w:rPr>
                <w:sz w:val="28"/>
                <w:szCs w:val="28"/>
              </w:rPr>
            </w:pPr>
            <w:r w:rsidRPr="004A7068">
              <w:rPr>
                <w:sz w:val="28"/>
                <w:szCs w:val="28"/>
              </w:rPr>
              <w:t>Администрации Октябрьского района</w:t>
            </w:r>
          </w:p>
          <w:p w:rsidR="0017440E" w:rsidRPr="0017440E" w:rsidRDefault="0017440E" w:rsidP="0017440E">
            <w:pPr>
              <w:ind w:right="34"/>
              <w:jc w:val="both"/>
              <w:rPr>
                <w:sz w:val="28"/>
              </w:rPr>
            </w:pPr>
          </w:p>
        </w:tc>
        <w:tc>
          <w:tcPr>
            <w:tcW w:w="5212" w:type="dxa"/>
          </w:tcPr>
          <w:p w:rsidR="0017440E" w:rsidRDefault="0017440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B6B1E" w:rsidTr="0017440E">
        <w:tc>
          <w:tcPr>
            <w:tcW w:w="5212" w:type="dxa"/>
          </w:tcPr>
          <w:p w:rsidR="00FB6B1E" w:rsidRDefault="00FB6B1E" w:rsidP="0017440E">
            <w:pPr>
              <w:ind w:right="34"/>
              <w:jc w:val="both"/>
              <w:rPr>
                <w:sz w:val="28"/>
              </w:rPr>
            </w:pPr>
          </w:p>
        </w:tc>
        <w:tc>
          <w:tcPr>
            <w:tcW w:w="5212" w:type="dxa"/>
          </w:tcPr>
          <w:p w:rsidR="00FB6B1E" w:rsidRDefault="00FB6B1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7D70F5" w:rsidRPr="006A0F89" w:rsidRDefault="007D70F5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BF6C1C" w:rsidRDefault="00BF6C1C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Pr="002652BA" w:rsidRDefault="002652BA" w:rsidP="00B1777D">
      <w:pPr>
        <w:widowControl w:val="0"/>
        <w:autoSpaceDE w:val="0"/>
        <w:autoSpaceDN w:val="0"/>
        <w:adjustRightInd w:val="0"/>
        <w:outlineLvl w:val="1"/>
        <w:rPr>
          <w:color w:val="FFFFFF" w:themeColor="background1"/>
          <w:szCs w:val="24"/>
        </w:rPr>
        <w:sectPr w:rsidR="002652BA" w:rsidRPr="002652BA" w:rsidSect="00B1777D">
          <w:headerReference w:type="default" r:id="rId8"/>
          <w:type w:val="continuous"/>
          <w:pgSz w:w="11909" w:h="16834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9204"/>
        <w:jc w:val="right"/>
        <w:outlineLvl w:val="1"/>
        <w:rPr>
          <w:szCs w:val="24"/>
        </w:rPr>
      </w:pPr>
      <w:r>
        <w:rPr>
          <w:szCs w:val="24"/>
        </w:rPr>
        <w:lastRenderedPageBreak/>
        <w:t>Приложение</w:t>
      </w:r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  <w:r w:rsidRPr="00A85D99">
        <w:rPr>
          <w:szCs w:val="24"/>
        </w:rPr>
        <w:t>к постановлению Администрации</w:t>
      </w:r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  <w:r w:rsidRPr="00A85D99">
        <w:rPr>
          <w:szCs w:val="24"/>
        </w:rPr>
        <w:t>Октябрьского района</w:t>
      </w:r>
    </w:p>
    <w:p w:rsidR="002652BA" w:rsidRPr="00A85D99" w:rsidRDefault="00C92D70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  <w:r>
        <w:rPr>
          <w:szCs w:val="24"/>
        </w:rPr>
        <w:t xml:space="preserve">от </w:t>
      </w:r>
      <w:r w:rsidR="00B1777D">
        <w:rPr>
          <w:szCs w:val="24"/>
        </w:rPr>
        <w:t>22.11.</w:t>
      </w:r>
      <w:r w:rsidR="002652BA" w:rsidRPr="00A85D99">
        <w:rPr>
          <w:szCs w:val="24"/>
        </w:rPr>
        <w:t>20</w:t>
      </w:r>
      <w:r w:rsidR="002652BA">
        <w:rPr>
          <w:szCs w:val="24"/>
        </w:rPr>
        <w:t>23</w:t>
      </w:r>
      <w:r w:rsidR="002652BA" w:rsidRPr="00A85D99">
        <w:rPr>
          <w:szCs w:val="24"/>
        </w:rPr>
        <w:t xml:space="preserve"> № </w:t>
      </w:r>
      <w:r w:rsidR="00B1777D">
        <w:rPr>
          <w:szCs w:val="24"/>
        </w:rPr>
        <w:t>1357</w:t>
      </w:r>
      <w:bookmarkStart w:id="5" w:name="_GoBack"/>
      <w:bookmarkEnd w:id="5"/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</w:p>
    <w:p w:rsidR="002652BA" w:rsidRDefault="002652BA" w:rsidP="002652BA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 w:rsidRPr="0018304F">
        <w:rPr>
          <w:szCs w:val="24"/>
        </w:rPr>
        <w:t>ПЛАН</w:t>
      </w:r>
    </w:p>
    <w:p w:rsidR="002652BA" w:rsidRPr="0018304F" w:rsidRDefault="002652BA" w:rsidP="002652BA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реализации муниципальной программы Октябрьского района Ростовской области</w:t>
      </w:r>
      <w:r w:rsidRPr="0018304F">
        <w:rPr>
          <w:szCs w:val="24"/>
        </w:rPr>
        <w:t xml:space="preserve"> «Р</w:t>
      </w:r>
      <w:r>
        <w:rPr>
          <w:szCs w:val="24"/>
        </w:rPr>
        <w:t>азвитие культуры</w:t>
      </w:r>
      <w:r w:rsidRPr="0018304F">
        <w:rPr>
          <w:szCs w:val="24"/>
        </w:rPr>
        <w:t>»</w:t>
      </w:r>
      <w:r>
        <w:rPr>
          <w:szCs w:val="24"/>
        </w:rPr>
        <w:t xml:space="preserve"> на 2023 год</w:t>
      </w:r>
    </w:p>
    <w:p w:rsidR="002652BA" w:rsidRPr="003241E0" w:rsidRDefault="002652BA" w:rsidP="002652BA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</w:p>
    <w:tbl>
      <w:tblPr>
        <w:tblW w:w="15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50"/>
        <w:gridCol w:w="2509"/>
        <w:gridCol w:w="1559"/>
        <w:gridCol w:w="1496"/>
        <w:gridCol w:w="1481"/>
        <w:gridCol w:w="1854"/>
        <w:gridCol w:w="1701"/>
        <w:gridCol w:w="1843"/>
      </w:tblGrid>
      <w:tr w:rsidR="002652BA" w:rsidRPr="003241E0" w:rsidTr="000B196A">
        <w:tc>
          <w:tcPr>
            <w:tcW w:w="511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 xml:space="preserve">№ </w:t>
            </w:r>
            <w:proofErr w:type="gramStart"/>
            <w:r w:rsidRPr="003241E0">
              <w:rPr>
                <w:szCs w:val="24"/>
              </w:rPr>
              <w:t>п</w:t>
            </w:r>
            <w:proofErr w:type="gramEnd"/>
            <w:r w:rsidRPr="003241E0">
              <w:rPr>
                <w:szCs w:val="24"/>
              </w:rPr>
              <w:t>/п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Номер и наименование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Ответственный исполнитель, соисполнитель (должность/ФИО)</w:t>
            </w:r>
            <w:r w:rsidRPr="00E437EC">
              <w:rPr>
                <w:szCs w:val="24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Ожидаемый результат (краткое описание)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Плановый срок реализации </w:t>
            </w:r>
          </w:p>
        </w:tc>
        <w:tc>
          <w:tcPr>
            <w:tcW w:w="6879" w:type="dxa"/>
            <w:gridSpan w:val="4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Объем расходов, (тыс.</w:t>
            </w:r>
            <w:r>
              <w:rPr>
                <w:szCs w:val="24"/>
              </w:rPr>
              <w:t xml:space="preserve"> </w:t>
            </w:r>
            <w:r w:rsidRPr="003241E0">
              <w:rPr>
                <w:szCs w:val="24"/>
              </w:rPr>
              <w:t>рублей)**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всего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Бюджет Октябрьского района</w:t>
            </w:r>
            <w:r>
              <w:rPr>
                <w:szCs w:val="24"/>
              </w:rPr>
              <w:t xml:space="preserve"> и безвозмездные поступления в бюджет Октябрьского района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Внебюджетные источники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9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Подпрограмма 1: «</w:t>
            </w:r>
            <w:r w:rsidRPr="003036A8">
              <w:rPr>
                <w:szCs w:val="24"/>
              </w:rPr>
              <w:t>Развития культурного потенциала Октябрьского района</w:t>
            </w:r>
            <w:r w:rsidRPr="003241E0"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C76D83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132 489,4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C76D83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127 564,8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4 924,6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Основное мероприятие 1.</w:t>
            </w:r>
            <w:r>
              <w:rPr>
                <w:szCs w:val="24"/>
              </w:rPr>
              <w:t>2</w:t>
            </w:r>
            <w:r w:rsidRPr="003241E0">
              <w:rPr>
                <w:szCs w:val="24"/>
              </w:rPr>
              <w:t xml:space="preserve">: </w:t>
            </w:r>
            <w:r>
              <w:rPr>
                <w:szCs w:val="24"/>
              </w:rPr>
              <w:t>«</w:t>
            </w:r>
            <w:r w:rsidRPr="003036A8">
              <w:rPr>
                <w:szCs w:val="24"/>
              </w:rPr>
              <w:t>Развитие библиотечного дела</w:t>
            </w:r>
            <w:r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обеспечить широкий доступ населения Октябрьского района к библиотечным фондам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C76D83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35 846,6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C76D83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35 796,6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50,0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</w:t>
            </w:r>
            <w:r w:rsidRPr="003241E0">
              <w:rPr>
                <w:szCs w:val="24"/>
              </w:rPr>
              <w:t xml:space="preserve">.1: Финансовое </w:t>
            </w:r>
            <w:r w:rsidRPr="003241E0">
              <w:rPr>
                <w:szCs w:val="24"/>
              </w:rPr>
              <w:lastRenderedPageBreak/>
              <w:t>обеспечение выполнения муниципального задания МУК МЦБ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94639D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34 094,8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94639D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34 044,8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</w:t>
            </w:r>
            <w:r w:rsidRPr="003241E0">
              <w:rPr>
                <w:szCs w:val="24"/>
              </w:rPr>
              <w:t>.2: Комплектование библиотечного фонда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521,6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521,6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1.2.3</w:t>
            </w:r>
            <w:r w:rsidRPr="003241E0">
              <w:rPr>
                <w:szCs w:val="24"/>
              </w:rPr>
              <w:t>:</w:t>
            </w:r>
            <w:r>
              <w:rPr>
                <w:szCs w:val="24"/>
              </w:rPr>
              <w:t xml:space="preserve"> Государственная поддержка отрасли культуры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303,4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303,4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1.2.4</w:t>
            </w:r>
            <w:r w:rsidRPr="003241E0">
              <w:rPr>
                <w:szCs w:val="24"/>
              </w:rPr>
              <w:t>:</w:t>
            </w:r>
            <w:r>
              <w:rPr>
                <w:szCs w:val="24"/>
              </w:rPr>
              <w:t xml:space="preserve"> Государственная поддержка лучшим работникам сельских учреждений культуры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61,2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61,2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1.2.5</w:t>
            </w:r>
            <w:r w:rsidRPr="003241E0">
              <w:rPr>
                <w:szCs w:val="24"/>
              </w:rPr>
              <w:t>: Функционирование КИБО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94639D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478,4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94639D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478,4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1.2.6</w:t>
            </w:r>
            <w:r w:rsidRPr="003241E0">
              <w:rPr>
                <w:szCs w:val="24"/>
              </w:rPr>
              <w:t>: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Приобретение основных средств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387,2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387,2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0D4FB1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pStyle w:val="ConsPlusCell"/>
            </w:pPr>
            <w:r>
              <w:t xml:space="preserve">Контрольное событие </w:t>
            </w:r>
            <w:r>
              <w:lastRenderedPageBreak/>
              <w:t xml:space="preserve">муниципальной программы 1.2.1: </w:t>
            </w:r>
            <w:r w:rsidRPr="00C169D5">
              <w:rPr>
                <w:kern w:val="2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Начальник отдела</w:t>
            </w:r>
            <w:r>
              <w:rPr>
                <w:szCs w:val="24"/>
              </w:rPr>
              <w:t xml:space="preserve"> культуры, </w:t>
            </w:r>
            <w:r>
              <w:rPr>
                <w:szCs w:val="24"/>
              </w:rPr>
              <w:lastRenderedPageBreak/>
              <w:t xml:space="preserve">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C169D5">
              <w:rPr>
                <w:kern w:val="2"/>
                <w:szCs w:val="24"/>
              </w:rPr>
              <w:lastRenderedPageBreak/>
              <w:t>Доля библиограф</w:t>
            </w:r>
            <w:r w:rsidRPr="00C169D5">
              <w:rPr>
                <w:kern w:val="2"/>
                <w:szCs w:val="24"/>
              </w:rPr>
              <w:lastRenderedPageBreak/>
              <w:t>ических записей</w:t>
            </w:r>
            <w:r>
              <w:rPr>
                <w:kern w:val="2"/>
                <w:szCs w:val="24"/>
              </w:rPr>
              <w:t xml:space="preserve"> 1%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pStyle w:val="ConsPlusCell"/>
            </w:pPr>
            <w:r>
              <w:t xml:space="preserve">Контрольное событие муниципальной программы 1.2.2: Количество экземпляров новых поступлений в библиотечные фонды общедоступных библиотек </w:t>
            </w:r>
            <w:proofErr w:type="gramStart"/>
            <w:r>
              <w:t>на</w:t>
            </w:r>
            <w:proofErr w:type="gramEnd"/>
          </w:p>
          <w:p w:rsidR="002652BA" w:rsidRPr="003241E0" w:rsidRDefault="002652BA" w:rsidP="000B196A">
            <w:pPr>
              <w:pStyle w:val="ConsPlusCell"/>
            </w:pPr>
            <w:r>
              <w:t>1 тыс. человек населения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D218BD">
              <w:rPr>
                <w:szCs w:val="24"/>
              </w:rPr>
              <w:t>Количество экземпляров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30,0 единиц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pStyle w:val="ConsPlusCell"/>
            </w:pPr>
            <w:r w:rsidRPr="003241E0">
              <w:t>Основное мероприятие</w:t>
            </w:r>
            <w:r>
              <w:t xml:space="preserve"> 1.3</w:t>
            </w:r>
            <w:r w:rsidRPr="003241E0">
              <w:t xml:space="preserve">: </w:t>
            </w:r>
            <w:r>
              <w:t>«</w:t>
            </w:r>
            <w:r w:rsidRPr="003036A8">
              <w:t xml:space="preserve">Развитие </w:t>
            </w:r>
            <w:r>
              <w:t xml:space="preserve">музейного </w:t>
            </w:r>
            <w:r w:rsidRPr="003036A8">
              <w:t>дела</w:t>
            </w:r>
            <w: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 xml:space="preserve">обеспечить широкий доступ населения Октябрьского района к музейным фондам, в том числе </w:t>
            </w:r>
            <w:r w:rsidRPr="003241E0">
              <w:rPr>
                <w:szCs w:val="24"/>
              </w:rPr>
              <w:lastRenderedPageBreak/>
              <w:t>посредством обменных выставок между музеями Ростовской области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94676B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7 653,5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94676B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7 503,5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150</w:t>
            </w:r>
            <w:r w:rsidRPr="00B2105C">
              <w:rPr>
                <w:b/>
                <w:szCs w:val="24"/>
              </w:rPr>
              <w:t>,0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1.3</w:t>
            </w:r>
            <w:r w:rsidRPr="003241E0">
              <w:rPr>
                <w:szCs w:val="24"/>
              </w:rPr>
              <w:t>.1: Финансовое обеспечение выполнения муниципального задания МУК «Краеведческий музей»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075DC8" w:rsidRDefault="0094676B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4 186,6</w:t>
            </w:r>
          </w:p>
        </w:tc>
        <w:tc>
          <w:tcPr>
            <w:tcW w:w="1854" w:type="dxa"/>
            <w:shd w:val="clear" w:color="auto" w:fill="auto"/>
          </w:tcPr>
          <w:p w:rsidR="002652BA" w:rsidRPr="00075DC8" w:rsidRDefault="0094676B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4 036,6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150,0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1.3.2</w:t>
            </w:r>
            <w:r w:rsidRPr="003241E0">
              <w:rPr>
                <w:szCs w:val="24"/>
              </w:rPr>
              <w:t>: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Техническое оснащение региональных и муниципальных музеев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3 466,9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3 466,9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pStyle w:val="ConsPlusCell"/>
            </w:pPr>
            <w:r>
              <w:t>Контрольное событие муниципальной программы 1.3.1: Доля музейных предметов, внесенных в электронный каталог,</w:t>
            </w:r>
          </w:p>
          <w:p w:rsidR="002652BA" w:rsidRPr="00D93988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>от общего числа предметов основного фонда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 xml:space="preserve">Доля музейных предметов 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Основное </w:t>
            </w:r>
            <w:r>
              <w:rPr>
                <w:szCs w:val="24"/>
              </w:rPr>
              <w:lastRenderedPageBreak/>
              <w:t>мероприятие 1.4</w:t>
            </w:r>
            <w:r w:rsidRPr="003241E0">
              <w:rPr>
                <w:szCs w:val="24"/>
              </w:rPr>
              <w:t xml:space="preserve">: </w:t>
            </w:r>
            <w:r>
              <w:rPr>
                <w:szCs w:val="24"/>
              </w:rPr>
              <w:t>«</w:t>
            </w:r>
            <w:r w:rsidRPr="003036A8">
              <w:rPr>
                <w:szCs w:val="24"/>
              </w:rPr>
              <w:t>Развитие культурно-досуговой деятельности</w:t>
            </w:r>
            <w:r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Начальник отдела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 xml:space="preserve">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 xml:space="preserve">создание </w:t>
            </w:r>
            <w:r w:rsidRPr="003241E0">
              <w:rPr>
                <w:szCs w:val="24"/>
              </w:rPr>
              <w:lastRenderedPageBreak/>
              <w:t>условий для удовлетворения потребностей населения Октябрьского района культурно-досуговой деятельности, расширение возможностей для духовного развития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 xml:space="preserve">23 – </w:t>
            </w:r>
            <w:r>
              <w:rPr>
                <w:szCs w:val="24"/>
              </w:rPr>
              <w:lastRenderedPageBreak/>
              <w:t>31.12.2023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E56CF8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57 582,7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E56CF8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55 558,1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E56CF8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2 024,6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</w:t>
            </w:r>
            <w:r w:rsidRPr="003241E0">
              <w:rPr>
                <w:szCs w:val="24"/>
              </w:rPr>
              <w:t>.1: Финансовое обеспечение выполнения муниципального задания МУК РДК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DE48E7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31 722,6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DE48E7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29 698,0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E56CF8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2 024,6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</w:t>
            </w:r>
            <w:r w:rsidRPr="003241E0">
              <w:rPr>
                <w:szCs w:val="24"/>
              </w:rPr>
              <w:t>.2: Проведение фестивалей, культурных акций, праздников на территории района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35,0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35,0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</w:t>
            </w:r>
            <w:r w:rsidRPr="003241E0">
              <w:rPr>
                <w:szCs w:val="24"/>
              </w:rPr>
              <w:t>.3: Проведение районных фестивалей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30,6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30,6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1.4.4</w:t>
            </w:r>
            <w:r w:rsidRPr="003241E0">
              <w:rPr>
                <w:szCs w:val="24"/>
              </w:rPr>
              <w:t>:</w:t>
            </w:r>
            <w:r>
              <w:rPr>
                <w:szCs w:val="24"/>
              </w:rPr>
              <w:t xml:space="preserve"> Приобретение основных средств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23 795,3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23 795,3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1.4.5</w:t>
            </w:r>
            <w:r w:rsidRPr="003241E0">
              <w:rPr>
                <w:szCs w:val="24"/>
              </w:rPr>
              <w:t>:</w:t>
            </w:r>
            <w:r>
              <w:rPr>
                <w:szCs w:val="24"/>
              </w:rPr>
              <w:t xml:space="preserve"> Резервный фонд Правительства Ростовской области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1 999,2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1 999,2</w:t>
            </w:r>
          </w:p>
        </w:tc>
        <w:tc>
          <w:tcPr>
            <w:tcW w:w="1701" w:type="dxa"/>
            <w:shd w:val="clear" w:color="auto" w:fill="auto"/>
          </w:tcPr>
          <w:p w:rsidR="002652BA" w:rsidRPr="000B35ED" w:rsidRDefault="002652BA" w:rsidP="000B196A">
            <w:pPr>
              <w:jc w:val="center"/>
            </w:pPr>
            <w:r w:rsidRPr="000B35ED"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0B35ED">
              <w:t>-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861AA4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>Контрольное событие муниципальной программы 1.</w:t>
            </w:r>
            <w:r>
              <w:rPr>
                <w:szCs w:val="24"/>
              </w:rPr>
              <w:t>4.1:</w:t>
            </w:r>
            <w:r>
              <w:rPr>
                <w:kern w:val="2"/>
                <w:szCs w:val="24"/>
              </w:rPr>
              <w:t xml:space="preserve"> Темп роста</w:t>
            </w:r>
            <w:r w:rsidRPr="00960F31">
              <w:rPr>
                <w:kern w:val="2"/>
                <w:szCs w:val="24"/>
              </w:rPr>
              <w:t xml:space="preserve"> численности участников культурно-досуговых мероприятий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Темп роста</w:t>
            </w:r>
            <w:r w:rsidRPr="00960F31">
              <w:rPr>
                <w:kern w:val="2"/>
                <w:szCs w:val="24"/>
              </w:rPr>
              <w:t xml:space="preserve"> численности участников культурно-досуговых мероприятий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7,1%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Основное мероприятие 1.5</w:t>
            </w:r>
            <w:r w:rsidRPr="003241E0">
              <w:rPr>
                <w:szCs w:val="24"/>
              </w:rPr>
              <w:t xml:space="preserve">: </w:t>
            </w:r>
            <w:r>
              <w:rPr>
                <w:szCs w:val="24"/>
              </w:rPr>
              <w:t>«</w:t>
            </w:r>
            <w:r w:rsidRPr="0067753E">
              <w:rPr>
                <w:bCs/>
                <w:szCs w:val="24"/>
              </w:rPr>
              <w:t>Развитие образования в сфере культуры</w:t>
            </w:r>
            <w:r>
              <w:rPr>
                <w:bCs/>
                <w:szCs w:val="24"/>
              </w:rPr>
              <w:t xml:space="preserve"> и искусства»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поддержка одаренных учащихся и талантливой молодежи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23– 31.12.2023</w:t>
            </w:r>
          </w:p>
        </w:tc>
        <w:tc>
          <w:tcPr>
            <w:tcW w:w="1481" w:type="dxa"/>
            <w:shd w:val="clear" w:color="auto" w:fill="auto"/>
          </w:tcPr>
          <w:p w:rsidR="002652BA" w:rsidRPr="00FB6F9C" w:rsidRDefault="00BF10B0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31 406,6</w:t>
            </w:r>
          </w:p>
        </w:tc>
        <w:tc>
          <w:tcPr>
            <w:tcW w:w="1854" w:type="dxa"/>
            <w:shd w:val="clear" w:color="auto" w:fill="auto"/>
          </w:tcPr>
          <w:p w:rsidR="002652BA" w:rsidRPr="009B45EE" w:rsidRDefault="00BF10B0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28 706,6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BF10B0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2 700,0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1.5</w:t>
            </w:r>
            <w:r w:rsidRPr="003241E0">
              <w:rPr>
                <w:szCs w:val="24"/>
              </w:rPr>
              <w:t>.1: Финансовое обеспечение выполнения муниципального задания ДШИ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BF10B0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31 406,6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BF10B0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28 706,6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BF10B0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2 700,0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050" w:type="dxa"/>
            <w:shd w:val="clear" w:color="auto" w:fill="auto"/>
          </w:tcPr>
          <w:p w:rsidR="002652BA" w:rsidRPr="00960F31" w:rsidRDefault="002652BA" w:rsidP="000B196A">
            <w:pPr>
              <w:rPr>
                <w:szCs w:val="24"/>
              </w:rPr>
            </w:pPr>
            <w:r w:rsidRPr="00D93988">
              <w:rPr>
                <w:szCs w:val="24"/>
              </w:rPr>
              <w:t xml:space="preserve">Контрольное </w:t>
            </w:r>
            <w:r w:rsidRPr="00D93988">
              <w:rPr>
                <w:szCs w:val="24"/>
              </w:rPr>
              <w:lastRenderedPageBreak/>
              <w:t>событие муниципальной программы 1.</w:t>
            </w:r>
            <w:r>
              <w:rPr>
                <w:szCs w:val="24"/>
              </w:rPr>
              <w:t>5.1:</w:t>
            </w:r>
            <w:r>
              <w:rPr>
                <w:kern w:val="2"/>
                <w:szCs w:val="24"/>
              </w:rPr>
              <w:t xml:space="preserve"> Охват</w:t>
            </w:r>
            <w:r w:rsidRPr="00960F31">
              <w:rPr>
                <w:kern w:val="2"/>
                <w:szCs w:val="24"/>
              </w:rPr>
              <w:t xml:space="preserve"> учащихся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960F31">
              <w:rPr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Начальник отдела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 xml:space="preserve">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kern w:val="2"/>
                <w:szCs w:val="24"/>
              </w:rPr>
              <w:lastRenderedPageBreak/>
              <w:t>Охват</w:t>
            </w:r>
            <w:r w:rsidRPr="00960F31">
              <w:rPr>
                <w:kern w:val="2"/>
                <w:szCs w:val="24"/>
              </w:rPr>
              <w:t xml:space="preserve"> </w:t>
            </w:r>
            <w:r w:rsidRPr="00960F31">
              <w:rPr>
                <w:kern w:val="2"/>
                <w:szCs w:val="24"/>
              </w:rPr>
              <w:lastRenderedPageBreak/>
              <w:t>учащихся</w:t>
            </w:r>
            <w:r>
              <w:rPr>
                <w:szCs w:val="24"/>
              </w:rPr>
              <w:t xml:space="preserve"> 12,2%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 xml:space="preserve">23 – </w:t>
            </w:r>
            <w:r>
              <w:rPr>
                <w:szCs w:val="24"/>
              </w:rPr>
              <w:lastRenderedPageBreak/>
              <w:t>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lastRenderedPageBreak/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25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>Контрольное событие муниципальной программы 1.</w:t>
            </w:r>
            <w:r>
              <w:rPr>
                <w:szCs w:val="24"/>
              </w:rPr>
              <w:t xml:space="preserve">5.2: </w:t>
            </w:r>
            <w:r w:rsidRPr="00960F31">
              <w:rPr>
                <w:szCs w:val="24"/>
              </w:rPr>
              <w:t>Соотношение средней заработ</w:t>
            </w:r>
            <w:r>
              <w:rPr>
                <w:szCs w:val="24"/>
              </w:rPr>
              <w:t xml:space="preserve">ной платы работников </w:t>
            </w:r>
            <w:r w:rsidRPr="00960F31">
              <w:rPr>
                <w:szCs w:val="24"/>
              </w:rPr>
              <w:t xml:space="preserve">учреждений </w:t>
            </w:r>
            <w:r>
              <w:rPr>
                <w:szCs w:val="24"/>
              </w:rPr>
              <w:t xml:space="preserve">сферы </w:t>
            </w:r>
            <w:r w:rsidRPr="00960F31">
              <w:rPr>
                <w:szCs w:val="24"/>
              </w:rPr>
              <w:t>культуры к средней заработной плате по Ростовской области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960F31">
              <w:rPr>
                <w:szCs w:val="24"/>
              </w:rPr>
              <w:t>Соотношение средней заработ</w:t>
            </w:r>
            <w:r>
              <w:rPr>
                <w:szCs w:val="24"/>
              </w:rPr>
              <w:t xml:space="preserve">ной платы работников </w:t>
            </w:r>
            <w:r w:rsidRPr="00960F31">
              <w:rPr>
                <w:szCs w:val="24"/>
              </w:rPr>
              <w:t xml:space="preserve">учреждений </w:t>
            </w:r>
            <w:r>
              <w:rPr>
                <w:szCs w:val="24"/>
              </w:rPr>
              <w:t xml:space="preserve">сферы </w:t>
            </w:r>
            <w:r w:rsidRPr="00960F31">
              <w:rPr>
                <w:szCs w:val="24"/>
              </w:rPr>
              <w:t>культуры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Подпрограмма 2: 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9 870,6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9 870,6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F510E5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 xml:space="preserve">Основное мероприятие 2.1: </w:t>
            </w:r>
            <w:r>
              <w:rPr>
                <w:szCs w:val="24"/>
              </w:rPr>
              <w:t>«</w:t>
            </w:r>
            <w:r w:rsidRPr="00BD1429">
              <w:rPr>
                <w:bCs/>
                <w:szCs w:val="24"/>
              </w:rPr>
              <w:t>Р</w:t>
            </w:r>
            <w:r w:rsidRPr="00BD1429">
              <w:rPr>
                <w:szCs w:val="24"/>
              </w:rPr>
              <w:t xml:space="preserve">асходы на содержание </w:t>
            </w:r>
            <w:proofErr w:type="gramStart"/>
            <w:r w:rsidRPr="00BD1429">
              <w:rPr>
                <w:szCs w:val="24"/>
              </w:rPr>
              <w:t xml:space="preserve">аппарата отдела </w:t>
            </w:r>
            <w:r w:rsidRPr="00BD1429">
              <w:rPr>
                <w:szCs w:val="24"/>
              </w:rPr>
              <w:lastRenderedPageBreak/>
              <w:t>культуры Администрации Октябрьского района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 xml:space="preserve">спорта Администрации </w:t>
            </w:r>
            <w:r w:rsidRPr="003241E0">
              <w:rPr>
                <w:szCs w:val="24"/>
              </w:rPr>
              <w:lastRenderedPageBreak/>
              <w:t>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повышение качества предоставления муниципаль</w:t>
            </w:r>
            <w:r w:rsidRPr="003241E0">
              <w:rPr>
                <w:szCs w:val="24"/>
              </w:rPr>
              <w:lastRenderedPageBreak/>
              <w:t>ных услуг в муниципальных учреждениях подведомственных отделу культуры до 100%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5 887,4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5 887,4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F510E5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lastRenderedPageBreak/>
              <w:t>28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Мероприятие 2.1.1: Расходы на содержание аппарата отдела культуры, физической, спорта и туризма Администрации Октябрьского района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5 887,4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5 887,4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050" w:type="dxa"/>
            <w:shd w:val="clear" w:color="auto" w:fill="auto"/>
          </w:tcPr>
          <w:p w:rsidR="002652BA" w:rsidRPr="007746DF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Мероприятие 2.3: </w:t>
            </w:r>
            <w:r w:rsidRPr="003B4769">
              <w:rPr>
                <w:szCs w:val="24"/>
              </w:rPr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7746DF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01.01.2023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3 983,2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3 983,2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 xml:space="preserve">Контрольное событие муниципальной программы </w:t>
            </w:r>
            <w:r>
              <w:rPr>
                <w:szCs w:val="24"/>
              </w:rPr>
              <w:t>2.1.1:</w:t>
            </w:r>
            <w:r w:rsidRPr="00960F31">
              <w:rPr>
                <w:kern w:val="2"/>
                <w:szCs w:val="24"/>
              </w:rPr>
              <w:t xml:space="preserve">Уровень </w:t>
            </w:r>
            <w:r w:rsidRPr="00960F31">
              <w:rPr>
                <w:kern w:val="2"/>
                <w:szCs w:val="24"/>
              </w:rPr>
              <w:lastRenderedPageBreak/>
              <w:t xml:space="preserve">освоения бюджетных средств, выделенных на реализацию </w:t>
            </w:r>
            <w:r>
              <w:rPr>
                <w:kern w:val="2"/>
                <w:szCs w:val="24"/>
              </w:rPr>
              <w:t>муниципальной</w:t>
            </w:r>
            <w:r w:rsidRPr="00960F31">
              <w:rPr>
                <w:kern w:val="2"/>
                <w:szCs w:val="24"/>
              </w:rPr>
              <w:t xml:space="preserve"> программы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 xml:space="preserve">спорта Администрации </w:t>
            </w:r>
            <w:r w:rsidRPr="003241E0">
              <w:rPr>
                <w:szCs w:val="24"/>
              </w:rPr>
              <w:lastRenderedPageBreak/>
              <w:t>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lastRenderedPageBreak/>
              <w:t>Уровень освоения бюджетных средств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95%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0834B2" w:rsidTr="000B196A">
        <w:tc>
          <w:tcPr>
            <w:tcW w:w="511" w:type="dxa"/>
            <w:vMerge w:val="restart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31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Итого по муниципальной программе Октябрьского района Ростовской области «Развитие культуры»:</w:t>
            </w:r>
          </w:p>
        </w:tc>
        <w:tc>
          <w:tcPr>
            <w:tcW w:w="250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всего, в том числе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4B501B" w:rsidRDefault="005E19D7" w:rsidP="000B196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142 360,0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652BA" w:rsidRPr="000834B2" w:rsidRDefault="005E19D7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137 435,4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52BA" w:rsidRPr="000834B2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0834B2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52BA" w:rsidRPr="000834B2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0834B2">
              <w:rPr>
                <w:b/>
                <w:szCs w:val="24"/>
              </w:rPr>
              <w:t>4 924,6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исполнитель муниципальной программы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5 887,4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5 887,4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E10FC">
              <w:rPr>
                <w:szCs w:val="24"/>
              </w:rPr>
              <w:t>участник 1 –</w:t>
            </w:r>
            <w:r w:rsidRPr="00802C5B">
              <w:rPr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Cs w:val="24"/>
              </w:rPr>
              <w:t xml:space="preserve"> (</w:t>
            </w:r>
            <w:r w:rsidRPr="00AE10FC">
              <w:rPr>
                <w:szCs w:val="24"/>
              </w:rPr>
              <w:t xml:space="preserve">МУК </w:t>
            </w:r>
            <w:r>
              <w:rPr>
                <w:szCs w:val="24"/>
              </w:rPr>
              <w:t>«</w:t>
            </w:r>
            <w:r w:rsidRPr="00AE10FC">
              <w:rPr>
                <w:szCs w:val="24"/>
              </w:rPr>
              <w:t>МЦБ</w:t>
            </w:r>
            <w:r>
              <w:rPr>
                <w:szCs w:val="24"/>
              </w:rPr>
              <w:t>»)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515753" w:rsidRDefault="005E19D7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35 846,6</w:t>
            </w:r>
          </w:p>
        </w:tc>
        <w:tc>
          <w:tcPr>
            <w:tcW w:w="1854" w:type="dxa"/>
            <w:shd w:val="clear" w:color="auto" w:fill="auto"/>
          </w:tcPr>
          <w:p w:rsidR="002652BA" w:rsidRPr="00515753" w:rsidRDefault="005E19D7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35 796,6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2 – </w:t>
            </w:r>
            <w:r w:rsidRPr="00802C5B">
              <w:rPr>
                <w:szCs w:val="24"/>
              </w:rPr>
              <w:t xml:space="preserve">муниципальные бюджетные учреждения культуры, подведомственные отделу культуры Администрации </w:t>
            </w:r>
            <w:r w:rsidRPr="00802C5B">
              <w:rPr>
                <w:szCs w:val="24"/>
              </w:rPr>
              <w:lastRenderedPageBreak/>
              <w:t>Октябрьского района</w:t>
            </w:r>
            <w:r>
              <w:rPr>
                <w:szCs w:val="24"/>
              </w:rPr>
              <w:t xml:space="preserve"> (</w:t>
            </w:r>
            <w:r w:rsidRPr="008B41A5">
              <w:rPr>
                <w:szCs w:val="24"/>
              </w:rPr>
              <w:t>МУК «Краеведческий музей»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lastRenderedPageBreak/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075DC8" w:rsidRDefault="005E19D7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7 653,5</w:t>
            </w:r>
          </w:p>
        </w:tc>
        <w:tc>
          <w:tcPr>
            <w:tcW w:w="1854" w:type="dxa"/>
            <w:shd w:val="clear" w:color="auto" w:fill="auto"/>
          </w:tcPr>
          <w:p w:rsidR="002652BA" w:rsidRPr="00075DC8" w:rsidRDefault="005E19D7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7 503,5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150,0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3 – </w:t>
            </w:r>
            <w:r w:rsidRPr="00802C5B">
              <w:rPr>
                <w:szCs w:val="24"/>
              </w:rPr>
              <w:t xml:space="preserve">муниципальные бюджетные учреждения культуры, подведомственные отделу культуры Администрации Октябрьского района </w:t>
            </w:r>
            <w:r>
              <w:rPr>
                <w:szCs w:val="24"/>
              </w:rPr>
              <w:t>(</w:t>
            </w:r>
            <w:r w:rsidRPr="008B41A5">
              <w:rPr>
                <w:szCs w:val="24"/>
              </w:rPr>
              <w:t xml:space="preserve">МУ </w:t>
            </w:r>
            <w:r>
              <w:rPr>
                <w:szCs w:val="24"/>
              </w:rPr>
              <w:t>«</w:t>
            </w:r>
            <w:r w:rsidRPr="008B41A5">
              <w:rPr>
                <w:szCs w:val="24"/>
              </w:rPr>
              <w:t>РДК</w:t>
            </w:r>
            <w:r>
              <w:rPr>
                <w:szCs w:val="24"/>
              </w:rPr>
              <w:t>»)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586501" w:rsidRDefault="005F7644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57 582,7</w:t>
            </w:r>
          </w:p>
        </w:tc>
        <w:tc>
          <w:tcPr>
            <w:tcW w:w="1854" w:type="dxa"/>
            <w:shd w:val="clear" w:color="auto" w:fill="auto"/>
          </w:tcPr>
          <w:p w:rsidR="002652BA" w:rsidRPr="00586501" w:rsidRDefault="005F7644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55 558,1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5F7644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2 024,6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4 – </w:t>
            </w:r>
            <w:r w:rsidRPr="00802C5B">
              <w:rPr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Cs w:val="24"/>
              </w:rPr>
              <w:t xml:space="preserve"> (МБУДО </w:t>
            </w:r>
            <w:r w:rsidRPr="008B41A5">
              <w:rPr>
                <w:szCs w:val="24"/>
              </w:rPr>
              <w:t>ДШИ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3241E0" w:rsidRDefault="005F7644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31 406,6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5F7644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28 706,6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5F7644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2 700,0</w:t>
            </w:r>
          </w:p>
        </w:tc>
      </w:tr>
      <w:tr w:rsidR="002652BA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Pr="008B41A5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</w:t>
            </w:r>
            <w:r>
              <w:rPr>
                <w:szCs w:val="24"/>
              </w:rPr>
              <w:t>5</w:t>
            </w:r>
            <w:r w:rsidRPr="008B41A5">
              <w:rPr>
                <w:szCs w:val="24"/>
              </w:rPr>
              <w:t xml:space="preserve"> – </w:t>
            </w:r>
            <w:r w:rsidRPr="003B4769">
              <w:rPr>
                <w:szCs w:val="24"/>
              </w:rPr>
              <w:t>муниципально</w:t>
            </w:r>
            <w:r>
              <w:rPr>
                <w:szCs w:val="24"/>
              </w:rPr>
              <w:t>е</w:t>
            </w:r>
            <w:r w:rsidRPr="003B4769">
              <w:rPr>
                <w:szCs w:val="24"/>
              </w:rPr>
              <w:t xml:space="preserve"> автономно</w:t>
            </w:r>
            <w:r>
              <w:rPr>
                <w:szCs w:val="24"/>
              </w:rPr>
              <w:t>е</w:t>
            </w:r>
            <w:r w:rsidRPr="003B4769">
              <w:rPr>
                <w:szCs w:val="24"/>
              </w:rPr>
              <w:t xml:space="preserve"> учреждени</w:t>
            </w:r>
            <w:r>
              <w:rPr>
                <w:szCs w:val="24"/>
              </w:rPr>
              <w:t>е</w:t>
            </w:r>
            <w:r w:rsidRPr="003B4769">
              <w:rPr>
                <w:szCs w:val="24"/>
              </w:rPr>
              <w:t xml:space="preserve"> Октябрьского района «Расчетный центр»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3 983,2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3 983,2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2652BA" w:rsidRDefault="002652BA" w:rsidP="002652BA">
      <w:pPr>
        <w:rPr>
          <w:szCs w:val="24"/>
        </w:rPr>
      </w:pPr>
    </w:p>
    <w:p w:rsidR="002652BA" w:rsidRDefault="002652BA" w:rsidP="002652BA">
      <w:pPr>
        <w:rPr>
          <w:szCs w:val="24"/>
        </w:rPr>
      </w:pPr>
    </w:p>
    <w:p w:rsidR="002652BA" w:rsidRPr="00DB3280" w:rsidRDefault="00C92D70" w:rsidP="002652B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C401F4">
        <w:rPr>
          <w:rFonts w:eastAsia="Calibri"/>
          <w:sz w:val="28"/>
          <w:szCs w:val="28"/>
          <w:lang w:eastAsia="en-US"/>
        </w:rPr>
        <w:t>правляющий</w:t>
      </w:r>
      <w:r w:rsidR="002652BA" w:rsidRPr="00DB3280">
        <w:rPr>
          <w:rFonts w:eastAsia="Calibri"/>
          <w:sz w:val="28"/>
          <w:szCs w:val="28"/>
          <w:lang w:eastAsia="en-US"/>
        </w:rPr>
        <w:t xml:space="preserve"> делами</w:t>
      </w:r>
    </w:p>
    <w:p w:rsidR="002652BA" w:rsidRPr="00327A36" w:rsidRDefault="002652BA" w:rsidP="002652BA">
      <w:pPr>
        <w:rPr>
          <w:sz w:val="28"/>
          <w:szCs w:val="28"/>
        </w:rPr>
      </w:pPr>
      <w:r w:rsidRPr="00DB3280">
        <w:rPr>
          <w:rFonts w:eastAsia="Calibri"/>
          <w:sz w:val="28"/>
          <w:szCs w:val="28"/>
          <w:lang w:eastAsia="en-US"/>
        </w:rPr>
        <w:t xml:space="preserve">Администрации Октябрьского </w:t>
      </w:r>
      <w:r w:rsidRPr="00327A36">
        <w:rPr>
          <w:rFonts w:eastAsia="Calibri"/>
          <w:sz w:val="28"/>
          <w:szCs w:val="28"/>
          <w:lang w:eastAsia="en-US"/>
        </w:rPr>
        <w:t>района</w:t>
      </w:r>
      <w:r w:rsidRPr="00327A36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327A36">
        <w:rPr>
          <w:sz w:val="28"/>
          <w:szCs w:val="28"/>
        </w:rPr>
        <w:t xml:space="preserve">  </w:t>
      </w:r>
      <w:r w:rsidR="00105AAA">
        <w:rPr>
          <w:sz w:val="28"/>
          <w:szCs w:val="28"/>
        </w:rPr>
        <w:t>А.</w:t>
      </w:r>
      <w:r w:rsidR="00C401F4">
        <w:rPr>
          <w:sz w:val="28"/>
          <w:szCs w:val="28"/>
        </w:rPr>
        <w:t>А</w:t>
      </w:r>
      <w:r w:rsidR="00105AAA">
        <w:rPr>
          <w:sz w:val="28"/>
          <w:szCs w:val="28"/>
        </w:rPr>
        <w:t xml:space="preserve">. </w:t>
      </w:r>
      <w:proofErr w:type="spellStart"/>
      <w:r w:rsidR="00C401F4">
        <w:rPr>
          <w:sz w:val="28"/>
          <w:szCs w:val="28"/>
        </w:rPr>
        <w:t>Пригородова</w:t>
      </w:r>
      <w:proofErr w:type="spellEnd"/>
    </w:p>
    <w:p w:rsidR="002652BA" w:rsidRDefault="002652BA" w:rsidP="007D70F5">
      <w:pPr>
        <w:ind w:left="709"/>
        <w:rPr>
          <w:sz w:val="20"/>
        </w:rPr>
      </w:pPr>
    </w:p>
    <w:sectPr w:rsidR="002652BA" w:rsidSect="0023423B">
      <w:pgSz w:w="16834" w:h="11909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5F" w:rsidRDefault="00A0035F" w:rsidP="00B1777D">
      <w:r>
        <w:separator/>
      </w:r>
    </w:p>
  </w:endnote>
  <w:endnote w:type="continuationSeparator" w:id="0">
    <w:p w:rsidR="00A0035F" w:rsidRDefault="00A0035F" w:rsidP="00B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5F" w:rsidRDefault="00A0035F" w:rsidP="00B1777D">
      <w:r>
        <w:separator/>
      </w:r>
    </w:p>
  </w:footnote>
  <w:footnote w:type="continuationSeparator" w:id="0">
    <w:p w:rsidR="00A0035F" w:rsidRDefault="00A0035F" w:rsidP="00B1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893680"/>
      <w:docPartObj>
        <w:docPartGallery w:val="Page Numbers (Top of Page)"/>
        <w:docPartUnique/>
      </w:docPartObj>
    </w:sdtPr>
    <w:sdtContent>
      <w:p w:rsidR="00B1777D" w:rsidRDefault="00B1777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B1777D" w:rsidRDefault="00B1777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105AAA"/>
    <w:rsid w:val="0017440E"/>
    <w:rsid w:val="0023423B"/>
    <w:rsid w:val="00245988"/>
    <w:rsid w:val="002652BA"/>
    <w:rsid w:val="002E777D"/>
    <w:rsid w:val="004F5CBD"/>
    <w:rsid w:val="005E19D7"/>
    <w:rsid w:val="005F7644"/>
    <w:rsid w:val="006905F0"/>
    <w:rsid w:val="006D7F66"/>
    <w:rsid w:val="0072135E"/>
    <w:rsid w:val="00787A8D"/>
    <w:rsid w:val="007D70F5"/>
    <w:rsid w:val="008D4FC0"/>
    <w:rsid w:val="0094639D"/>
    <w:rsid w:val="0094676B"/>
    <w:rsid w:val="009C692A"/>
    <w:rsid w:val="00A0035F"/>
    <w:rsid w:val="00B1777D"/>
    <w:rsid w:val="00B26096"/>
    <w:rsid w:val="00B4385E"/>
    <w:rsid w:val="00BF10B0"/>
    <w:rsid w:val="00BF412F"/>
    <w:rsid w:val="00BF6C1C"/>
    <w:rsid w:val="00C401F4"/>
    <w:rsid w:val="00C76D83"/>
    <w:rsid w:val="00C92D70"/>
    <w:rsid w:val="00DE48E7"/>
    <w:rsid w:val="00E56CF8"/>
    <w:rsid w:val="00F62B81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777D"/>
    <w:rPr>
      <w:sz w:val="24"/>
    </w:rPr>
  </w:style>
  <w:style w:type="paragraph" w:styleId="af">
    <w:name w:val="footer"/>
    <w:basedOn w:val="a"/>
    <w:link w:val="af0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777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777D"/>
    <w:rPr>
      <w:sz w:val="24"/>
    </w:rPr>
  </w:style>
  <w:style w:type="paragraph" w:styleId="af">
    <w:name w:val="footer"/>
    <w:basedOn w:val="a"/>
    <w:link w:val="af0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77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2</cp:revision>
  <cp:lastPrinted>2023-09-28T08:42:00Z</cp:lastPrinted>
  <dcterms:created xsi:type="dcterms:W3CDTF">2023-11-22T08:14:00Z</dcterms:created>
  <dcterms:modified xsi:type="dcterms:W3CDTF">2023-11-22T08:14:00Z</dcterms:modified>
</cp:coreProperties>
</file>