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257" w:rsidRPr="00945F6C" w:rsidRDefault="002534E5" w:rsidP="00945F6C">
      <w:pPr>
        <w:spacing w:after="0"/>
        <w:ind w:firstLine="709"/>
        <w:jc w:val="center"/>
        <w:rPr>
          <w:rFonts w:ascii="Times New Roman" w:hAnsi="Times New Roman" w:cs="Times New Roman"/>
          <w:b/>
          <w:sz w:val="28"/>
          <w:szCs w:val="28"/>
        </w:rPr>
      </w:pPr>
      <w:bookmarkStart w:id="0" w:name="_GoBack"/>
      <w:bookmarkEnd w:id="0"/>
      <w:r w:rsidRPr="00784C70">
        <w:rPr>
          <w:rFonts w:ascii="Times New Roman" w:hAnsi="Times New Roman" w:cs="Times New Roman"/>
          <w:b/>
          <w:sz w:val="28"/>
          <w:szCs w:val="28"/>
        </w:rPr>
        <w:t xml:space="preserve">Уважаемая Людмила Владимировна, </w:t>
      </w:r>
      <w:r w:rsidR="00CC38F4" w:rsidRPr="00784C70">
        <w:rPr>
          <w:rFonts w:ascii="Times New Roman" w:hAnsi="Times New Roman" w:cs="Times New Roman"/>
          <w:b/>
          <w:sz w:val="28"/>
          <w:szCs w:val="28"/>
        </w:rPr>
        <w:t xml:space="preserve">Сергей </w:t>
      </w:r>
      <w:r w:rsidR="00BD78E0">
        <w:rPr>
          <w:rFonts w:ascii="Times New Roman" w:hAnsi="Times New Roman" w:cs="Times New Roman"/>
          <w:b/>
          <w:sz w:val="28"/>
          <w:szCs w:val="28"/>
        </w:rPr>
        <w:t>Сергеевич</w:t>
      </w:r>
      <w:r w:rsidRPr="00784C70">
        <w:rPr>
          <w:rFonts w:ascii="Times New Roman" w:hAnsi="Times New Roman" w:cs="Times New Roman"/>
          <w:b/>
          <w:sz w:val="28"/>
          <w:szCs w:val="28"/>
        </w:rPr>
        <w:t>, коллеги!</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 xml:space="preserve">В 2021 году деятельность отдела культуры, физической культуры и спорта Администрации Октябрьского района строилась в соответствии со «Стратегией развития Октябрьского района Ростовской области на период до 2030 года» и была направлена на реализацию Национального проекта «Культура», посредством участия в региональных проектах «Обеспечение качественно нового уровня развития инфраструктуры культуры» («Культурная среда») и «Создание условий для реализации творческого потенциала нации» («Творческие люди»), а так же муниципальных программ: «Развитие культуры», «Развитие физической культуры и спорта», «Социальное сопровождение детей – инвалидов, детей с ограниченными возможностями здоровья и семей их воспитывающих», «Одарённые дети». Работа учреждений культуры была организована в соответствии с утверждёнными планами мероприятий, приуроченных Году науки и технологий, объявленного Указом Президента Российской Федерации В.В. Путиным и Году первичной медико-санитарной помощи, объявленного Губернатором Ростовской области         </w:t>
      </w:r>
      <w:r w:rsidR="00F044ED">
        <w:rPr>
          <w:rFonts w:ascii="Times New Roman" w:hAnsi="Times New Roman" w:cs="Times New Roman"/>
          <w:sz w:val="28"/>
          <w:szCs w:val="28"/>
        </w:rPr>
        <w:t xml:space="preserve">           </w:t>
      </w:r>
      <w:r w:rsidRPr="00C30257">
        <w:rPr>
          <w:rFonts w:ascii="Times New Roman" w:hAnsi="Times New Roman" w:cs="Times New Roman"/>
          <w:sz w:val="28"/>
          <w:szCs w:val="28"/>
        </w:rPr>
        <w:t xml:space="preserve"> В.Ю.  Голубевым. </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 xml:space="preserve">Консолидированный бюджет отрасли культуры за 2021 год составил 243 766, 4 тыс. руб. и исполнен в полном объеме. </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Развитие культуры неразрывно связано с улучшением материально-технической базы учреждений. За 2021 год материально-техническая база учреждений культуры укрепилась на 86 555, 4 тыс. руб., в том числе:</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 текущие ремонты учреждений культуры – 12 073, 2 тыс. руб.;</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 пополнение библиотечного фонда – 745,5 тыс. руб.;</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В 2021 году на территории Октябрьского района в рамках ведомственной целевой программы «Современный облик сельских территорий» государственной программы РФ «Комплексное развитие сельских территорий» произведен капитальный ремонт муниципального учреждения «Районный Дворец культуры» р.п. Каменоломни на сумму 62 380,8 тыс. руб. В рамках ремонта проведена замена системы электроснабжения, канализации, проведены внутренние общестроительные работы, ремонт фасада здания, стяжка здания. Участие в данной программе направлено, в первую очередь, на создание условий для комфортного проживания и полноценного досуга жителей  Октябрьского района.</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 xml:space="preserve">В рамках нацпроекта «Культура» РДК получил передвижной культурный центр – автоклуб на сумму 3 928,9 тыс. руб. Оснащенность культурного центра позволяет провести любое мероприятие от развлекательной программы, концерта до квеста и дайджеста. Автоклуб легко трансформируется в концертную площадку, оборудован световым, звуковым и видеооборудованием. Так передвижной дом культуры превращается в кинозал или в площадку для выступлений. Машина оснащена дизель генератором и автономным источником электроэнергии.  Благодаря </w:t>
      </w:r>
      <w:r w:rsidRPr="00C30257">
        <w:rPr>
          <w:rFonts w:ascii="Times New Roman" w:hAnsi="Times New Roman" w:cs="Times New Roman"/>
          <w:sz w:val="28"/>
          <w:szCs w:val="28"/>
        </w:rPr>
        <w:lastRenderedPageBreak/>
        <w:t>многофункциональности автоклуба сотрудники РДК провели концерты в самых отдаленных населенных пунктах  Октябрьского района.</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 xml:space="preserve">С целью стимулирования инициативы, творчества, повышения значимости и престижности в обществе профессии работника культуры Октябрьский район принял участие в областном конкурсе на получение денежного поощрения лучшими муниципальными учреждениями культуры, находящимися на территориях сельских поселений Ростовской области и их работниками. Победителями конкурса стали: </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 СДК х. Красный Кут (получив денежное поощрение – 100 тыс. руб.);</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 Брюховецкая Светлана Борисовна – руководитель клубного формирования любительского объединения СДК х. Красный Кут (получив денежное поощрение – 50 тыс. руб.).</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В рамках проекта «Культура малой Родины» 2 учреждения культуры Октябрьского района получили субсидии из Федерального бюджета на обеспечение развития и укрепления материально-технической базы Домов культуры в населённых пунктах с числом жителей до 50 тыс. человек.  Победителями конкурса стали:</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 СДК п. Казачьи Лагери Персиановского сельского поселения (субсидия на приобретение звукотехнического оборудования, мебели, одежды сцены, кресел для зрительного зала на сумму 2153,1 тыс. руб.);</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 СК х. Марьевка Краснокутского сельского поселения (субсидия на приобретение звукотехнического оборудования на сумму 307,3 тыс. руб.).</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Важным фактором укрепления материально - технической базы учреждений культуры является выполнение плана платных услуг. План 2021 года – 7,3 млн. рублей, факт выполнения –17,2 млн. рублей, что составило 236,5 %. от плановых показателей. Это стало возможно благодаря содействию Администрации Октябрьского района и финансово-экономического управления Администрации района в части привлечения спонсорских средств на оснащение и ремонт «Краеведческого музея» и районного Дворца культуры Октябрьского района в рамках налогового вычета. В 2021 году привлечено свыше 10 млн. рублей. Данные денежные средства направляются на приобретение, изготовление и реставрацию музейных предметов, ремонт Районного Дворца культуры. Работа в данном направлении продолжается. Руководителям учреждений культуры сельских поселений необходимо активизировать деятельность в данном направлении, так как полученные доходы от платных услуг следует направлять на развитие  ваших учреждений.</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 xml:space="preserve">Особое внимание в 2021 году уделялось исполнению Указа Президента Российской Федерации от 7 мая 2012 года, согласно мониторинга исполнения показателей, определенных 597 Указом Президента Российской Федерации, за 2021 год средняя заработная плата работников учреждений культуры составила 31 426,66 руб., что составляет 101 % к средней заработной плате по Ростовской области. Средняя заработная плата педагогических работников дополнительного образования (детских школ искусств Октябрьского района) составила 33 829,09 руб., что </w:t>
      </w:r>
      <w:r w:rsidRPr="00C30257">
        <w:rPr>
          <w:rFonts w:ascii="Times New Roman" w:hAnsi="Times New Roman" w:cs="Times New Roman"/>
          <w:sz w:val="28"/>
          <w:szCs w:val="28"/>
        </w:rPr>
        <w:lastRenderedPageBreak/>
        <w:t>составляет 100,1 % к средней заработной плате Ростовской области. Указ Президента Российской Федерации № 597 выполнен в полном объеме.</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В соответствии со «Стратегией развития района до 2030 года» и Системой сбалансированных показателей нашей отрасли плановое количество посещений районных учреждений культуры в 2021 году на 1000 человек населения – 321, фактически данный показатель составил 395,4 исполнение 123,2 %.</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 xml:space="preserve">В настоящее время в школах искусств обучается 795 учащихся по 22 предпрофессиональным и общеразвивающим образовательным программам. </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Охват детей дополнительным образованием в сфере культуры и искусства в 2021 году составил 12,1% при нормативе 12%.</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 xml:space="preserve">В 2021 году библиотечное обслуживание Октябрьского района осуществляли 30 библиотек, 25 стационарных пунктов выдачи литературы. Комплексом библиотечно-информационного обслуживания было охвачено 34 удаленных населенных пункта, где нет стационарных библиотек. Количество читателей в Межпоселенческой центральной библиотеке за 2021 г. составило- 38189  чел, количество книговыдачи- 899619 экз., посещений – 366084, из них в КИБО количество читателей - 914 чел., книговыдача - 14792 экз., посещений- 5459 чел. </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 xml:space="preserve">Важным направлением деятельности МУК Октябрьского района «Краеведческий музей» стала работа по приобретению, изготовлению и реставрации музейных предметов. Благодаря содействию Администрации Октябрьского района и финансово-экономического управления Администрации района в части привлечения спонсорских средств на оснащение для данных целей в 2021 году привлечено свыше 5 млн. рублей спонсорских средств, в рамках налогового вычета. </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Из средств районного бюджета на текущий ремонту здания Краеведческого музея в 2021 году направлено 4 494, тыс. руб. на приобретение оборудования и экспонатов – 1 951,7 тыс. руб.</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 xml:space="preserve">В 2021 году 4 учреждения культуры Октябрьского района приняли участие в  конкурсе на предоставление грантов Президента Российской Федерации на реализацию проектов в области культуры, искусства и креативных (творческих) индустрий. Центр культурного развития стал победителем и получил грант в размере 308 310,60 руб.  </w:t>
      </w:r>
    </w:p>
    <w:p w:rsidR="00C30257" w:rsidRPr="00C30257"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С целью стимулирования инициативы, творчества, повышения значимости и престижности в обществе профессии работника культуры Октябрьский район принял участие в областном конкурсе на получение денежного поощрения лучшими муниципальными учреждениями культуры, находящимися на территориях сельских поселений Ростовской области и их работниками. Победителем конкурса стал ЦКР п. Персиановский, получив денежное поощрение 100 тыс. руб.</w:t>
      </w:r>
    </w:p>
    <w:p w:rsidR="002534E5" w:rsidRDefault="00C30257" w:rsidP="00C30D60">
      <w:pPr>
        <w:spacing w:after="0"/>
        <w:ind w:firstLine="567"/>
        <w:jc w:val="both"/>
        <w:rPr>
          <w:rFonts w:ascii="Times New Roman" w:hAnsi="Times New Roman" w:cs="Times New Roman"/>
          <w:sz w:val="28"/>
          <w:szCs w:val="28"/>
        </w:rPr>
      </w:pPr>
      <w:r w:rsidRPr="00C30257">
        <w:rPr>
          <w:rFonts w:ascii="Times New Roman" w:hAnsi="Times New Roman" w:cs="Times New Roman"/>
          <w:sz w:val="28"/>
          <w:szCs w:val="28"/>
        </w:rPr>
        <w:t>В рамках проекта «Культура малой Родины» Октябрьский РДК, получил субсидию на приобретение звукотехнического оборудования на сумму 5</w:t>
      </w:r>
      <w:r>
        <w:rPr>
          <w:rFonts w:ascii="Times New Roman" w:hAnsi="Times New Roman" w:cs="Times New Roman"/>
          <w:sz w:val="28"/>
          <w:szCs w:val="28"/>
        </w:rPr>
        <w:t xml:space="preserve"> </w:t>
      </w:r>
      <w:r w:rsidRPr="00C30257">
        <w:rPr>
          <w:rFonts w:ascii="Times New Roman" w:hAnsi="Times New Roman" w:cs="Times New Roman"/>
          <w:sz w:val="28"/>
          <w:szCs w:val="28"/>
        </w:rPr>
        <w:t>983,6 тыс. руб.</w:t>
      </w:r>
      <w:r>
        <w:rPr>
          <w:rFonts w:ascii="Times New Roman" w:hAnsi="Times New Roman" w:cs="Times New Roman"/>
          <w:sz w:val="28"/>
          <w:szCs w:val="28"/>
        </w:rPr>
        <w:t xml:space="preserve"> </w:t>
      </w:r>
      <w:r w:rsidR="002534E5" w:rsidRPr="00784C70">
        <w:rPr>
          <w:rFonts w:ascii="Times New Roman" w:hAnsi="Times New Roman" w:cs="Times New Roman"/>
          <w:sz w:val="28"/>
          <w:szCs w:val="28"/>
        </w:rPr>
        <w:t>Важным фактором укрепления материально</w:t>
      </w:r>
      <w:r w:rsidR="00A66B40" w:rsidRPr="00784C70">
        <w:rPr>
          <w:rFonts w:ascii="Times New Roman" w:hAnsi="Times New Roman" w:cs="Times New Roman"/>
          <w:sz w:val="28"/>
          <w:szCs w:val="28"/>
        </w:rPr>
        <w:t xml:space="preserve"> </w:t>
      </w:r>
      <w:r w:rsidR="002534E5" w:rsidRPr="00784C70">
        <w:rPr>
          <w:rFonts w:ascii="Times New Roman" w:hAnsi="Times New Roman" w:cs="Times New Roman"/>
          <w:sz w:val="28"/>
          <w:szCs w:val="28"/>
        </w:rPr>
        <w:t xml:space="preserve">- технической базы учреждений </w:t>
      </w:r>
      <w:r w:rsidR="002534E5" w:rsidRPr="00784C70">
        <w:rPr>
          <w:rFonts w:ascii="Times New Roman" w:hAnsi="Times New Roman" w:cs="Times New Roman"/>
          <w:sz w:val="28"/>
          <w:szCs w:val="28"/>
        </w:rPr>
        <w:lastRenderedPageBreak/>
        <w:t>культуры является выполнение плана платных услуг. План 20</w:t>
      </w:r>
      <w:r w:rsidR="00DB5B5C" w:rsidRPr="00784C70">
        <w:rPr>
          <w:rFonts w:ascii="Times New Roman" w:hAnsi="Times New Roman" w:cs="Times New Roman"/>
          <w:sz w:val="28"/>
          <w:szCs w:val="28"/>
        </w:rPr>
        <w:t>2</w:t>
      </w:r>
      <w:r w:rsidR="00DD6261">
        <w:rPr>
          <w:rFonts w:ascii="Times New Roman" w:hAnsi="Times New Roman" w:cs="Times New Roman"/>
          <w:sz w:val="28"/>
          <w:szCs w:val="28"/>
        </w:rPr>
        <w:t>1</w:t>
      </w:r>
      <w:r w:rsidR="002534E5" w:rsidRPr="00784C70">
        <w:rPr>
          <w:rFonts w:ascii="Times New Roman" w:hAnsi="Times New Roman" w:cs="Times New Roman"/>
          <w:sz w:val="28"/>
          <w:szCs w:val="28"/>
        </w:rPr>
        <w:t xml:space="preserve"> года </w:t>
      </w:r>
      <w:r w:rsidR="00DB5B5C" w:rsidRPr="00784C70">
        <w:rPr>
          <w:rFonts w:ascii="Times New Roman" w:hAnsi="Times New Roman" w:cs="Times New Roman"/>
          <w:sz w:val="28"/>
          <w:szCs w:val="28"/>
        </w:rPr>
        <w:t>–</w:t>
      </w:r>
      <w:r w:rsidR="002534E5" w:rsidRPr="00784C70">
        <w:rPr>
          <w:rFonts w:ascii="Times New Roman" w:hAnsi="Times New Roman" w:cs="Times New Roman"/>
          <w:sz w:val="28"/>
          <w:szCs w:val="28"/>
        </w:rPr>
        <w:t xml:space="preserve"> </w:t>
      </w:r>
      <w:r w:rsidR="00DB5B5C" w:rsidRPr="00784C70">
        <w:rPr>
          <w:rFonts w:ascii="Times New Roman" w:hAnsi="Times New Roman" w:cs="Times New Roman"/>
          <w:sz w:val="28"/>
          <w:szCs w:val="28"/>
        </w:rPr>
        <w:t>7,</w:t>
      </w:r>
      <w:r w:rsidR="0093242E">
        <w:rPr>
          <w:rFonts w:ascii="Times New Roman" w:hAnsi="Times New Roman" w:cs="Times New Roman"/>
          <w:sz w:val="28"/>
          <w:szCs w:val="28"/>
        </w:rPr>
        <w:t>3</w:t>
      </w:r>
      <w:r w:rsidR="00DB5B5C" w:rsidRPr="00784C70">
        <w:rPr>
          <w:rFonts w:ascii="Times New Roman" w:hAnsi="Times New Roman" w:cs="Times New Roman"/>
          <w:sz w:val="28"/>
          <w:szCs w:val="28"/>
        </w:rPr>
        <w:t xml:space="preserve"> млн</w:t>
      </w:r>
      <w:r w:rsidR="002534E5" w:rsidRPr="00784C70">
        <w:rPr>
          <w:rFonts w:ascii="Times New Roman" w:hAnsi="Times New Roman" w:cs="Times New Roman"/>
          <w:sz w:val="28"/>
          <w:szCs w:val="28"/>
        </w:rPr>
        <w:t>. рублей, факт выполнения –</w:t>
      </w:r>
      <w:r w:rsidR="00A66B40" w:rsidRPr="00784C70">
        <w:rPr>
          <w:rFonts w:ascii="Times New Roman" w:hAnsi="Times New Roman" w:cs="Times New Roman"/>
          <w:sz w:val="28"/>
          <w:szCs w:val="28"/>
        </w:rPr>
        <w:t>1</w:t>
      </w:r>
      <w:r w:rsidR="0093242E">
        <w:rPr>
          <w:rFonts w:ascii="Times New Roman" w:hAnsi="Times New Roman" w:cs="Times New Roman"/>
          <w:sz w:val="28"/>
          <w:szCs w:val="28"/>
        </w:rPr>
        <w:t>7</w:t>
      </w:r>
      <w:r w:rsidR="00A66B40" w:rsidRPr="00784C70">
        <w:rPr>
          <w:rFonts w:ascii="Times New Roman" w:hAnsi="Times New Roman" w:cs="Times New Roman"/>
          <w:sz w:val="28"/>
          <w:szCs w:val="28"/>
        </w:rPr>
        <w:t>,</w:t>
      </w:r>
      <w:r w:rsidR="0093242E">
        <w:rPr>
          <w:rFonts w:ascii="Times New Roman" w:hAnsi="Times New Roman" w:cs="Times New Roman"/>
          <w:sz w:val="28"/>
          <w:szCs w:val="28"/>
        </w:rPr>
        <w:t>2</w:t>
      </w:r>
      <w:r w:rsidR="002534E5" w:rsidRPr="00784C70">
        <w:rPr>
          <w:rFonts w:ascii="Times New Roman" w:hAnsi="Times New Roman" w:cs="Times New Roman"/>
          <w:sz w:val="28"/>
          <w:szCs w:val="28"/>
        </w:rPr>
        <w:t xml:space="preserve"> </w:t>
      </w:r>
      <w:r w:rsidR="00A66B40" w:rsidRPr="00784C70">
        <w:rPr>
          <w:rFonts w:ascii="Times New Roman" w:hAnsi="Times New Roman" w:cs="Times New Roman"/>
          <w:sz w:val="28"/>
          <w:szCs w:val="28"/>
        </w:rPr>
        <w:t>млн</w:t>
      </w:r>
      <w:r w:rsidR="002534E5" w:rsidRPr="00784C70">
        <w:rPr>
          <w:rFonts w:ascii="Times New Roman" w:hAnsi="Times New Roman" w:cs="Times New Roman"/>
          <w:sz w:val="28"/>
          <w:szCs w:val="28"/>
        </w:rPr>
        <w:t xml:space="preserve">. рублей, что составило </w:t>
      </w:r>
      <w:r w:rsidR="0093242E">
        <w:rPr>
          <w:rFonts w:ascii="Times New Roman" w:hAnsi="Times New Roman" w:cs="Times New Roman"/>
          <w:sz w:val="28"/>
          <w:szCs w:val="28"/>
        </w:rPr>
        <w:t>236</w:t>
      </w:r>
      <w:r w:rsidR="00A66B40" w:rsidRPr="00784C70">
        <w:rPr>
          <w:rFonts w:ascii="Times New Roman" w:hAnsi="Times New Roman" w:cs="Times New Roman"/>
          <w:sz w:val="28"/>
          <w:szCs w:val="28"/>
        </w:rPr>
        <w:t>,</w:t>
      </w:r>
      <w:r w:rsidR="0093242E">
        <w:rPr>
          <w:rFonts w:ascii="Times New Roman" w:hAnsi="Times New Roman" w:cs="Times New Roman"/>
          <w:sz w:val="28"/>
          <w:szCs w:val="28"/>
        </w:rPr>
        <w:t>5</w:t>
      </w:r>
      <w:r w:rsidR="002534E5" w:rsidRPr="00784C70">
        <w:rPr>
          <w:rFonts w:ascii="Times New Roman" w:hAnsi="Times New Roman" w:cs="Times New Roman"/>
          <w:sz w:val="28"/>
          <w:szCs w:val="28"/>
        </w:rPr>
        <w:t xml:space="preserve"> %. от плановых показателей. </w:t>
      </w:r>
      <w:r w:rsidR="002D2380" w:rsidRPr="00784C70">
        <w:rPr>
          <w:rFonts w:ascii="Times New Roman" w:hAnsi="Times New Roman" w:cs="Times New Roman"/>
          <w:sz w:val="28"/>
          <w:szCs w:val="28"/>
        </w:rPr>
        <w:t xml:space="preserve">Это стало возможно благодаря содействию Администрации Октябрьского района и финансово-экономического управления Администрации района в части привлечения спонсорских средств на оснащение </w:t>
      </w:r>
      <w:r w:rsidR="0093242E">
        <w:rPr>
          <w:rFonts w:ascii="Times New Roman" w:hAnsi="Times New Roman" w:cs="Times New Roman"/>
          <w:sz w:val="28"/>
          <w:szCs w:val="28"/>
        </w:rPr>
        <w:t xml:space="preserve">и ремонт </w:t>
      </w:r>
      <w:r w:rsidR="002D2380" w:rsidRPr="00784C70">
        <w:rPr>
          <w:rFonts w:ascii="Times New Roman" w:hAnsi="Times New Roman" w:cs="Times New Roman"/>
          <w:sz w:val="28"/>
          <w:szCs w:val="28"/>
        </w:rPr>
        <w:t xml:space="preserve">«Краеведческого музея» </w:t>
      </w:r>
      <w:r w:rsidR="0093242E">
        <w:rPr>
          <w:rFonts w:ascii="Times New Roman" w:hAnsi="Times New Roman" w:cs="Times New Roman"/>
          <w:sz w:val="28"/>
          <w:szCs w:val="28"/>
        </w:rPr>
        <w:t xml:space="preserve">и районного Дворца культуры </w:t>
      </w:r>
      <w:r w:rsidR="0093242E" w:rsidRPr="00784C70">
        <w:rPr>
          <w:rFonts w:ascii="Times New Roman" w:hAnsi="Times New Roman" w:cs="Times New Roman"/>
          <w:sz w:val="28"/>
          <w:szCs w:val="28"/>
        </w:rPr>
        <w:t xml:space="preserve">Октябрьского района </w:t>
      </w:r>
      <w:r w:rsidR="002D2380" w:rsidRPr="00784C70">
        <w:rPr>
          <w:rFonts w:ascii="Times New Roman" w:hAnsi="Times New Roman" w:cs="Times New Roman"/>
          <w:sz w:val="28"/>
          <w:szCs w:val="28"/>
        </w:rPr>
        <w:t>в рамках налогового вычета. В 202</w:t>
      </w:r>
      <w:r w:rsidR="0093242E">
        <w:rPr>
          <w:rFonts w:ascii="Times New Roman" w:hAnsi="Times New Roman" w:cs="Times New Roman"/>
          <w:sz w:val="28"/>
          <w:szCs w:val="28"/>
        </w:rPr>
        <w:t>1</w:t>
      </w:r>
      <w:r w:rsidR="002D2380" w:rsidRPr="00784C70">
        <w:rPr>
          <w:rFonts w:ascii="Times New Roman" w:hAnsi="Times New Roman" w:cs="Times New Roman"/>
          <w:sz w:val="28"/>
          <w:szCs w:val="28"/>
        </w:rPr>
        <w:t xml:space="preserve"> году привлечено свыше </w:t>
      </w:r>
      <w:r w:rsidR="00727AE4">
        <w:rPr>
          <w:rFonts w:ascii="Times New Roman" w:hAnsi="Times New Roman" w:cs="Times New Roman"/>
          <w:sz w:val="28"/>
          <w:szCs w:val="28"/>
        </w:rPr>
        <w:t xml:space="preserve">10 </w:t>
      </w:r>
      <w:r w:rsidR="002D2380" w:rsidRPr="00784C70">
        <w:rPr>
          <w:rFonts w:ascii="Times New Roman" w:hAnsi="Times New Roman" w:cs="Times New Roman"/>
          <w:sz w:val="28"/>
          <w:szCs w:val="28"/>
        </w:rPr>
        <w:t>млн.</w:t>
      </w:r>
      <w:r w:rsidR="001C05FF">
        <w:rPr>
          <w:rFonts w:ascii="Times New Roman" w:hAnsi="Times New Roman" w:cs="Times New Roman"/>
          <w:sz w:val="28"/>
          <w:szCs w:val="28"/>
        </w:rPr>
        <w:t xml:space="preserve"> </w:t>
      </w:r>
      <w:r w:rsidR="002D2380" w:rsidRPr="00784C70">
        <w:rPr>
          <w:rFonts w:ascii="Times New Roman" w:hAnsi="Times New Roman" w:cs="Times New Roman"/>
          <w:sz w:val="28"/>
          <w:szCs w:val="28"/>
        </w:rPr>
        <w:t>рублей. Данные денежные средства направляются на приобретение, изготовление и реставрацию музейных предметов</w:t>
      </w:r>
      <w:r w:rsidR="001E344C">
        <w:rPr>
          <w:rFonts w:ascii="Times New Roman" w:hAnsi="Times New Roman" w:cs="Times New Roman"/>
          <w:sz w:val="28"/>
          <w:szCs w:val="28"/>
        </w:rPr>
        <w:t>, ремонт Районного Дворца культуры</w:t>
      </w:r>
      <w:r w:rsidR="002D2380" w:rsidRPr="00784C70">
        <w:rPr>
          <w:rFonts w:ascii="Times New Roman" w:hAnsi="Times New Roman" w:cs="Times New Roman"/>
          <w:sz w:val="28"/>
          <w:szCs w:val="28"/>
        </w:rPr>
        <w:t xml:space="preserve">. Работа в данном направлении продолжается. </w:t>
      </w:r>
      <w:r w:rsidR="002534E5" w:rsidRPr="00784C70">
        <w:rPr>
          <w:rFonts w:ascii="Times New Roman" w:hAnsi="Times New Roman" w:cs="Times New Roman"/>
          <w:sz w:val="28"/>
          <w:szCs w:val="28"/>
        </w:rPr>
        <w:t xml:space="preserve">Руководителям учреждений культуры сельских поселений необходимо </w:t>
      </w:r>
      <w:r w:rsidR="004F0773" w:rsidRPr="00784C70">
        <w:rPr>
          <w:rFonts w:ascii="Times New Roman" w:hAnsi="Times New Roman" w:cs="Times New Roman"/>
          <w:sz w:val="28"/>
          <w:szCs w:val="28"/>
        </w:rPr>
        <w:t>активизировать</w:t>
      </w:r>
      <w:r w:rsidR="002534E5" w:rsidRPr="00784C70">
        <w:rPr>
          <w:rFonts w:ascii="Times New Roman" w:hAnsi="Times New Roman" w:cs="Times New Roman"/>
          <w:sz w:val="28"/>
          <w:szCs w:val="28"/>
        </w:rPr>
        <w:t xml:space="preserve"> </w:t>
      </w:r>
      <w:r w:rsidR="004F0773" w:rsidRPr="00784C70">
        <w:rPr>
          <w:rFonts w:ascii="Times New Roman" w:hAnsi="Times New Roman" w:cs="Times New Roman"/>
          <w:sz w:val="28"/>
          <w:szCs w:val="28"/>
        </w:rPr>
        <w:t>деятельность в данном направлении</w:t>
      </w:r>
      <w:r w:rsidR="002534E5" w:rsidRPr="00784C70">
        <w:rPr>
          <w:rFonts w:ascii="Times New Roman" w:hAnsi="Times New Roman" w:cs="Times New Roman"/>
          <w:sz w:val="28"/>
          <w:szCs w:val="28"/>
        </w:rPr>
        <w:t xml:space="preserve">, так как полученные доходы от платных услуг следует направлять на </w:t>
      </w:r>
      <w:r w:rsidR="004F0773" w:rsidRPr="00784C70">
        <w:rPr>
          <w:rFonts w:ascii="Times New Roman" w:hAnsi="Times New Roman" w:cs="Times New Roman"/>
          <w:sz w:val="28"/>
          <w:szCs w:val="28"/>
        </w:rPr>
        <w:t xml:space="preserve">развитие </w:t>
      </w:r>
      <w:r w:rsidR="002534E5" w:rsidRPr="00784C70">
        <w:rPr>
          <w:rFonts w:ascii="Times New Roman" w:hAnsi="Times New Roman" w:cs="Times New Roman"/>
          <w:sz w:val="28"/>
          <w:szCs w:val="28"/>
        </w:rPr>
        <w:t xml:space="preserve"> ваш</w:t>
      </w:r>
      <w:r w:rsidR="004F0773" w:rsidRPr="00784C70">
        <w:rPr>
          <w:rFonts w:ascii="Times New Roman" w:hAnsi="Times New Roman" w:cs="Times New Roman"/>
          <w:sz w:val="28"/>
          <w:szCs w:val="28"/>
        </w:rPr>
        <w:t>их</w:t>
      </w:r>
      <w:r w:rsidR="002534E5" w:rsidRPr="00784C70">
        <w:rPr>
          <w:rFonts w:ascii="Times New Roman" w:hAnsi="Times New Roman" w:cs="Times New Roman"/>
          <w:sz w:val="28"/>
          <w:szCs w:val="28"/>
        </w:rPr>
        <w:t xml:space="preserve"> учреждени</w:t>
      </w:r>
      <w:r w:rsidR="004F0773" w:rsidRPr="00784C70">
        <w:rPr>
          <w:rFonts w:ascii="Times New Roman" w:hAnsi="Times New Roman" w:cs="Times New Roman"/>
          <w:sz w:val="28"/>
          <w:szCs w:val="28"/>
        </w:rPr>
        <w:t>й</w:t>
      </w:r>
      <w:r w:rsidR="002534E5" w:rsidRPr="00784C70">
        <w:rPr>
          <w:rFonts w:ascii="Times New Roman" w:hAnsi="Times New Roman" w:cs="Times New Roman"/>
          <w:sz w:val="28"/>
          <w:szCs w:val="28"/>
        </w:rPr>
        <w:t>.</w:t>
      </w:r>
    </w:p>
    <w:p w:rsidR="002534E5" w:rsidRPr="00784C70" w:rsidRDefault="002534E5" w:rsidP="00C30D60">
      <w:pPr>
        <w:spacing w:after="0"/>
        <w:ind w:firstLine="567"/>
        <w:jc w:val="both"/>
        <w:rPr>
          <w:rFonts w:ascii="Times New Roman" w:hAnsi="Times New Roman" w:cs="Times New Roman"/>
          <w:sz w:val="28"/>
          <w:szCs w:val="28"/>
        </w:rPr>
      </w:pPr>
      <w:r w:rsidRPr="00784C70">
        <w:rPr>
          <w:rFonts w:ascii="Times New Roman" w:hAnsi="Times New Roman" w:cs="Times New Roman"/>
          <w:sz w:val="28"/>
          <w:szCs w:val="28"/>
        </w:rPr>
        <w:t>Особое внимание в 20</w:t>
      </w:r>
      <w:r w:rsidR="00832838" w:rsidRPr="00784C70">
        <w:rPr>
          <w:rFonts w:ascii="Times New Roman" w:hAnsi="Times New Roman" w:cs="Times New Roman"/>
          <w:sz w:val="28"/>
          <w:szCs w:val="28"/>
        </w:rPr>
        <w:t>2</w:t>
      </w:r>
      <w:r w:rsidR="001C05FF">
        <w:rPr>
          <w:rFonts w:ascii="Times New Roman" w:hAnsi="Times New Roman" w:cs="Times New Roman"/>
          <w:sz w:val="28"/>
          <w:szCs w:val="28"/>
        </w:rPr>
        <w:t>1</w:t>
      </w:r>
      <w:r w:rsidRPr="00784C70">
        <w:rPr>
          <w:rFonts w:ascii="Times New Roman" w:hAnsi="Times New Roman" w:cs="Times New Roman"/>
          <w:sz w:val="28"/>
          <w:szCs w:val="28"/>
        </w:rPr>
        <w:t xml:space="preserve"> году уделялось исполнению Указа Президента Российской Федерации от 7 мая 2012 года, согласно мониторинга исполнения показателей, определенных 597 Указом Президента Российской Федерации, за 20</w:t>
      </w:r>
      <w:r w:rsidR="00832838" w:rsidRPr="00784C70">
        <w:rPr>
          <w:rFonts w:ascii="Times New Roman" w:hAnsi="Times New Roman" w:cs="Times New Roman"/>
          <w:sz w:val="28"/>
          <w:szCs w:val="28"/>
        </w:rPr>
        <w:t>2</w:t>
      </w:r>
      <w:r w:rsidR="001C05FF">
        <w:rPr>
          <w:rFonts w:ascii="Times New Roman" w:hAnsi="Times New Roman" w:cs="Times New Roman"/>
          <w:sz w:val="28"/>
          <w:szCs w:val="28"/>
        </w:rPr>
        <w:t xml:space="preserve">1 </w:t>
      </w:r>
      <w:r w:rsidRPr="00784C70">
        <w:rPr>
          <w:rFonts w:ascii="Times New Roman" w:hAnsi="Times New Roman" w:cs="Times New Roman"/>
          <w:sz w:val="28"/>
          <w:szCs w:val="28"/>
        </w:rPr>
        <w:t xml:space="preserve">год средняя заработная плата работников учреждений культуры составила </w:t>
      </w:r>
      <w:r w:rsidR="001D7AE5">
        <w:rPr>
          <w:rFonts w:ascii="Times New Roman" w:hAnsi="Times New Roman" w:cs="Times New Roman"/>
          <w:sz w:val="28"/>
          <w:szCs w:val="28"/>
          <w:shd w:val="clear" w:color="auto" w:fill="FFFFFF"/>
        </w:rPr>
        <w:t>31 426</w:t>
      </w:r>
      <w:r w:rsidR="004F0773" w:rsidRPr="001D7AE5">
        <w:rPr>
          <w:rFonts w:ascii="Times New Roman" w:hAnsi="Times New Roman" w:cs="Times New Roman"/>
          <w:sz w:val="28"/>
          <w:szCs w:val="28"/>
          <w:shd w:val="clear" w:color="auto" w:fill="FFFFFF"/>
        </w:rPr>
        <w:t>,</w:t>
      </w:r>
      <w:r w:rsidR="001D7AE5">
        <w:rPr>
          <w:rFonts w:ascii="Times New Roman" w:hAnsi="Times New Roman" w:cs="Times New Roman"/>
          <w:sz w:val="28"/>
          <w:szCs w:val="28"/>
          <w:shd w:val="clear" w:color="auto" w:fill="FFFFFF"/>
        </w:rPr>
        <w:t>66</w:t>
      </w:r>
      <w:r w:rsidR="004F0773" w:rsidRPr="00784C70">
        <w:rPr>
          <w:rFonts w:ascii="Times New Roman" w:hAnsi="Times New Roman" w:cs="Times New Roman"/>
          <w:sz w:val="28"/>
          <w:szCs w:val="28"/>
          <w:shd w:val="clear" w:color="auto" w:fill="FFFFFF"/>
        </w:rPr>
        <w:t xml:space="preserve"> руб., что составляет </w:t>
      </w:r>
      <w:r w:rsidR="001D7AE5">
        <w:rPr>
          <w:rFonts w:ascii="Times New Roman" w:hAnsi="Times New Roman" w:cs="Times New Roman"/>
          <w:sz w:val="28"/>
          <w:szCs w:val="28"/>
          <w:shd w:val="clear" w:color="auto" w:fill="FFFFFF"/>
        </w:rPr>
        <w:t>101</w:t>
      </w:r>
      <w:r w:rsidR="004F0773" w:rsidRPr="001D7AE5">
        <w:rPr>
          <w:rFonts w:ascii="Times New Roman" w:hAnsi="Times New Roman" w:cs="Times New Roman"/>
          <w:sz w:val="28"/>
          <w:szCs w:val="28"/>
          <w:shd w:val="clear" w:color="auto" w:fill="FFFFFF"/>
        </w:rPr>
        <w:t xml:space="preserve"> %</w:t>
      </w:r>
      <w:r w:rsidR="004F0773" w:rsidRPr="00784C70">
        <w:rPr>
          <w:rFonts w:ascii="Times New Roman" w:hAnsi="Times New Roman" w:cs="Times New Roman"/>
          <w:sz w:val="28"/>
          <w:szCs w:val="28"/>
          <w:shd w:val="clear" w:color="auto" w:fill="FFFFFF"/>
        </w:rPr>
        <w:t xml:space="preserve"> к средней заработной плате по Ростовской области. </w:t>
      </w:r>
      <w:r w:rsidRPr="00784C70">
        <w:rPr>
          <w:rFonts w:ascii="Times New Roman" w:hAnsi="Times New Roman" w:cs="Times New Roman"/>
          <w:sz w:val="28"/>
          <w:szCs w:val="28"/>
        </w:rPr>
        <w:t xml:space="preserve">Средняя заработная плата педагогических работников дополнительного образования (детских школ искусств Октябрьского района) составила </w:t>
      </w:r>
      <w:r w:rsidR="004F0773" w:rsidRPr="001D7AE5">
        <w:rPr>
          <w:rFonts w:ascii="Times New Roman" w:hAnsi="Times New Roman" w:cs="Times New Roman"/>
          <w:sz w:val="28"/>
          <w:szCs w:val="28"/>
          <w:shd w:val="clear" w:color="auto" w:fill="FFFFFF"/>
        </w:rPr>
        <w:t>3</w:t>
      </w:r>
      <w:r w:rsidR="001D7AE5">
        <w:rPr>
          <w:rFonts w:ascii="Times New Roman" w:hAnsi="Times New Roman" w:cs="Times New Roman"/>
          <w:sz w:val="28"/>
          <w:szCs w:val="28"/>
          <w:shd w:val="clear" w:color="auto" w:fill="FFFFFF"/>
        </w:rPr>
        <w:t>3 829</w:t>
      </w:r>
      <w:r w:rsidR="004F0773" w:rsidRPr="001D7AE5">
        <w:rPr>
          <w:rFonts w:ascii="Times New Roman" w:hAnsi="Times New Roman" w:cs="Times New Roman"/>
          <w:sz w:val="28"/>
          <w:szCs w:val="28"/>
          <w:shd w:val="clear" w:color="auto" w:fill="FFFFFF"/>
        </w:rPr>
        <w:t>,</w:t>
      </w:r>
      <w:r w:rsidR="001D7AE5">
        <w:rPr>
          <w:rFonts w:ascii="Times New Roman" w:hAnsi="Times New Roman" w:cs="Times New Roman"/>
          <w:sz w:val="28"/>
          <w:szCs w:val="28"/>
          <w:shd w:val="clear" w:color="auto" w:fill="FFFFFF"/>
        </w:rPr>
        <w:t>09</w:t>
      </w:r>
      <w:r w:rsidR="004F0773" w:rsidRPr="001D7AE5">
        <w:rPr>
          <w:rFonts w:ascii="Times New Roman" w:hAnsi="Times New Roman" w:cs="Times New Roman"/>
          <w:sz w:val="28"/>
          <w:szCs w:val="28"/>
          <w:shd w:val="clear" w:color="auto" w:fill="FFFFFF"/>
        </w:rPr>
        <w:t xml:space="preserve"> руб.,</w:t>
      </w:r>
      <w:r w:rsidR="004F0773" w:rsidRPr="00784C70">
        <w:rPr>
          <w:rFonts w:ascii="Times New Roman" w:hAnsi="Times New Roman" w:cs="Times New Roman"/>
          <w:sz w:val="28"/>
          <w:szCs w:val="28"/>
          <w:shd w:val="clear" w:color="auto" w:fill="FFFFFF"/>
        </w:rPr>
        <w:t xml:space="preserve"> что составляет </w:t>
      </w:r>
      <w:r w:rsidR="001D7AE5" w:rsidRPr="001D7AE5">
        <w:rPr>
          <w:rFonts w:ascii="Times New Roman" w:hAnsi="Times New Roman" w:cs="Times New Roman"/>
          <w:sz w:val="28"/>
          <w:szCs w:val="28"/>
          <w:shd w:val="clear" w:color="auto" w:fill="FFFFFF"/>
        </w:rPr>
        <w:t>100</w:t>
      </w:r>
      <w:r w:rsidR="004F0773" w:rsidRPr="001D7AE5">
        <w:rPr>
          <w:rFonts w:ascii="Times New Roman" w:hAnsi="Times New Roman" w:cs="Times New Roman"/>
          <w:sz w:val="28"/>
          <w:szCs w:val="28"/>
          <w:shd w:val="clear" w:color="auto" w:fill="FFFFFF"/>
        </w:rPr>
        <w:t>,</w:t>
      </w:r>
      <w:r w:rsidR="001D7AE5" w:rsidRPr="001D7AE5">
        <w:rPr>
          <w:rFonts w:ascii="Times New Roman" w:hAnsi="Times New Roman" w:cs="Times New Roman"/>
          <w:sz w:val="28"/>
          <w:szCs w:val="28"/>
          <w:shd w:val="clear" w:color="auto" w:fill="FFFFFF"/>
        </w:rPr>
        <w:t>1</w:t>
      </w:r>
      <w:r w:rsidR="004F0773" w:rsidRPr="001D7AE5">
        <w:rPr>
          <w:rFonts w:ascii="Times New Roman" w:hAnsi="Times New Roman" w:cs="Times New Roman"/>
          <w:sz w:val="28"/>
          <w:szCs w:val="28"/>
          <w:shd w:val="clear" w:color="auto" w:fill="FFFFFF"/>
        </w:rPr>
        <w:t xml:space="preserve"> %</w:t>
      </w:r>
      <w:r w:rsidR="004F0773" w:rsidRPr="00784C70">
        <w:rPr>
          <w:rFonts w:ascii="Times New Roman" w:hAnsi="Times New Roman" w:cs="Times New Roman"/>
          <w:sz w:val="28"/>
          <w:szCs w:val="28"/>
          <w:shd w:val="clear" w:color="auto" w:fill="FFFFFF"/>
        </w:rPr>
        <w:t xml:space="preserve"> к средней заработной плате Ростовской области. </w:t>
      </w:r>
      <w:r w:rsidRPr="00784C70">
        <w:rPr>
          <w:rFonts w:ascii="Times New Roman" w:hAnsi="Times New Roman" w:cs="Times New Roman"/>
          <w:sz w:val="28"/>
          <w:szCs w:val="28"/>
        </w:rPr>
        <w:t xml:space="preserve">Указ Президента Российской Федерации № 597 выполнен </w:t>
      </w:r>
      <w:r w:rsidRPr="001D7AE5">
        <w:rPr>
          <w:rFonts w:ascii="Times New Roman" w:hAnsi="Times New Roman" w:cs="Times New Roman"/>
          <w:sz w:val="28"/>
          <w:szCs w:val="28"/>
        </w:rPr>
        <w:t>в полном объеме.</w:t>
      </w:r>
    </w:p>
    <w:p w:rsidR="002534E5" w:rsidRPr="001D7AE5" w:rsidRDefault="002534E5" w:rsidP="00C30D60">
      <w:pPr>
        <w:spacing w:after="0"/>
        <w:ind w:firstLine="709"/>
        <w:jc w:val="both"/>
        <w:rPr>
          <w:rFonts w:ascii="Times New Roman" w:hAnsi="Times New Roman" w:cs="Times New Roman"/>
          <w:sz w:val="28"/>
          <w:szCs w:val="28"/>
        </w:rPr>
      </w:pPr>
      <w:r w:rsidRPr="001D7AE5">
        <w:rPr>
          <w:rFonts w:ascii="Times New Roman" w:hAnsi="Times New Roman" w:cs="Times New Roman"/>
          <w:sz w:val="28"/>
          <w:szCs w:val="28"/>
        </w:rPr>
        <w:t>В соответствии со «Стратегией развития района до 2030 года» и Системой сбалансированных показателей нашей отрасли плановое количество посещений районных учреждений культуры в 20</w:t>
      </w:r>
      <w:r w:rsidR="00832838" w:rsidRPr="001D7AE5">
        <w:rPr>
          <w:rFonts w:ascii="Times New Roman" w:hAnsi="Times New Roman" w:cs="Times New Roman"/>
          <w:sz w:val="28"/>
          <w:szCs w:val="28"/>
        </w:rPr>
        <w:t>2</w:t>
      </w:r>
      <w:r w:rsidR="001C05FF" w:rsidRPr="001D7AE5">
        <w:rPr>
          <w:rFonts w:ascii="Times New Roman" w:hAnsi="Times New Roman" w:cs="Times New Roman"/>
          <w:sz w:val="28"/>
          <w:szCs w:val="28"/>
        </w:rPr>
        <w:t>1</w:t>
      </w:r>
      <w:r w:rsidRPr="001D7AE5">
        <w:rPr>
          <w:rFonts w:ascii="Times New Roman" w:hAnsi="Times New Roman" w:cs="Times New Roman"/>
          <w:sz w:val="28"/>
          <w:szCs w:val="28"/>
        </w:rPr>
        <w:t xml:space="preserve"> году на 1000 человек населения – </w:t>
      </w:r>
      <w:r w:rsidR="004F0773" w:rsidRPr="001D7AE5">
        <w:rPr>
          <w:rFonts w:ascii="Times New Roman" w:hAnsi="Times New Roman" w:cs="Times New Roman"/>
          <w:sz w:val="28"/>
          <w:szCs w:val="28"/>
        </w:rPr>
        <w:t>3</w:t>
      </w:r>
      <w:r w:rsidR="001C05FF" w:rsidRPr="001D7AE5">
        <w:rPr>
          <w:rFonts w:ascii="Times New Roman" w:hAnsi="Times New Roman" w:cs="Times New Roman"/>
          <w:sz w:val="28"/>
          <w:szCs w:val="28"/>
        </w:rPr>
        <w:t>21</w:t>
      </w:r>
      <w:r w:rsidRPr="001D7AE5">
        <w:rPr>
          <w:rFonts w:ascii="Times New Roman" w:hAnsi="Times New Roman" w:cs="Times New Roman"/>
          <w:sz w:val="28"/>
          <w:szCs w:val="28"/>
        </w:rPr>
        <w:t xml:space="preserve">, фактически данный показатель составил </w:t>
      </w:r>
      <w:r w:rsidR="004F0773" w:rsidRPr="001D7AE5">
        <w:rPr>
          <w:rFonts w:ascii="Times New Roman" w:hAnsi="Times New Roman" w:cs="Times New Roman"/>
          <w:sz w:val="28"/>
          <w:szCs w:val="28"/>
        </w:rPr>
        <w:t>3</w:t>
      </w:r>
      <w:r w:rsidR="001C05FF" w:rsidRPr="001D7AE5">
        <w:rPr>
          <w:rFonts w:ascii="Times New Roman" w:hAnsi="Times New Roman" w:cs="Times New Roman"/>
          <w:sz w:val="28"/>
          <w:szCs w:val="28"/>
        </w:rPr>
        <w:t>95</w:t>
      </w:r>
      <w:r w:rsidR="004F0773" w:rsidRPr="001D7AE5">
        <w:rPr>
          <w:rFonts w:ascii="Times New Roman" w:hAnsi="Times New Roman" w:cs="Times New Roman"/>
          <w:sz w:val="28"/>
          <w:szCs w:val="28"/>
        </w:rPr>
        <w:t>,</w:t>
      </w:r>
      <w:r w:rsidR="001C05FF" w:rsidRPr="001D7AE5">
        <w:rPr>
          <w:rFonts w:ascii="Times New Roman" w:hAnsi="Times New Roman" w:cs="Times New Roman"/>
          <w:sz w:val="28"/>
          <w:szCs w:val="28"/>
        </w:rPr>
        <w:t>4 исполнение 123,2 %</w:t>
      </w:r>
      <w:r w:rsidR="009071A6">
        <w:rPr>
          <w:rFonts w:ascii="Times New Roman" w:hAnsi="Times New Roman" w:cs="Times New Roman"/>
          <w:sz w:val="28"/>
          <w:szCs w:val="28"/>
        </w:rPr>
        <w:t>.</w:t>
      </w:r>
    </w:p>
    <w:p w:rsidR="002534E5" w:rsidRPr="00784C70" w:rsidRDefault="002534E5" w:rsidP="00C30D60">
      <w:pPr>
        <w:spacing w:after="0"/>
        <w:ind w:firstLine="709"/>
        <w:jc w:val="both"/>
        <w:rPr>
          <w:rFonts w:ascii="Times New Roman" w:hAnsi="Times New Roman" w:cs="Times New Roman"/>
          <w:color w:val="000000" w:themeColor="text1"/>
          <w:sz w:val="28"/>
          <w:szCs w:val="28"/>
        </w:rPr>
      </w:pPr>
      <w:r w:rsidRPr="00784C70">
        <w:rPr>
          <w:rFonts w:ascii="Times New Roman" w:hAnsi="Times New Roman" w:cs="Times New Roman"/>
          <w:color w:val="000000" w:themeColor="text1"/>
          <w:sz w:val="28"/>
          <w:szCs w:val="28"/>
        </w:rPr>
        <w:t>Показатель о</w:t>
      </w:r>
      <w:r w:rsidRPr="00784C70">
        <w:rPr>
          <w:rFonts w:ascii="Times New Roman" w:hAnsi="Times New Roman" w:cs="Times New Roman"/>
          <w:sz w:val="28"/>
          <w:szCs w:val="28"/>
        </w:rPr>
        <w:t xml:space="preserve">беспеченности клубными учреждениями населенных пунктов с численностью жителей свыше 500 человек </w:t>
      </w:r>
      <w:r w:rsidRPr="00784C70">
        <w:rPr>
          <w:rFonts w:ascii="Times New Roman" w:hAnsi="Times New Roman" w:cs="Times New Roman"/>
          <w:color w:val="000000" w:themeColor="text1"/>
          <w:sz w:val="28"/>
          <w:szCs w:val="28"/>
        </w:rPr>
        <w:t>в 20</w:t>
      </w:r>
      <w:r w:rsidR="00140D23" w:rsidRPr="00784C70">
        <w:rPr>
          <w:rFonts w:ascii="Times New Roman" w:hAnsi="Times New Roman" w:cs="Times New Roman"/>
          <w:color w:val="000000" w:themeColor="text1"/>
          <w:sz w:val="28"/>
          <w:szCs w:val="28"/>
        </w:rPr>
        <w:t>2</w:t>
      </w:r>
      <w:r w:rsidR="001D7AE5">
        <w:rPr>
          <w:rFonts w:ascii="Times New Roman" w:hAnsi="Times New Roman" w:cs="Times New Roman"/>
          <w:color w:val="000000" w:themeColor="text1"/>
          <w:sz w:val="28"/>
          <w:szCs w:val="28"/>
        </w:rPr>
        <w:t>1</w:t>
      </w:r>
      <w:r w:rsidRPr="00784C70">
        <w:rPr>
          <w:rFonts w:ascii="Times New Roman" w:hAnsi="Times New Roman" w:cs="Times New Roman"/>
          <w:color w:val="000000" w:themeColor="text1"/>
          <w:sz w:val="28"/>
          <w:szCs w:val="28"/>
        </w:rPr>
        <w:t xml:space="preserve"> году составил 93,3 %. Существует объективная необходимость в строительстве модульных сельских домов культуры в п. Новоперсиановском, х. Костиков и х. Весёлая Бахмутовка, что будет способствовать увеличению охвата населения предоставляемыми услугами в сфере культуры.</w:t>
      </w:r>
      <w:r w:rsidR="00140D23" w:rsidRPr="00784C70">
        <w:rPr>
          <w:rFonts w:ascii="Times New Roman" w:hAnsi="Times New Roman" w:cs="Times New Roman"/>
          <w:color w:val="000000" w:themeColor="text1"/>
          <w:sz w:val="28"/>
          <w:szCs w:val="28"/>
        </w:rPr>
        <w:t xml:space="preserve"> С целью участия в программе </w:t>
      </w:r>
      <w:r w:rsidR="0020725D" w:rsidRPr="00784C70">
        <w:rPr>
          <w:rFonts w:ascii="Times New Roman" w:hAnsi="Times New Roman" w:cs="Times New Roman"/>
          <w:color w:val="000000" w:themeColor="text1"/>
          <w:sz w:val="28"/>
          <w:szCs w:val="28"/>
        </w:rPr>
        <w:t>по приобретению и монтажу модульных зданий домов культуры  в министерство культуры был направлен пакет документов, включающий техническое задание, специфика</w:t>
      </w:r>
      <w:r w:rsidR="001E344C">
        <w:rPr>
          <w:rFonts w:ascii="Times New Roman" w:hAnsi="Times New Roman" w:cs="Times New Roman"/>
          <w:color w:val="000000" w:themeColor="text1"/>
          <w:sz w:val="28"/>
          <w:szCs w:val="28"/>
        </w:rPr>
        <w:t>цию и коммерческие предложения.</w:t>
      </w:r>
      <w:r w:rsidR="00943609" w:rsidRPr="00784C70">
        <w:rPr>
          <w:rFonts w:ascii="Times New Roman" w:hAnsi="Times New Roman" w:cs="Times New Roman"/>
          <w:color w:val="000000" w:themeColor="text1"/>
          <w:sz w:val="28"/>
          <w:szCs w:val="28"/>
        </w:rPr>
        <w:t xml:space="preserve"> </w:t>
      </w:r>
    </w:p>
    <w:p w:rsidR="002534E5" w:rsidRPr="00546819" w:rsidRDefault="002534E5" w:rsidP="00C30D60">
      <w:pPr>
        <w:spacing w:after="0"/>
        <w:ind w:firstLine="709"/>
        <w:jc w:val="both"/>
        <w:rPr>
          <w:rFonts w:ascii="Times New Roman" w:hAnsi="Times New Roman" w:cs="Times New Roman"/>
          <w:sz w:val="28"/>
          <w:szCs w:val="28"/>
        </w:rPr>
      </w:pPr>
      <w:r w:rsidRPr="00546819">
        <w:rPr>
          <w:rFonts w:ascii="Times New Roman" w:hAnsi="Times New Roman" w:cs="Times New Roman"/>
          <w:sz w:val="28"/>
          <w:szCs w:val="28"/>
        </w:rPr>
        <w:t>В 20</w:t>
      </w:r>
      <w:r w:rsidR="00832838" w:rsidRPr="00546819">
        <w:rPr>
          <w:rFonts w:ascii="Times New Roman" w:hAnsi="Times New Roman" w:cs="Times New Roman"/>
          <w:sz w:val="28"/>
          <w:szCs w:val="28"/>
        </w:rPr>
        <w:t>2</w:t>
      </w:r>
      <w:r w:rsidR="001C05FF" w:rsidRPr="00546819">
        <w:rPr>
          <w:rFonts w:ascii="Times New Roman" w:hAnsi="Times New Roman" w:cs="Times New Roman"/>
          <w:sz w:val="28"/>
          <w:szCs w:val="28"/>
        </w:rPr>
        <w:t>1</w:t>
      </w:r>
      <w:r w:rsidRPr="00546819">
        <w:rPr>
          <w:rFonts w:ascii="Times New Roman" w:hAnsi="Times New Roman" w:cs="Times New Roman"/>
          <w:sz w:val="28"/>
          <w:szCs w:val="28"/>
        </w:rPr>
        <w:t xml:space="preserve"> году в районе осуществляли деятельность 84</w:t>
      </w:r>
      <w:r w:rsidR="00140D23" w:rsidRPr="00546819">
        <w:rPr>
          <w:rFonts w:ascii="Times New Roman" w:hAnsi="Times New Roman" w:cs="Times New Roman"/>
          <w:sz w:val="28"/>
          <w:szCs w:val="28"/>
        </w:rPr>
        <w:t>9</w:t>
      </w:r>
      <w:r w:rsidRPr="00546819">
        <w:rPr>
          <w:rFonts w:ascii="Times New Roman" w:hAnsi="Times New Roman" w:cs="Times New Roman"/>
          <w:sz w:val="28"/>
          <w:szCs w:val="28"/>
        </w:rPr>
        <w:t xml:space="preserve"> клубных формирований, которые посещало 21</w:t>
      </w:r>
      <w:r w:rsidR="001E344C">
        <w:rPr>
          <w:rFonts w:ascii="Times New Roman" w:hAnsi="Times New Roman" w:cs="Times New Roman"/>
          <w:sz w:val="28"/>
          <w:szCs w:val="28"/>
        </w:rPr>
        <w:t xml:space="preserve"> </w:t>
      </w:r>
      <w:r w:rsidR="00140D23" w:rsidRPr="00546819">
        <w:rPr>
          <w:rFonts w:ascii="Times New Roman" w:hAnsi="Times New Roman" w:cs="Times New Roman"/>
          <w:sz w:val="28"/>
          <w:szCs w:val="28"/>
        </w:rPr>
        <w:t>435</w:t>
      </w:r>
      <w:r w:rsidRPr="00546819">
        <w:rPr>
          <w:rFonts w:ascii="Times New Roman" w:hAnsi="Times New Roman" w:cs="Times New Roman"/>
          <w:sz w:val="28"/>
          <w:szCs w:val="28"/>
        </w:rPr>
        <w:t xml:space="preserve"> человек. За отчетный период в учреждениях культуры Октябрьского района </w:t>
      </w:r>
      <w:r w:rsidR="00546819" w:rsidRPr="00546819">
        <w:rPr>
          <w:rFonts w:ascii="Times New Roman" w:hAnsi="Times New Roman" w:cs="Times New Roman"/>
          <w:sz w:val="28"/>
          <w:szCs w:val="28"/>
        </w:rPr>
        <w:t>21 744</w:t>
      </w:r>
      <w:r w:rsidRPr="00546819">
        <w:rPr>
          <w:rFonts w:ascii="Times New Roman" w:hAnsi="Times New Roman" w:cs="Times New Roman"/>
          <w:sz w:val="28"/>
          <w:szCs w:val="28"/>
        </w:rPr>
        <w:t xml:space="preserve"> культурно – досуговых мероприятий, в которых приняло участие около </w:t>
      </w:r>
      <w:r w:rsidR="00546819" w:rsidRPr="00546819">
        <w:rPr>
          <w:rFonts w:ascii="Times New Roman" w:hAnsi="Times New Roman" w:cs="Times New Roman"/>
          <w:sz w:val="28"/>
          <w:szCs w:val="28"/>
        </w:rPr>
        <w:t>3 млн.</w:t>
      </w:r>
      <w:r w:rsidRPr="00546819">
        <w:rPr>
          <w:rFonts w:ascii="Times New Roman" w:hAnsi="Times New Roman" w:cs="Times New Roman"/>
          <w:sz w:val="28"/>
          <w:szCs w:val="28"/>
        </w:rPr>
        <w:t xml:space="preserve"> </w:t>
      </w:r>
      <w:r w:rsidR="00546819">
        <w:rPr>
          <w:rFonts w:ascii="Times New Roman" w:hAnsi="Times New Roman" w:cs="Times New Roman"/>
          <w:sz w:val="28"/>
          <w:szCs w:val="28"/>
        </w:rPr>
        <w:t>человек</w:t>
      </w:r>
      <w:r w:rsidRPr="00546819">
        <w:rPr>
          <w:rFonts w:ascii="Times New Roman" w:hAnsi="Times New Roman" w:cs="Times New Roman"/>
          <w:sz w:val="28"/>
          <w:szCs w:val="28"/>
        </w:rPr>
        <w:t>.</w:t>
      </w:r>
      <w:r w:rsidR="00546819" w:rsidRPr="00546819">
        <w:rPr>
          <w:rFonts w:ascii="Times New Roman" w:hAnsi="Times New Roman" w:cs="Times New Roman"/>
          <w:sz w:val="28"/>
          <w:szCs w:val="28"/>
        </w:rPr>
        <w:t xml:space="preserve"> Выполнение показателей  позволило добиться проведение мероприятий как в офлайн, так и онлайн форматах. </w:t>
      </w:r>
    </w:p>
    <w:p w:rsidR="002534E5" w:rsidRPr="00784C70" w:rsidRDefault="002534E5" w:rsidP="00C30D60">
      <w:pPr>
        <w:tabs>
          <w:tab w:val="left" w:pos="5152"/>
        </w:tabs>
        <w:spacing w:after="0"/>
        <w:ind w:firstLine="709"/>
        <w:jc w:val="both"/>
        <w:rPr>
          <w:rFonts w:ascii="Times New Roman" w:hAnsi="Times New Roman" w:cs="Times New Roman"/>
          <w:sz w:val="28"/>
          <w:szCs w:val="28"/>
        </w:rPr>
      </w:pPr>
      <w:r w:rsidRPr="00784C70">
        <w:rPr>
          <w:rFonts w:ascii="Times New Roman" w:hAnsi="Times New Roman" w:cs="Times New Roman"/>
          <w:sz w:val="28"/>
          <w:szCs w:val="28"/>
        </w:rPr>
        <w:t>На сегодняшний день 1</w:t>
      </w:r>
      <w:r w:rsidR="00A31D67" w:rsidRPr="00784C70">
        <w:rPr>
          <w:rFonts w:ascii="Times New Roman" w:hAnsi="Times New Roman" w:cs="Times New Roman"/>
          <w:sz w:val="28"/>
          <w:szCs w:val="28"/>
        </w:rPr>
        <w:t>7</w:t>
      </w:r>
      <w:r w:rsidRPr="00784C70">
        <w:rPr>
          <w:rFonts w:ascii="Times New Roman" w:hAnsi="Times New Roman" w:cs="Times New Roman"/>
          <w:sz w:val="28"/>
          <w:szCs w:val="28"/>
        </w:rPr>
        <w:t xml:space="preserve"> лучших творческих коллективов района удостоены высокого звания «Народный» и «Образцовый»</w:t>
      </w:r>
      <w:r w:rsidR="005210FD">
        <w:rPr>
          <w:rFonts w:ascii="Times New Roman" w:hAnsi="Times New Roman" w:cs="Times New Roman"/>
          <w:sz w:val="28"/>
          <w:szCs w:val="28"/>
        </w:rPr>
        <w:t xml:space="preserve">. </w:t>
      </w:r>
      <w:r w:rsidRPr="00784C70">
        <w:rPr>
          <w:rFonts w:ascii="Times New Roman" w:hAnsi="Times New Roman" w:cs="Times New Roman"/>
          <w:sz w:val="28"/>
          <w:szCs w:val="28"/>
        </w:rPr>
        <w:t xml:space="preserve">Руководителям всех муниципальных </w:t>
      </w:r>
      <w:r w:rsidRPr="00784C70">
        <w:rPr>
          <w:rFonts w:ascii="Times New Roman" w:hAnsi="Times New Roman" w:cs="Times New Roman"/>
          <w:sz w:val="28"/>
          <w:szCs w:val="28"/>
        </w:rPr>
        <w:lastRenderedPageBreak/>
        <w:t>учреждений культуры необходимо активизировать деятельность по присвоению творческим коллективам района звания «народный».</w:t>
      </w:r>
    </w:p>
    <w:p w:rsidR="002534E5" w:rsidRPr="00784C70" w:rsidRDefault="005210FD" w:rsidP="00C30D60">
      <w:pPr>
        <w:tabs>
          <w:tab w:val="left" w:pos="515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534E5" w:rsidRPr="00784C70">
        <w:rPr>
          <w:rFonts w:ascii="Times New Roman" w:hAnsi="Times New Roman" w:cs="Times New Roman"/>
          <w:sz w:val="28"/>
          <w:szCs w:val="28"/>
        </w:rPr>
        <w:t>20</w:t>
      </w:r>
      <w:r w:rsidR="00832838" w:rsidRPr="00784C70">
        <w:rPr>
          <w:rFonts w:ascii="Times New Roman" w:hAnsi="Times New Roman" w:cs="Times New Roman"/>
          <w:sz w:val="28"/>
          <w:szCs w:val="28"/>
        </w:rPr>
        <w:t>2</w:t>
      </w:r>
      <w:r>
        <w:rPr>
          <w:rFonts w:ascii="Times New Roman" w:hAnsi="Times New Roman" w:cs="Times New Roman"/>
          <w:sz w:val="28"/>
          <w:szCs w:val="28"/>
        </w:rPr>
        <w:t>1</w:t>
      </w:r>
      <w:r w:rsidR="00F32E83" w:rsidRPr="00784C70">
        <w:rPr>
          <w:rFonts w:ascii="Times New Roman" w:hAnsi="Times New Roman" w:cs="Times New Roman"/>
          <w:sz w:val="28"/>
          <w:szCs w:val="28"/>
        </w:rPr>
        <w:t xml:space="preserve"> год </w:t>
      </w:r>
      <w:r w:rsidR="00280681">
        <w:rPr>
          <w:rFonts w:ascii="Times New Roman" w:hAnsi="Times New Roman" w:cs="Times New Roman"/>
          <w:sz w:val="28"/>
          <w:szCs w:val="28"/>
        </w:rPr>
        <w:t>празднова</w:t>
      </w:r>
      <w:r w:rsidR="001D7AE5">
        <w:rPr>
          <w:rFonts w:ascii="Times New Roman" w:hAnsi="Times New Roman" w:cs="Times New Roman"/>
          <w:sz w:val="28"/>
          <w:szCs w:val="28"/>
        </w:rPr>
        <w:t>ли</w:t>
      </w:r>
      <w:r>
        <w:rPr>
          <w:rFonts w:ascii="Times New Roman" w:hAnsi="Times New Roman" w:cs="Times New Roman"/>
          <w:sz w:val="28"/>
          <w:szCs w:val="28"/>
        </w:rPr>
        <w:t xml:space="preserve"> 76 – </w:t>
      </w:r>
      <w:r w:rsidR="001D7AE5">
        <w:rPr>
          <w:rFonts w:ascii="Times New Roman" w:hAnsi="Times New Roman" w:cs="Times New Roman"/>
          <w:sz w:val="28"/>
          <w:szCs w:val="28"/>
        </w:rPr>
        <w:t>ю</w:t>
      </w:r>
      <w:r>
        <w:rPr>
          <w:rFonts w:ascii="Times New Roman" w:hAnsi="Times New Roman" w:cs="Times New Roman"/>
          <w:sz w:val="28"/>
          <w:szCs w:val="28"/>
        </w:rPr>
        <w:t xml:space="preserve"> годовщин</w:t>
      </w:r>
      <w:r w:rsidR="001D7AE5">
        <w:rPr>
          <w:rFonts w:ascii="Times New Roman" w:hAnsi="Times New Roman" w:cs="Times New Roman"/>
          <w:sz w:val="28"/>
          <w:szCs w:val="28"/>
        </w:rPr>
        <w:t>у</w:t>
      </w:r>
      <w:r>
        <w:rPr>
          <w:rFonts w:ascii="Times New Roman" w:hAnsi="Times New Roman" w:cs="Times New Roman"/>
          <w:sz w:val="28"/>
          <w:szCs w:val="28"/>
        </w:rPr>
        <w:t xml:space="preserve"> со Дня </w:t>
      </w:r>
      <w:r w:rsidR="00F32E83" w:rsidRPr="00784C70">
        <w:rPr>
          <w:rFonts w:ascii="Times New Roman" w:hAnsi="Times New Roman" w:cs="Times New Roman"/>
          <w:sz w:val="28"/>
          <w:szCs w:val="28"/>
        </w:rPr>
        <w:t xml:space="preserve">Победы в Великой Отечественной войне. Значение этого события невозможно переоценить. </w:t>
      </w:r>
      <w:r w:rsidR="00881BAD" w:rsidRPr="00784C70">
        <w:rPr>
          <w:rFonts w:ascii="Times New Roman" w:hAnsi="Times New Roman" w:cs="Times New Roman"/>
          <w:sz w:val="28"/>
          <w:szCs w:val="28"/>
          <w:shd w:val="clear" w:color="auto" w:fill="FFFFFF"/>
        </w:rPr>
        <w:t>Подвиг российского народа в этой войне никогда не уменьшится, и слава героев тех времён не должна померкнуть, а перед нами, работниками культуры, стоит главная задача – этого не допустить</w:t>
      </w:r>
      <w:r w:rsidR="00881BAD" w:rsidRPr="00784C70">
        <w:rPr>
          <w:rFonts w:ascii="Times New Roman" w:hAnsi="Times New Roman" w:cs="Times New Roman"/>
          <w:color w:val="000000"/>
          <w:sz w:val="28"/>
          <w:szCs w:val="28"/>
          <w:shd w:val="clear" w:color="auto" w:fill="FFFFFF"/>
        </w:rPr>
        <w:t xml:space="preserve">. </w:t>
      </w:r>
      <w:r w:rsidR="00466891" w:rsidRPr="00784C70">
        <w:rPr>
          <w:rFonts w:ascii="Times New Roman" w:hAnsi="Times New Roman" w:cs="Times New Roman"/>
          <w:sz w:val="28"/>
          <w:szCs w:val="28"/>
        </w:rPr>
        <w:t xml:space="preserve">Администрацией Октябрьского района разработан план мероприятий, предусматривающий проведение комплекса мероприятий, направленных на сохранение исторической памяти, патриотическое воспитание молодёжи, оказание помощи ветеранам, труженикам тыла, детям войны. </w:t>
      </w:r>
      <w:r w:rsidR="00881BAD" w:rsidRPr="00784C70">
        <w:rPr>
          <w:rFonts w:ascii="Times New Roman" w:hAnsi="Times New Roman" w:cs="Times New Roman"/>
          <w:sz w:val="28"/>
          <w:szCs w:val="28"/>
        </w:rPr>
        <w:t xml:space="preserve">К сожалению, нам не удалось </w:t>
      </w:r>
      <w:r w:rsidR="001E344C">
        <w:rPr>
          <w:rFonts w:ascii="Times New Roman" w:hAnsi="Times New Roman" w:cs="Times New Roman"/>
          <w:sz w:val="28"/>
          <w:szCs w:val="28"/>
        </w:rPr>
        <w:t>провести в полном объеме следующие мероприятия: Торжественное прохождение военной техники, Торжественное собрание, посвященное Дню Победы. Многие мероприятия были проведены в формате онлайн.</w:t>
      </w:r>
      <w:r w:rsidR="00A06E71" w:rsidRPr="00784C70">
        <w:rPr>
          <w:rFonts w:ascii="Times New Roman" w:hAnsi="Times New Roman" w:cs="Times New Roman"/>
          <w:sz w:val="28"/>
          <w:szCs w:val="28"/>
          <w:shd w:val="clear" w:color="auto" w:fill="FFFFFF"/>
        </w:rPr>
        <w:t xml:space="preserve"> </w:t>
      </w:r>
    </w:p>
    <w:p w:rsidR="005E7482" w:rsidRPr="00784C70" w:rsidRDefault="002534E5" w:rsidP="00C30D60">
      <w:pPr>
        <w:spacing w:after="0"/>
        <w:ind w:firstLine="709"/>
        <w:jc w:val="both"/>
        <w:rPr>
          <w:rFonts w:ascii="Times New Roman" w:hAnsi="Times New Roman" w:cs="Times New Roman"/>
          <w:sz w:val="28"/>
          <w:szCs w:val="28"/>
        </w:rPr>
      </w:pPr>
      <w:r w:rsidRPr="00784C70">
        <w:rPr>
          <w:rFonts w:ascii="Times New Roman" w:hAnsi="Times New Roman" w:cs="Times New Roman"/>
          <w:sz w:val="28"/>
          <w:szCs w:val="28"/>
        </w:rPr>
        <w:t>В соответствие с утвержденным планом</w:t>
      </w:r>
      <w:r w:rsidR="00A06E71" w:rsidRPr="00784C70">
        <w:rPr>
          <w:rFonts w:ascii="Times New Roman" w:hAnsi="Times New Roman" w:cs="Times New Roman"/>
          <w:sz w:val="28"/>
          <w:szCs w:val="28"/>
        </w:rPr>
        <w:t>,</w:t>
      </w:r>
      <w:r w:rsidRPr="00784C70">
        <w:rPr>
          <w:rFonts w:ascii="Times New Roman" w:hAnsi="Times New Roman" w:cs="Times New Roman"/>
          <w:sz w:val="28"/>
          <w:szCs w:val="28"/>
        </w:rPr>
        <w:t xml:space="preserve"> </w:t>
      </w:r>
      <w:r w:rsidR="00A06E71" w:rsidRPr="00784C70">
        <w:rPr>
          <w:rFonts w:ascii="Times New Roman" w:hAnsi="Times New Roman" w:cs="Times New Roman"/>
          <w:sz w:val="28"/>
          <w:szCs w:val="28"/>
        </w:rPr>
        <w:t>в январе 202</w:t>
      </w:r>
      <w:r w:rsidR="00280681">
        <w:rPr>
          <w:rFonts w:ascii="Times New Roman" w:hAnsi="Times New Roman" w:cs="Times New Roman"/>
          <w:sz w:val="28"/>
          <w:szCs w:val="28"/>
        </w:rPr>
        <w:t>1</w:t>
      </w:r>
      <w:r w:rsidR="00A06E71" w:rsidRPr="00784C70">
        <w:rPr>
          <w:rFonts w:ascii="Times New Roman" w:hAnsi="Times New Roman" w:cs="Times New Roman"/>
          <w:sz w:val="28"/>
          <w:szCs w:val="28"/>
        </w:rPr>
        <w:t xml:space="preserve"> года во всех учреждениях культуры была проведена акция «Блокадный хлеб», приуроченная полному снятию блокады г.</w:t>
      </w:r>
      <w:r w:rsidR="00DB06F2">
        <w:rPr>
          <w:rFonts w:ascii="Times New Roman" w:hAnsi="Times New Roman" w:cs="Times New Roman"/>
          <w:sz w:val="28"/>
          <w:szCs w:val="28"/>
        </w:rPr>
        <w:t xml:space="preserve"> </w:t>
      </w:r>
      <w:r w:rsidR="00A06E71" w:rsidRPr="00784C70">
        <w:rPr>
          <w:rFonts w:ascii="Times New Roman" w:hAnsi="Times New Roman" w:cs="Times New Roman"/>
          <w:sz w:val="28"/>
          <w:szCs w:val="28"/>
        </w:rPr>
        <w:t xml:space="preserve">Ленинграда, </w:t>
      </w:r>
      <w:r w:rsidR="004E17F6" w:rsidRPr="00784C70">
        <w:rPr>
          <w:rFonts w:ascii="Times New Roman" w:hAnsi="Times New Roman" w:cs="Times New Roman"/>
          <w:sz w:val="28"/>
          <w:szCs w:val="28"/>
        </w:rPr>
        <w:t xml:space="preserve">состоялись митинги, посвящённые освобождению Октябрьского района, </w:t>
      </w:r>
      <w:r w:rsidR="00340DED" w:rsidRPr="00784C70">
        <w:rPr>
          <w:rFonts w:ascii="Times New Roman" w:hAnsi="Times New Roman" w:cs="Times New Roman"/>
          <w:sz w:val="28"/>
          <w:szCs w:val="28"/>
        </w:rPr>
        <w:t xml:space="preserve">литературно-музыкальные композиции, выставки-инсталляции, фотовыставки и многое другое. </w:t>
      </w:r>
    </w:p>
    <w:p w:rsidR="00340DED" w:rsidRPr="00784C70" w:rsidRDefault="00340DED" w:rsidP="00C30D60">
      <w:pPr>
        <w:spacing w:after="0"/>
        <w:ind w:firstLine="709"/>
        <w:jc w:val="both"/>
        <w:rPr>
          <w:rFonts w:ascii="Times New Roman" w:hAnsi="Times New Roman" w:cs="Times New Roman"/>
          <w:sz w:val="28"/>
          <w:szCs w:val="28"/>
        </w:rPr>
      </w:pPr>
      <w:r w:rsidRPr="00784C70">
        <w:rPr>
          <w:rFonts w:ascii="Times New Roman" w:hAnsi="Times New Roman" w:cs="Times New Roman"/>
          <w:sz w:val="28"/>
          <w:szCs w:val="28"/>
        </w:rPr>
        <w:t>В соответствии с рекомендациями Оргкомитета по подготовке и празднованию 7</w:t>
      </w:r>
      <w:r w:rsidR="005210FD">
        <w:rPr>
          <w:rFonts w:ascii="Times New Roman" w:hAnsi="Times New Roman" w:cs="Times New Roman"/>
          <w:sz w:val="28"/>
          <w:szCs w:val="28"/>
        </w:rPr>
        <w:t>6</w:t>
      </w:r>
      <w:r w:rsidRPr="00784C70">
        <w:rPr>
          <w:rFonts w:ascii="Times New Roman" w:hAnsi="Times New Roman" w:cs="Times New Roman"/>
          <w:sz w:val="28"/>
          <w:szCs w:val="28"/>
        </w:rPr>
        <w:t xml:space="preserve"> годовщины Победы в Великой Отечественной войне по вопросам организации и проведения мероприятий, приуроченных ко Дню Победы в условиях самоизоляции</w:t>
      </w:r>
      <w:r w:rsidR="00DC5D23" w:rsidRPr="00784C70">
        <w:rPr>
          <w:rFonts w:ascii="Times New Roman" w:hAnsi="Times New Roman" w:cs="Times New Roman"/>
          <w:sz w:val="28"/>
          <w:szCs w:val="28"/>
        </w:rPr>
        <w:t>,</w:t>
      </w:r>
      <w:r w:rsidRPr="00784C70">
        <w:rPr>
          <w:rFonts w:ascii="Times New Roman" w:hAnsi="Times New Roman" w:cs="Times New Roman"/>
          <w:sz w:val="28"/>
          <w:szCs w:val="28"/>
        </w:rPr>
        <w:t xml:space="preserve"> в Октябрьском районе, в течение апреля и мая 202</w:t>
      </w:r>
      <w:r w:rsidR="00DB06F2">
        <w:rPr>
          <w:rFonts w:ascii="Times New Roman" w:hAnsi="Times New Roman" w:cs="Times New Roman"/>
          <w:sz w:val="28"/>
          <w:szCs w:val="28"/>
        </w:rPr>
        <w:t>1</w:t>
      </w:r>
      <w:r w:rsidRPr="00784C70">
        <w:rPr>
          <w:rFonts w:ascii="Times New Roman" w:hAnsi="Times New Roman" w:cs="Times New Roman"/>
          <w:sz w:val="28"/>
          <w:szCs w:val="28"/>
        </w:rPr>
        <w:t xml:space="preserve"> года, проведены следующие мероприятия:</w:t>
      </w:r>
    </w:p>
    <w:p w:rsidR="00340DED" w:rsidRPr="00784C70" w:rsidRDefault="00340DED" w:rsidP="00C30D60">
      <w:pPr>
        <w:spacing w:after="0"/>
        <w:ind w:firstLine="709"/>
        <w:jc w:val="both"/>
        <w:rPr>
          <w:rFonts w:ascii="Times New Roman" w:hAnsi="Times New Roman" w:cs="Times New Roman"/>
          <w:sz w:val="28"/>
          <w:szCs w:val="28"/>
        </w:rPr>
      </w:pPr>
      <w:r w:rsidRPr="00784C70">
        <w:rPr>
          <w:rFonts w:ascii="Times New Roman" w:hAnsi="Times New Roman" w:cs="Times New Roman"/>
          <w:sz w:val="28"/>
          <w:szCs w:val="28"/>
        </w:rPr>
        <w:t>- всероссийская акция «Георгиевская ленточка», в рамках которой 8 мая размещены «Георгиевские ленточки» в общедоступных местах;</w:t>
      </w:r>
    </w:p>
    <w:p w:rsidR="00340DED" w:rsidRDefault="00340DED" w:rsidP="00C30D60">
      <w:pPr>
        <w:spacing w:after="0"/>
        <w:ind w:firstLine="709"/>
        <w:jc w:val="both"/>
        <w:rPr>
          <w:rFonts w:ascii="Times New Roman" w:hAnsi="Times New Roman" w:cs="Times New Roman"/>
          <w:sz w:val="28"/>
          <w:szCs w:val="28"/>
        </w:rPr>
      </w:pPr>
      <w:r w:rsidRPr="00784C70">
        <w:rPr>
          <w:rFonts w:ascii="Times New Roman" w:hAnsi="Times New Roman" w:cs="Times New Roman"/>
          <w:sz w:val="28"/>
          <w:szCs w:val="28"/>
        </w:rPr>
        <w:t>- онлайн проект «#Окно_Победы», в рамках которого в окнах многоквартирных домов</w:t>
      </w:r>
      <w:r w:rsidR="00DB06F2">
        <w:rPr>
          <w:rFonts w:ascii="Times New Roman" w:hAnsi="Times New Roman" w:cs="Times New Roman"/>
          <w:sz w:val="28"/>
          <w:szCs w:val="28"/>
        </w:rPr>
        <w:t xml:space="preserve"> и учреждений </w:t>
      </w:r>
      <w:r w:rsidRPr="00784C70">
        <w:rPr>
          <w:rFonts w:ascii="Times New Roman" w:hAnsi="Times New Roman" w:cs="Times New Roman"/>
          <w:sz w:val="28"/>
          <w:szCs w:val="28"/>
        </w:rPr>
        <w:t xml:space="preserve"> размещены тематические детские рисунки о Победе;</w:t>
      </w:r>
      <w:r w:rsidR="00296C4A">
        <w:rPr>
          <w:rFonts w:ascii="Times New Roman" w:hAnsi="Times New Roman" w:cs="Times New Roman"/>
          <w:sz w:val="28"/>
          <w:szCs w:val="28"/>
        </w:rPr>
        <w:t>»</w:t>
      </w:r>
    </w:p>
    <w:p w:rsidR="00296C4A" w:rsidRPr="00784C70" w:rsidRDefault="00296C4A" w:rsidP="00C30D6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 акция «Бессмертный полк»;</w:t>
      </w:r>
    </w:p>
    <w:p w:rsidR="00DB06F2" w:rsidRPr="00DB06F2" w:rsidRDefault="00DB06F2" w:rsidP="00C30D6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- 9 мая 2021г. прошли </w:t>
      </w:r>
      <w:r w:rsidRPr="00DB06F2">
        <w:rPr>
          <w:rFonts w:ascii="Times New Roman" w:hAnsi="Times New Roman" w:cs="Times New Roman"/>
          <w:sz w:val="28"/>
          <w:szCs w:val="28"/>
        </w:rPr>
        <w:t xml:space="preserve">концерты «Поем двором» </w:t>
      </w:r>
      <w:r>
        <w:rPr>
          <w:rFonts w:ascii="Times New Roman" w:hAnsi="Times New Roman" w:cs="Times New Roman"/>
          <w:sz w:val="28"/>
          <w:szCs w:val="28"/>
        </w:rPr>
        <w:t>во всех населенных пунктах Октябрьского района</w:t>
      </w:r>
      <w:r w:rsidRPr="00DB06F2">
        <w:rPr>
          <w:rFonts w:ascii="Times New Roman" w:hAnsi="Times New Roman" w:cs="Times New Roman"/>
          <w:sz w:val="28"/>
          <w:szCs w:val="28"/>
        </w:rPr>
        <w:t>.</w:t>
      </w:r>
    </w:p>
    <w:p w:rsidR="00DB06F2" w:rsidRPr="00DB06F2" w:rsidRDefault="00DB06F2" w:rsidP="00C30D60">
      <w:pPr>
        <w:spacing w:after="0"/>
        <w:ind w:firstLine="709"/>
        <w:jc w:val="both"/>
        <w:rPr>
          <w:rFonts w:ascii="Times New Roman" w:hAnsi="Times New Roman" w:cs="Times New Roman"/>
          <w:sz w:val="28"/>
          <w:szCs w:val="28"/>
        </w:rPr>
      </w:pPr>
      <w:r w:rsidRPr="00DB06F2">
        <w:rPr>
          <w:rFonts w:ascii="Times New Roman" w:hAnsi="Times New Roman" w:cs="Times New Roman"/>
          <w:sz w:val="28"/>
          <w:szCs w:val="28"/>
        </w:rPr>
        <w:t xml:space="preserve">Во всех учреждениях культуры в период с 7 по 9 мая 2021г. </w:t>
      </w:r>
      <w:r w:rsidR="00280681">
        <w:rPr>
          <w:rFonts w:ascii="Times New Roman" w:hAnsi="Times New Roman" w:cs="Times New Roman"/>
          <w:sz w:val="28"/>
          <w:szCs w:val="28"/>
        </w:rPr>
        <w:t xml:space="preserve">прошли </w:t>
      </w:r>
      <w:r w:rsidRPr="00DB06F2">
        <w:rPr>
          <w:rFonts w:ascii="Times New Roman" w:hAnsi="Times New Roman" w:cs="Times New Roman"/>
          <w:sz w:val="28"/>
          <w:szCs w:val="28"/>
        </w:rPr>
        <w:t>возложения цветов к памятникам, обелискам и мемориалам в сельских поселениях Октябрьского района.</w:t>
      </w:r>
    </w:p>
    <w:p w:rsidR="00DB06F2" w:rsidRPr="00DB06F2" w:rsidRDefault="00DB06F2" w:rsidP="00C30D6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B06F2">
        <w:rPr>
          <w:rFonts w:ascii="Times New Roman" w:hAnsi="Times New Roman" w:cs="Times New Roman"/>
          <w:sz w:val="28"/>
          <w:szCs w:val="28"/>
        </w:rPr>
        <w:t>поздравления ветеранов на дому, а</w:t>
      </w:r>
      <w:r>
        <w:rPr>
          <w:rFonts w:ascii="Times New Roman" w:hAnsi="Times New Roman" w:cs="Times New Roman"/>
          <w:sz w:val="28"/>
          <w:szCs w:val="28"/>
        </w:rPr>
        <w:t>кция «</w:t>
      </w:r>
      <w:r w:rsidRPr="00DB06F2">
        <w:rPr>
          <w:rFonts w:ascii="Times New Roman" w:hAnsi="Times New Roman" w:cs="Times New Roman"/>
          <w:sz w:val="28"/>
          <w:szCs w:val="28"/>
        </w:rPr>
        <w:t>Свеча памяти», а также онлайн мероприятия: поздравления, конкурсы, викторины, выставки рисунков, поделок и т.д.</w:t>
      </w:r>
    </w:p>
    <w:p w:rsidR="00DB06F2" w:rsidRPr="00DB06F2" w:rsidRDefault="00DB06F2" w:rsidP="00C30D6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06F2">
        <w:rPr>
          <w:rFonts w:ascii="Times New Roman" w:hAnsi="Times New Roman" w:cs="Times New Roman"/>
          <w:sz w:val="28"/>
          <w:szCs w:val="28"/>
        </w:rPr>
        <w:t>возложени</w:t>
      </w:r>
      <w:r>
        <w:rPr>
          <w:rFonts w:ascii="Times New Roman" w:hAnsi="Times New Roman" w:cs="Times New Roman"/>
          <w:sz w:val="28"/>
          <w:szCs w:val="28"/>
        </w:rPr>
        <w:t>и</w:t>
      </w:r>
      <w:r w:rsidRPr="00DB06F2">
        <w:rPr>
          <w:rFonts w:ascii="Times New Roman" w:hAnsi="Times New Roman" w:cs="Times New Roman"/>
          <w:sz w:val="28"/>
          <w:szCs w:val="28"/>
        </w:rPr>
        <w:t xml:space="preserve"> цветов, венков и гирлянды к Вечному огню, к Аллее героев и памятнику «Павшим воина</w:t>
      </w:r>
      <w:r>
        <w:rPr>
          <w:rFonts w:ascii="Times New Roman" w:hAnsi="Times New Roman" w:cs="Times New Roman"/>
          <w:sz w:val="28"/>
          <w:szCs w:val="28"/>
        </w:rPr>
        <w:t xml:space="preserve">м Великой Отечественной войны» </w:t>
      </w:r>
      <w:r w:rsidRPr="00DB06F2">
        <w:rPr>
          <w:rFonts w:ascii="Times New Roman" w:hAnsi="Times New Roman" w:cs="Times New Roman"/>
          <w:sz w:val="28"/>
          <w:szCs w:val="28"/>
        </w:rPr>
        <w:t>при</w:t>
      </w:r>
      <w:r>
        <w:rPr>
          <w:rFonts w:ascii="Times New Roman" w:hAnsi="Times New Roman" w:cs="Times New Roman"/>
          <w:sz w:val="28"/>
          <w:szCs w:val="28"/>
        </w:rPr>
        <w:t>нимали</w:t>
      </w:r>
      <w:r w:rsidRPr="00DB06F2">
        <w:rPr>
          <w:rFonts w:ascii="Times New Roman" w:hAnsi="Times New Roman" w:cs="Times New Roman"/>
          <w:sz w:val="28"/>
          <w:szCs w:val="28"/>
        </w:rPr>
        <w:t xml:space="preserve"> участие военнослужащие 150-й Идрицко-Берлинской ордена Кутузова II степени мотострелковой дивизии,</w:t>
      </w:r>
      <w:r w:rsidRPr="00DB06F2">
        <w:t xml:space="preserve"> </w:t>
      </w:r>
      <w:r w:rsidRPr="00DB06F2">
        <w:rPr>
          <w:rFonts w:ascii="Times New Roman" w:hAnsi="Times New Roman" w:cs="Times New Roman"/>
          <w:sz w:val="28"/>
          <w:szCs w:val="28"/>
        </w:rPr>
        <w:t>8-й общевойсковой армией Южного военного округа</w:t>
      </w:r>
      <w:r>
        <w:rPr>
          <w:rFonts w:ascii="Times New Roman" w:hAnsi="Times New Roman" w:cs="Times New Roman"/>
          <w:sz w:val="28"/>
          <w:szCs w:val="28"/>
        </w:rPr>
        <w:t>,</w:t>
      </w:r>
      <w:r w:rsidRPr="00DB06F2">
        <w:rPr>
          <w:rFonts w:ascii="Times New Roman" w:hAnsi="Times New Roman" w:cs="Times New Roman"/>
          <w:sz w:val="28"/>
          <w:szCs w:val="28"/>
        </w:rPr>
        <w:t xml:space="preserve"> юнармейцы и представители Администрации района.</w:t>
      </w:r>
    </w:p>
    <w:p w:rsidR="00DC5D23" w:rsidRPr="00784C70" w:rsidRDefault="00DC5D23" w:rsidP="00C30D60">
      <w:pPr>
        <w:spacing w:after="0"/>
        <w:ind w:firstLine="709"/>
        <w:jc w:val="both"/>
        <w:rPr>
          <w:rFonts w:ascii="Times New Roman" w:hAnsi="Times New Roman" w:cs="Times New Roman"/>
          <w:sz w:val="28"/>
          <w:szCs w:val="28"/>
        </w:rPr>
      </w:pPr>
      <w:r w:rsidRPr="00784C70">
        <w:rPr>
          <w:rFonts w:ascii="Times New Roman" w:hAnsi="Times New Roman" w:cs="Times New Roman"/>
          <w:sz w:val="28"/>
          <w:szCs w:val="28"/>
        </w:rPr>
        <w:lastRenderedPageBreak/>
        <w:t>Самым запоминающимся событием стали парады у дома ветеранов</w:t>
      </w:r>
      <w:r w:rsidR="005210FD">
        <w:rPr>
          <w:rFonts w:ascii="Times New Roman" w:hAnsi="Times New Roman" w:cs="Times New Roman"/>
          <w:sz w:val="28"/>
          <w:szCs w:val="28"/>
        </w:rPr>
        <w:t xml:space="preserve">. </w:t>
      </w:r>
      <w:r w:rsidRPr="00784C70">
        <w:rPr>
          <w:rFonts w:ascii="Times New Roman" w:hAnsi="Times New Roman" w:cs="Times New Roman"/>
          <w:sz w:val="28"/>
          <w:szCs w:val="28"/>
        </w:rPr>
        <w:t xml:space="preserve">В торжественном прохождении парадным строем приняли участие военнослужащие 50-й отдельной бригады оперативного назначения войск национальной гвардии и юнармейцы Октябрьского района. </w:t>
      </w:r>
      <w:r w:rsidR="00DB06F2">
        <w:rPr>
          <w:rFonts w:ascii="Times New Roman" w:hAnsi="Times New Roman" w:cs="Times New Roman"/>
          <w:sz w:val="28"/>
          <w:szCs w:val="28"/>
        </w:rPr>
        <w:t>В</w:t>
      </w:r>
      <w:r w:rsidR="00E62567" w:rsidRPr="00784C70">
        <w:rPr>
          <w:rFonts w:ascii="Times New Roman" w:hAnsi="Times New Roman" w:cs="Times New Roman"/>
          <w:color w:val="000000" w:themeColor="text1"/>
          <w:sz w:val="28"/>
          <w:szCs w:val="28"/>
          <w:shd w:val="clear" w:color="auto" w:fill="FFFFFF"/>
        </w:rPr>
        <w:t xml:space="preserve"> день памяти Неизвестного солдата во всех поселениях Октябрьского района прошло возложение цветов к захоронениям воинов, погибших в годы Великой Отечественной войны. </w:t>
      </w:r>
      <w:r w:rsidR="006E25C6" w:rsidRPr="00784C70">
        <w:rPr>
          <w:rFonts w:ascii="Times New Roman" w:hAnsi="Times New Roman" w:cs="Times New Roman"/>
          <w:sz w:val="28"/>
          <w:szCs w:val="28"/>
        </w:rPr>
        <w:t>Работа, направленная на гражданско-патриотическое воспитание населения проводилась учреждениями кул</w:t>
      </w:r>
      <w:r w:rsidR="005210FD">
        <w:rPr>
          <w:rFonts w:ascii="Times New Roman" w:hAnsi="Times New Roman" w:cs="Times New Roman"/>
          <w:sz w:val="28"/>
          <w:szCs w:val="28"/>
        </w:rPr>
        <w:t>ьтуры в течении всего</w:t>
      </w:r>
      <w:r w:rsidR="009D2789" w:rsidRPr="00784C70">
        <w:rPr>
          <w:rFonts w:ascii="Times New Roman" w:hAnsi="Times New Roman" w:cs="Times New Roman"/>
          <w:sz w:val="28"/>
          <w:szCs w:val="28"/>
        </w:rPr>
        <w:t xml:space="preserve"> года и будет продолжена.</w:t>
      </w:r>
    </w:p>
    <w:p w:rsidR="00296C4A" w:rsidRPr="00296C4A" w:rsidRDefault="00923627" w:rsidP="00C30D60">
      <w:pPr>
        <w:spacing w:after="0"/>
        <w:ind w:firstLine="709"/>
        <w:jc w:val="both"/>
        <w:rPr>
          <w:rFonts w:ascii="Times New Roman" w:hAnsi="Times New Roman" w:cs="Times New Roman"/>
          <w:sz w:val="28"/>
          <w:szCs w:val="28"/>
        </w:rPr>
      </w:pPr>
      <w:r w:rsidRPr="00784C70">
        <w:rPr>
          <w:rFonts w:ascii="Times New Roman" w:hAnsi="Times New Roman" w:cs="Times New Roman"/>
          <w:sz w:val="28"/>
          <w:szCs w:val="28"/>
        </w:rPr>
        <w:t>Большое внимание в деятельности учреждений культуры уделяется работе с детьми. В рамках празднования Дня защиты детей, 1 июня 202</w:t>
      </w:r>
      <w:r w:rsidR="00546819">
        <w:rPr>
          <w:rFonts w:ascii="Times New Roman" w:hAnsi="Times New Roman" w:cs="Times New Roman"/>
          <w:sz w:val="28"/>
          <w:szCs w:val="28"/>
        </w:rPr>
        <w:t>1</w:t>
      </w:r>
      <w:r w:rsidRPr="00784C70">
        <w:rPr>
          <w:rFonts w:ascii="Times New Roman" w:hAnsi="Times New Roman" w:cs="Times New Roman"/>
          <w:sz w:val="28"/>
          <w:szCs w:val="28"/>
        </w:rPr>
        <w:t xml:space="preserve"> г., во всех учреждениях культуры Октябрьского района проведен ряд праздничных мероприятий. В связи с распространением коронавирусной инфекции большинство мероприятий прошли в онлайн формате. </w:t>
      </w:r>
      <w:r w:rsidR="00296C4A" w:rsidRPr="00296C4A">
        <w:rPr>
          <w:rFonts w:ascii="Times New Roman" w:hAnsi="Times New Roman" w:cs="Times New Roman"/>
          <w:sz w:val="28"/>
          <w:szCs w:val="28"/>
        </w:rPr>
        <w:t xml:space="preserve">Так РДК рп. Каменоломни подготовлен онлайн концерт ко Дню Защиты детей и онлайн-сказка, которые размещены на портале Youtube. </w:t>
      </w:r>
    </w:p>
    <w:p w:rsidR="00296C4A" w:rsidRDefault="00296C4A" w:rsidP="00C30D60">
      <w:pPr>
        <w:spacing w:after="0"/>
        <w:ind w:firstLine="709"/>
        <w:jc w:val="both"/>
        <w:rPr>
          <w:rFonts w:ascii="Times New Roman" w:hAnsi="Times New Roman" w:cs="Times New Roman"/>
          <w:sz w:val="28"/>
          <w:szCs w:val="28"/>
        </w:rPr>
      </w:pPr>
      <w:r w:rsidRPr="00296C4A">
        <w:rPr>
          <w:rFonts w:ascii="Times New Roman" w:hAnsi="Times New Roman" w:cs="Times New Roman"/>
          <w:sz w:val="28"/>
          <w:szCs w:val="28"/>
        </w:rPr>
        <w:t>В учреждениях культуры сельских поселений прошли: онлайн выставки рисунков «Мое детство золотое», «Здравствуй, лето», «Лучики солнца», «Счастливое детство», онлайн конкурсы детских стихов и песен «Детская улыбка», «Здравствуй, лето», песенный марафон «Детство звонкое поем», онлайн –</w:t>
      </w:r>
      <w:r>
        <w:rPr>
          <w:rFonts w:ascii="Times New Roman" w:hAnsi="Times New Roman" w:cs="Times New Roman"/>
          <w:sz w:val="28"/>
          <w:szCs w:val="28"/>
        </w:rPr>
        <w:t xml:space="preserve"> </w:t>
      </w:r>
      <w:r w:rsidRPr="00296C4A">
        <w:rPr>
          <w:rFonts w:ascii="Times New Roman" w:hAnsi="Times New Roman" w:cs="Times New Roman"/>
          <w:sz w:val="28"/>
          <w:szCs w:val="28"/>
        </w:rPr>
        <w:t>развлекательная программа для детей «Взрослые детям», виртуальная фотовыставка «Подари улыбку миру!», «Мир глазами детей», конкурс видеооткрыток «С праздником, дети!», онлайн акции «Танцуем дома», «Авторская фотография», «Пожелаем друг друга добра», «Поем о детстве» и другие.</w:t>
      </w:r>
      <w:r>
        <w:rPr>
          <w:rFonts w:ascii="Times New Roman" w:hAnsi="Times New Roman" w:cs="Times New Roman"/>
          <w:sz w:val="28"/>
          <w:szCs w:val="28"/>
        </w:rPr>
        <w:t xml:space="preserve"> </w:t>
      </w:r>
    </w:p>
    <w:p w:rsidR="00C30257" w:rsidRDefault="00296C4A" w:rsidP="00C30D60">
      <w:pPr>
        <w:spacing w:after="0"/>
        <w:ind w:firstLine="709"/>
        <w:jc w:val="both"/>
        <w:rPr>
          <w:rFonts w:ascii="Times New Roman" w:hAnsi="Times New Roman" w:cs="Times New Roman"/>
          <w:sz w:val="28"/>
          <w:szCs w:val="28"/>
        </w:rPr>
      </w:pPr>
      <w:r w:rsidRPr="001446AE">
        <w:rPr>
          <w:rFonts w:ascii="Times New Roman" w:hAnsi="Times New Roman" w:cs="Times New Roman"/>
          <w:bCs/>
          <w:sz w:val="28"/>
          <w:szCs w:val="28"/>
        </w:rPr>
        <w:t>С 10 по 12 июня 2021 года</w:t>
      </w:r>
      <w:r w:rsidRPr="001446AE">
        <w:rPr>
          <w:rFonts w:ascii="Times New Roman" w:hAnsi="Times New Roman" w:cs="Times New Roman"/>
          <w:sz w:val="28"/>
          <w:szCs w:val="28"/>
        </w:rPr>
        <w:t xml:space="preserve"> проведены следующие онлайн акции: «Окна России», «Распространение ленточек «Триколор», флешмобы «Мы Россия», «Танцуй Россия», «Флаги России», онлайн конкурс рисунков «Моя Россия», в 25 населенных пунктах Октябрьского района прошли 35 концертов во дворах «Мы Россия», мероприятия прошли в формате офлайн и размещены в средствах массовой информации и социальных сетях учреждениями культуры Октябрьского района.</w:t>
      </w:r>
      <w:r w:rsidR="00C30257">
        <w:rPr>
          <w:rFonts w:ascii="Times New Roman" w:hAnsi="Times New Roman" w:cs="Times New Roman"/>
          <w:sz w:val="28"/>
          <w:szCs w:val="28"/>
        </w:rPr>
        <w:tab/>
      </w:r>
    </w:p>
    <w:p w:rsidR="00296C4A" w:rsidRPr="00C30257" w:rsidRDefault="00296C4A" w:rsidP="00C30D60">
      <w:pPr>
        <w:spacing w:after="0"/>
        <w:ind w:firstLine="709"/>
        <w:jc w:val="both"/>
        <w:rPr>
          <w:rFonts w:ascii="Times New Roman" w:hAnsi="Times New Roman" w:cs="Times New Roman"/>
          <w:sz w:val="28"/>
          <w:szCs w:val="28"/>
        </w:rPr>
      </w:pPr>
      <w:r w:rsidRPr="001446AE">
        <w:rPr>
          <w:rFonts w:ascii="Times New Roman" w:hAnsi="Times New Roman" w:cs="Times New Roman"/>
          <w:sz w:val="28"/>
          <w:szCs w:val="28"/>
          <w:shd w:val="clear" w:color="auto" w:fill="FFFFFF"/>
        </w:rPr>
        <w:t>20 декабря 2021г. по 31 декабря 2021г. в учреждениях культуры  прошли Новогодние мероприятия: детские игровые программы, выставки рисунков и подделок, новогодние сказки, онлайн поздравления Деда Мороза.</w:t>
      </w:r>
    </w:p>
    <w:p w:rsidR="00C9255D" w:rsidRPr="003860FD" w:rsidRDefault="00C9255D" w:rsidP="00C30D60">
      <w:pPr>
        <w:spacing w:after="0"/>
        <w:ind w:firstLine="709"/>
        <w:jc w:val="both"/>
        <w:rPr>
          <w:rFonts w:ascii="Times New Roman" w:hAnsi="Times New Roman" w:cs="Times New Roman"/>
          <w:sz w:val="28"/>
          <w:szCs w:val="28"/>
        </w:rPr>
      </w:pPr>
      <w:r w:rsidRPr="003860FD">
        <w:rPr>
          <w:rFonts w:ascii="Times New Roman" w:hAnsi="Times New Roman" w:cs="Times New Roman"/>
          <w:sz w:val="28"/>
          <w:szCs w:val="28"/>
        </w:rPr>
        <w:t xml:space="preserve">С целью содействия реализации творческих способностей, гармоничному развитию личности на базе районных учреждений культуры проведены фестивали и конкурсы в офлайн и онлайн форматах: </w:t>
      </w:r>
      <w:r w:rsidR="00945EE6" w:rsidRPr="003860FD">
        <w:rPr>
          <w:rFonts w:ascii="Times New Roman" w:hAnsi="Times New Roman" w:cs="Times New Roman"/>
          <w:sz w:val="28"/>
          <w:szCs w:val="28"/>
        </w:rPr>
        <w:t>Конкурс эстрадной песни «Вдохновение»,</w:t>
      </w:r>
      <w:r w:rsidR="003860FD">
        <w:rPr>
          <w:rFonts w:ascii="Times New Roman" w:hAnsi="Times New Roman" w:cs="Times New Roman"/>
          <w:sz w:val="28"/>
          <w:szCs w:val="28"/>
        </w:rPr>
        <w:t xml:space="preserve"> конкурс чтецов «Классика Дона»,</w:t>
      </w:r>
      <w:r w:rsidR="003860FD" w:rsidRPr="003860FD">
        <w:rPr>
          <w:rFonts w:ascii="Times New Roman" w:hAnsi="Times New Roman" w:cs="Times New Roman"/>
          <w:sz w:val="28"/>
          <w:szCs w:val="28"/>
        </w:rPr>
        <w:t xml:space="preserve"> </w:t>
      </w:r>
      <w:r w:rsidR="003860FD">
        <w:rPr>
          <w:rFonts w:ascii="Times New Roman" w:hAnsi="Times New Roman" w:cs="Times New Roman"/>
          <w:sz w:val="28"/>
          <w:szCs w:val="28"/>
        </w:rPr>
        <w:t>вокальный конкурс «Песни Победы», конкурс ИЗО «Я рисую мир», ф</w:t>
      </w:r>
      <w:r w:rsidR="001446AE">
        <w:rPr>
          <w:rFonts w:ascii="Times New Roman" w:hAnsi="Times New Roman" w:cs="Times New Roman"/>
          <w:sz w:val="28"/>
          <w:szCs w:val="28"/>
        </w:rPr>
        <w:t>отоконкурс «</w:t>
      </w:r>
      <w:r w:rsidR="00945EE6" w:rsidRPr="003860FD">
        <w:rPr>
          <w:rFonts w:ascii="Times New Roman" w:hAnsi="Times New Roman" w:cs="Times New Roman"/>
          <w:sz w:val="28"/>
          <w:szCs w:val="28"/>
        </w:rPr>
        <w:t>Яркое лето</w:t>
      </w:r>
      <w:r w:rsidR="001446AE">
        <w:rPr>
          <w:rFonts w:ascii="Times New Roman" w:hAnsi="Times New Roman" w:cs="Times New Roman"/>
          <w:sz w:val="28"/>
          <w:szCs w:val="28"/>
        </w:rPr>
        <w:t>»</w:t>
      </w:r>
      <w:r w:rsidR="00945EE6" w:rsidRPr="003860FD">
        <w:rPr>
          <w:rFonts w:ascii="Times New Roman" w:hAnsi="Times New Roman" w:cs="Times New Roman"/>
          <w:sz w:val="28"/>
          <w:szCs w:val="28"/>
        </w:rPr>
        <w:t>,</w:t>
      </w:r>
      <w:r w:rsidR="001446AE">
        <w:rPr>
          <w:rFonts w:ascii="Times New Roman" w:hAnsi="Times New Roman" w:cs="Times New Roman"/>
          <w:sz w:val="28"/>
          <w:szCs w:val="28"/>
        </w:rPr>
        <w:t xml:space="preserve"> конкурс рисунко «Радуга-дуга», вокальный конкурс «</w:t>
      </w:r>
      <w:r w:rsidR="00945EE6" w:rsidRPr="003860FD">
        <w:rPr>
          <w:rFonts w:ascii="Times New Roman" w:hAnsi="Times New Roman" w:cs="Times New Roman"/>
          <w:sz w:val="28"/>
          <w:szCs w:val="28"/>
        </w:rPr>
        <w:t>Осенняя мелодия</w:t>
      </w:r>
      <w:r w:rsidR="001446AE">
        <w:rPr>
          <w:rFonts w:ascii="Times New Roman" w:hAnsi="Times New Roman" w:cs="Times New Roman"/>
          <w:sz w:val="28"/>
          <w:szCs w:val="28"/>
        </w:rPr>
        <w:t>»</w:t>
      </w:r>
      <w:r w:rsidR="00945EE6" w:rsidRPr="003860FD">
        <w:rPr>
          <w:rFonts w:ascii="Times New Roman" w:hAnsi="Times New Roman" w:cs="Times New Roman"/>
          <w:sz w:val="28"/>
          <w:szCs w:val="28"/>
        </w:rPr>
        <w:t>,</w:t>
      </w:r>
      <w:r w:rsidR="001446AE">
        <w:rPr>
          <w:rFonts w:ascii="Times New Roman" w:hAnsi="Times New Roman" w:cs="Times New Roman"/>
          <w:sz w:val="28"/>
          <w:szCs w:val="28"/>
        </w:rPr>
        <w:t xml:space="preserve"> вокальный конкурс «</w:t>
      </w:r>
      <w:r w:rsidR="00945EE6" w:rsidRPr="003860FD">
        <w:rPr>
          <w:rFonts w:ascii="Times New Roman" w:hAnsi="Times New Roman" w:cs="Times New Roman"/>
          <w:sz w:val="28"/>
          <w:szCs w:val="28"/>
        </w:rPr>
        <w:t>Зимняя музыка</w:t>
      </w:r>
      <w:r w:rsidR="00C30257">
        <w:rPr>
          <w:rFonts w:ascii="Times New Roman" w:hAnsi="Times New Roman" w:cs="Times New Roman"/>
          <w:sz w:val="28"/>
          <w:szCs w:val="28"/>
        </w:rPr>
        <w:t>», фотоконкурс «Мой 2021».</w:t>
      </w:r>
    </w:p>
    <w:p w:rsidR="002534E5" w:rsidRPr="00784C70" w:rsidRDefault="00C9255D" w:rsidP="00C30D60">
      <w:pPr>
        <w:spacing w:after="0"/>
        <w:ind w:firstLine="709"/>
        <w:jc w:val="both"/>
        <w:rPr>
          <w:rFonts w:ascii="Times New Roman" w:hAnsi="Times New Roman" w:cs="Times New Roman"/>
          <w:sz w:val="28"/>
          <w:szCs w:val="28"/>
        </w:rPr>
      </w:pPr>
      <w:r w:rsidRPr="00296C4A">
        <w:rPr>
          <w:rFonts w:ascii="Times New Roman" w:hAnsi="Times New Roman" w:cs="Times New Roman"/>
          <w:sz w:val="28"/>
          <w:szCs w:val="28"/>
        </w:rPr>
        <w:t xml:space="preserve">В отчётном периоде особое внимание уделялось выявлению и поддержке молодых дарований, самобытных художественных коллективов и исполнителей. </w:t>
      </w:r>
      <w:r w:rsidRPr="00296C4A">
        <w:rPr>
          <w:rFonts w:ascii="Times New Roman" w:hAnsi="Times New Roman" w:cs="Times New Roman"/>
          <w:sz w:val="28"/>
          <w:szCs w:val="28"/>
        </w:rPr>
        <w:lastRenderedPageBreak/>
        <w:t xml:space="preserve">Лучшие творческие коллективы района в приняли участие </w:t>
      </w:r>
      <w:r w:rsidR="00964469" w:rsidRPr="00296C4A">
        <w:rPr>
          <w:rFonts w:ascii="Times New Roman" w:hAnsi="Times New Roman" w:cs="Times New Roman"/>
          <w:sz w:val="28"/>
          <w:szCs w:val="28"/>
        </w:rPr>
        <w:t>в 1</w:t>
      </w:r>
      <w:r w:rsidR="00296C4A" w:rsidRPr="00296C4A">
        <w:rPr>
          <w:rFonts w:ascii="Times New Roman" w:hAnsi="Times New Roman" w:cs="Times New Roman"/>
          <w:sz w:val="28"/>
          <w:szCs w:val="28"/>
        </w:rPr>
        <w:t>5</w:t>
      </w:r>
      <w:r w:rsidR="00964469" w:rsidRPr="00296C4A">
        <w:rPr>
          <w:rFonts w:ascii="Times New Roman" w:hAnsi="Times New Roman" w:cs="Times New Roman"/>
          <w:sz w:val="28"/>
          <w:szCs w:val="28"/>
        </w:rPr>
        <w:t xml:space="preserve"> М</w:t>
      </w:r>
      <w:r w:rsidRPr="00296C4A">
        <w:rPr>
          <w:rFonts w:ascii="Times New Roman" w:hAnsi="Times New Roman" w:cs="Times New Roman"/>
          <w:sz w:val="28"/>
          <w:szCs w:val="28"/>
        </w:rPr>
        <w:t xml:space="preserve">еждународных, </w:t>
      </w:r>
      <w:r w:rsidR="00296C4A" w:rsidRPr="00296C4A">
        <w:rPr>
          <w:rFonts w:ascii="Times New Roman" w:hAnsi="Times New Roman" w:cs="Times New Roman"/>
          <w:sz w:val="28"/>
          <w:szCs w:val="28"/>
        </w:rPr>
        <w:t>7</w:t>
      </w:r>
      <w:r w:rsidRPr="00296C4A">
        <w:rPr>
          <w:rFonts w:ascii="Times New Roman" w:hAnsi="Times New Roman" w:cs="Times New Roman"/>
          <w:sz w:val="28"/>
          <w:szCs w:val="28"/>
        </w:rPr>
        <w:t xml:space="preserve"> Всероссийских, </w:t>
      </w:r>
      <w:r w:rsidR="00296C4A" w:rsidRPr="00296C4A">
        <w:rPr>
          <w:rFonts w:ascii="Times New Roman" w:hAnsi="Times New Roman" w:cs="Times New Roman"/>
          <w:sz w:val="28"/>
          <w:szCs w:val="28"/>
        </w:rPr>
        <w:t>4</w:t>
      </w:r>
      <w:r w:rsidRPr="00296C4A">
        <w:rPr>
          <w:rFonts w:ascii="Times New Roman" w:hAnsi="Times New Roman" w:cs="Times New Roman"/>
          <w:sz w:val="28"/>
          <w:szCs w:val="28"/>
        </w:rPr>
        <w:t xml:space="preserve"> областных конкурсах </w:t>
      </w:r>
      <w:r w:rsidR="00964469" w:rsidRPr="00296C4A">
        <w:rPr>
          <w:rFonts w:ascii="Times New Roman" w:hAnsi="Times New Roman" w:cs="Times New Roman"/>
          <w:sz w:val="28"/>
          <w:szCs w:val="28"/>
        </w:rPr>
        <w:t>и фестивалях, завоевав более 1</w:t>
      </w:r>
      <w:r w:rsidR="00296C4A" w:rsidRPr="00296C4A">
        <w:rPr>
          <w:rFonts w:ascii="Times New Roman" w:hAnsi="Times New Roman" w:cs="Times New Roman"/>
          <w:sz w:val="28"/>
          <w:szCs w:val="28"/>
        </w:rPr>
        <w:t>55</w:t>
      </w:r>
      <w:r w:rsidRPr="00296C4A">
        <w:rPr>
          <w:rFonts w:ascii="Times New Roman" w:hAnsi="Times New Roman" w:cs="Times New Roman"/>
          <w:sz w:val="28"/>
          <w:szCs w:val="28"/>
        </w:rPr>
        <w:t xml:space="preserve"> дипломов лауреатов и дипломантов данных конкурсов.</w:t>
      </w:r>
      <w:r w:rsidRPr="00784C70">
        <w:rPr>
          <w:rFonts w:ascii="Times New Roman" w:hAnsi="Times New Roman" w:cs="Times New Roman"/>
          <w:sz w:val="28"/>
          <w:szCs w:val="28"/>
        </w:rPr>
        <w:t xml:space="preserve"> </w:t>
      </w:r>
    </w:p>
    <w:p w:rsidR="00F24069" w:rsidRPr="00784C70" w:rsidRDefault="002534E5" w:rsidP="00C30D60">
      <w:pPr>
        <w:spacing w:after="0"/>
        <w:ind w:firstLine="709"/>
        <w:jc w:val="both"/>
        <w:rPr>
          <w:rFonts w:ascii="Times New Roman" w:hAnsi="Times New Roman" w:cs="Times New Roman"/>
          <w:bCs/>
          <w:iCs/>
          <w:sz w:val="28"/>
          <w:szCs w:val="28"/>
        </w:rPr>
      </w:pPr>
      <w:r w:rsidRPr="00784C70">
        <w:rPr>
          <w:rFonts w:ascii="Times New Roman" w:hAnsi="Times New Roman" w:cs="Times New Roman"/>
          <w:iCs/>
          <w:sz w:val="28"/>
          <w:szCs w:val="28"/>
        </w:rPr>
        <w:t>Отдел культуры активно сотрудничает с общественными организациями и  отраслевыми отделами Адм</w:t>
      </w:r>
      <w:r w:rsidR="00F24069" w:rsidRPr="00784C70">
        <w:rPr>
          <w:rFonts w:ascii="Times New Roman" w:hAnsi="Times New Roman" w:cs="Times New Roman"/>
          <w:iCs/>
          <w:sz w:val="28"/>
          <w:szCs w:val="28"/>
        </w:rPr>
        <w:t xml:space="preserve">инистрации Октябрьского района: </w:t>
      </w:r>
      <w:r w:rsidRPr="00784C70">
        <w:rPr>
          <w:rFonts w:ascii="Times New Roman" w:hAnsi="Times New Roman" w:cs="Times New Roman"/>
          <w:iCs/>
          <w:sz w:val="28"/>
          <w:szCs w:val="28"/>
        </w:rPr>
        <w:t>Совет</w:t>
      </w:r>
      <w:r w:rsidR="00F24069" w:rsidRPr="00784C70">
        <w:rPr>
          <w:rFonts w:ascii="Times New Roman" w:hAnsi="Times New Roman" w:cs="Times New Roman"/>
          <w:iCs/>
          <w:sz w:val="28"/>
          <w:szCs w:val="28"/>
        </w:rPr>
        <w:t>ом</w:t>
      </w:r>
      <w:r w:rsidRPr="00784C70">
        <w:rPr>
          <w:rFonts w:ascii="Times New Roman" w:hAnsi="Times New Roman" w:cs="Times New Roman"/>
          <w:iCs/>
          <w:sz w:val="28"/>
          <w:szCs w:val="28"/>
        </w:rPr>
        <w:t xml:space="preserve"> ветеранов войны и труд</w:t>
      </w:r>
      <w:r w:rsidR="00F24069" w:rsidRPr="00784C70">
        <w:rPr>
          <w:rFonts w:ascii="Times New Roman" w:hAnsi="Times New Roman" w:cs="Times New Roman"/>
          <w:iCs/>
          <w:sz w:val="28"/>
          <w:szCs w:val="28"/>
        </w:rPr>
        <w:t>а Октябрьского района, Женсоветом</w:t>
      </w:r>
      <w:r w:rsidRPr="00784C70">
        <w:rPr>
          <w:rFonts w:ascii="Times New Roman" w:hAnsi="Times New Roman" w:cs="Times New Roman"/>
          <w:iCs/>
          <w:sz w:val="28"/>
          <w:szCs w:val="28"/>
        </w:rPr>
        <w:t xml:space="preserve">, </w:t>
      </w:r>
      <w:r w:rsidR="00F24069" w:rsidRPr="00784C70">
        <w:rPr>
          <w:rFonts w:ascii="Times New Roman" w:hAnsi="Times New Roman" w:cs="Times New Roman"/>
          <w:bCs/>
          <w:iCs/>
          <w:sz w:val="28"/>
          <w:szCs w:val="28"/>
        </w:rPr>
        <w:t>обществом</w:t>
      </w:r>
      <w:r w:rsidRPr="00784C70">
        <w:rPr>
          <w:rFonts w:ascii="Times New Roman" w:hAnsi="Times New Roman" w:cs="Times New Roman"/>
          <w:bCs/>
          <w:iCs/>
          <w:sz w:val="28"/>
          <w:szCs w:val="28"/>
        </w:rPr>
        <w:t xml:space="preserve"> инва</w:t>
      </w:r>
      <w:r w:rsidR="00F24069" w:rsidRPr="00784C70">
        <w:rPr>
          <w:rFonts w:ascii="Times New Roman" w:hAnsi="Times New Roman" w:cs="Times New Roman"/>
          <w:bCs/>
          <w:iCs/>
          <w:sz w:val="28"/>
          <w:szCs w:val="28"/>
        </w:rPr>
        <w:t>лидов Октябрьского района, Союзом</w:t>
      </w:r>
      <w:r w:rsidRPr="00784C70">
        <w:rPr>
          <w:rFonts w:ascii="Times New Roman" w:hAnsi="Times New Roman" w:cs="Times New Roman"/>
          <w:bCs/>
          <w:iCs/>
          <w:sz w:val="28"/>
          <w:szCs w:val="28"/>
        </w:rPr>
        <w:t xml:space="preserve"> «Чернобыль» Октябрьского района, районной общественной организацией «Союз ветеранов Афганистана», </w:t>
      </w:r>
      <w:r w:rsidR="00964469" w:rsidRPr="00784C70">
        <w:rPr>
          <w:rFonts w:ascii="Times New Roman" w:hAnsi="Times New Roman" w:cs="Times New Roman"/>
          <w:color w:val="000000"/>
          <w:sz w:val="28"/>
          <w:szCs w:val="28"/>
        </w:rPr>
        <w:t xml:space="preserve"> </w:t>
      </w:r>
      <w:r w:rsidR="00964469" w:rsidRPr="00C30257">
        <w:rPr>
          <w:rFonts w:ascii="Times New Roman" w:hAnsi="Times New Roman" w:cs="Times New Roman"/>
          <w:color w:val="000000"/>
          <w:sz w:val="28"/>
          <w:szCs w:val="28"/>
        </w:rPr>
        <w:t>АННО ССАДИ «</w:t>
      </w:r>
      <w:r w:rsidR="00964469" w:rsidRPr="00784C70">
        <w:rPr>
          <w:rFonts w:ascii="Times New Roman" w:hAnsi="Times New Roman" w:cs="Times New Roman"/>
          <w:color w:val="000000"/>
          <w:sz w:val="28"/>
          <w:szCs w:val="28"/>
        </w:rPr>
        <w:t>Мир один для всех»</w:t>
      </w:r>
      <w:r w:rsidR="00F24069" w:rsidRPr="00784C70">
        <w:rPr>
          <w:rFonts w:ascii="Times New Roman" w:hAnsi="Times New Roman" w:cs="Times New Roman"/>
          <w:bCs/>
          <w:iCs/>
          <w:sz w:val="28"/>
          <w:szCs w:val="28"/>
        </w:rPr>
        <w:t xml:space="preserve">, </w:t>
      </w:r>
      <w:r w:rsidR="00964469" w:rsidRPr="00784C70">
        <w:rPr>
          <w:rFonts w:ascii="Times New Roman" w:hAnsi="Times New Roman" w:cs="Times New Roman"/>
          <w:bCs/>
          <w:iCs/>
          <w:sz w:val="28"/>
          <w:szCs w:val="28"/>
        </w:rPr>
        <w:t xml:space="preserve">фондом </w:t>
      </w:r>
      <w:r w:rsidR="00F24069" w:rsidRPr="00784C70">
        <w:rPr>
          <w:rFonts w:ascii="Times New Roman" w:hAnsi="Times New Roman" w:cs="Times New Roman"/>
          <w:bCs/>
          <w:iCs/>
          <w:sz w:val="28"/>
          <w:szCs w:val="28"/>
        </w:rPr>
        <w:t>«Доброта от сердца к сердцу».</w:t>
      </w:r>
      <w:r w:rsidRPr="00784C70">
        <w:rPr>
          <w:rFonts w:ascii="Times New Roman" w:hAnsi="Times New Roman" w:cs="Times New Roman"/>
          <w:bCs/>
          <w:iCs/>
          <w:sz w:val="28"/>
          <w:szCs w:val="28"/>
        </w:rPr>
        <w:t xml:space="preserve"> </w:t>
      </w:r>
    </w:p>
    <w:p w:rsidR="0060361B" w:rsidRDefault="002534E5" w:rsidP="00C30D60">
      <w:pPr>
        <w:spacing w:after="0"/>
        <w:ind w:firstLine="709"/>
        <w:jc w:val="both"/>
        <w:rPr>
          <w:rFonts w:ascii="Times New Roman" w:hAnsi="Times New Roman" w:cs="Times New Roman"/>
          <w:iCs/>
          <w:sz w:val="28"/>
          <w:szCs w:val="28"/>
        </w:rPr>
      </w:pPr>
      <w:r w:rsidRPr="00784C70">
        <w:rPr>
          <w:rFonts w:ascii="Times New Roman" w:hAnsi="Times New Roman" w:cs="Times New Roman"/>
          <w:iCs/>
          <w:sz w:val="28"/>
          <w:szCs w:val="28"/>
        </w:rPr>
        <w:t xml:space="preserve">Следует отметить, что продуктивная деятельность учреждений культуры невозможна без квалифицированных кадров и индивидуального подхода к решению кадрового вопроса. </w:t>
      </w:r>
      <w:r w:rsidR="0060361B" w:rsidRPr="0060361B">
        <w:rPr>
          <w:rFonts w:ascii="Times New Roman" w:hAnsi="Times New Roman" w:cs="Times New Roman"/>
          <w:iCs/>
          <w:sz w:val="28"/>
          <w:szCs w:val="28"/>
        </w:rPr>
        <w:t>В течение отчетного периода, в рамках Национального проекта «Культура», регионального проекта «Творческие люди» 11 работников учреждений культуры района повысили свою квалификацию на базе 4 Центров непрерывного образования и повышения квалификации</w:t>
      </w:r>
      <w:r w:rsidR="0060361B">
        <w:rPr>
          <w:rFonts w:ascii="Times New Roman" w:hAnsi="Times New Roman" w:cs="Times New Roman"/>
          <w:iCs/>
          <w:sz w:val="28"/>
          <w:szCs w:val="28"/>
        </w:rPr>
        <w:t>.</w:t>
      </w:r>
    </w:p>
    <w:p w:rsidR="002534E5" w:rsidRPr="003860FD" w:rsidRDefault="002534E5" w:rsidP="00C30D60">
      <w:pPr>
        <w:spacing w:after="0"/>
        <w:ind w:firstLine="709"/>
        <w:jc w:val="both"/>
        <w:rPr>
          <w:rFonts w:ascii="Times New Roman" w:hAnsi="Times New Roman" w:cs="Times New Roman"/>
          <w:iCs/>
          <w:sz w:val="28"/>
          <w:szCs w:val="28"/>
        </w:rPr>
      </w:pPr>
      <w:r w:rsidRPr="003860FD">
        <w:rPr>
          <w:rFonts w:ascii="Times New Roman" w:hAnsi="Times New Roman" w:cs="Times New Roman"/>
          <w:iCs/>
          <w:sz w:val="28"/>
          <w:szCs w:val="28"/>
        </w:rPr>
        <w:t>С целью обеспечения динамичного социального развития сферы культуры, для улучшения культурного обслуживания и максимального привлечения населения к участию в культурно – досуговой деятельности в 202</w:t>
      </w:r>
      <w:r w:rsidR="0060361B" w:rsidRPr="003860FD">
        <w:rPr>
          <w:rFonts w:ascii="Times New Roman" w:hAnsi="Times New Roman" w:cs="Times New Roman"/>
          <w:iCs/>
          <w:sz w:val="28"/>
          <w:szCs w:val="28"/>
        </w:rPr>
        <w:t>2</w:t>
      </w:r>
      <w:r w:rsidRPr="003860FD">
        <w:rPr>
          <w:rFonts w:ascii="Times New Roman" w:hAnsi="Times New Roman" w:cs="Times New Roman"/>
          <w:iCs/>
          <w:sz w:val="28"/>
          <w:szCs w:val="28"/>
        </w:rPr>
        <w:t xml:space="preserve"> году отделу культуры необходимо:</w:t>
      </w:r>
    </w:p>
    <w:p w:rsidR="002534E5" w:rsidRPr="006B6848" w:rsidRDefault="002534E5" w:rsidP="00C30D60">
      <w:pPr>
        <w:spacing w:after="0"/>
        <w:ind w:firstLine="709"/>
        <w:jc w:val="both"/>
        <w:rPr>
          <w:rFonts w:ascii="Times New Roman" w:hAnsi="Times New Roman" w:cs="Times New Roman"/>
          <w:iCs/>
          <w:sz w:val="28"/>
          <w:szCs w:val="28"/>
        </w:rPr>
      </w:pPr>
      <w:r w:rsidRPr="006B6848">
        <w:rPr>
          <w:rFonts w:ascii="Times New Roman" w:hAnsi="Times New Roman" w:cs="Times New Roman"/>
          <w:iCs/>
          <w:sz w:val="28"/>
          <w:szCs w:val="28"/>
        </w:rPr>
        <w:t xml:space="preserve">- </w:t>
      </w:r>
      <w:r w:rsidR="000D706F" w:rsidRPr="006B6848">
        <w:rPr>
          <w:rFonts w:ascii="Times New Roman" w:hAnsi="Times New Roman" w:cs="Times New Roman"/>
          <w:iCs/>
          <w:sz w:val="28"/>
          <w:szCs w:val="28"/>
        </w:rPr>
        <w:t>всем учреждениям культуры на высоком качественном уровне освоить онлайн формат проведения мероприятий;</w:t>
      </w:r>
    </w:p>
    <w:p w:rsidR="002534E5" w:rsidRPr="006B6848" w:rsidRDefault="002534E5" w:rsidP="00C30D60">
      <w:pPr>
        <w:spacing w:after="0"/>
        <w:ind w:firstLine="709"/>
        <w:jc w:val="both"/>
        <w:rPr>
          <w:rFonts w:ascii="Times New Roman" w:hAnsi="Times New Roman" w:cs="Times New Roman"/>
          <w:iCs/>
          <w:sz w:val="28"/>
          <w:szCs w:val="28"/>
        </w:rPr>
      </w:pPr>
      <w:r w:rsidRPr="006B6848">
        <w:rPr>
          <w:rFonts w:ascii="Times New Roman" w:hAnsi="Times New Roman" w:cs="Times New Roman"/>
          <w:iCs/>
          <w:sz w:val="28"/>
          <w:szCs w:val="28"/>
        </w:rPr>
        <w:t>- осуществить в установленные сроки капитальны</w:t>
      </w:r>
      <w:r w:rsidR="006B6848" w:rsidRPr="006B6848">
        <w:rPr>
          <w:rFonts w:ascii="Times New Roman" w:hAnsi="Times New Roman" w:cs="Times New Roman"/>
          <w:iCs/>
          <w:sz w:val="28"/>
          <w:szCs w:val="28"/>
        </w:rPr>
        <w:t>е</w:t>
      </w:r>
      <w:r w:rsidR="000D706F" w:rsidRPr="006B6848">
        <w:rPr>
          <w:rFonts w:ascii="Times New Roman" w:hAnsi="Times New Roman" w:cs="Times New Roman"/>
          <w:iCs/>
          <w:sz w:val="28"/>
          <w:szCs w:val="28"/>
        </w:rPr>
        <w:t xml:space="preserve"> ремонт</w:t>
      </w:r>
      <w:r w:rsidR="006B6848" w:rsidRPr="006B6848">
        <w:rPr>
          <w:rFonts w:ascii="Times New Roman" w:hAnsi="Times New Roman" w:cs="Times New Roman"/>
          <w:iCs/>
          <w:sz w:val="28"/>
          <w:szCs w:val="28"/>
        </w:rPr>
        <w:t xml:space="preserve">ы 4 – х учреждений культуры и 3 – х памятников в рамках государственной программы «Развитие культуры и туризма» и ФЦП «Увековечивание памяти погибших»; </w:t>
      </w:r>
    </w:p>
    <w:p w:rsidR="000D706F" w:rsidRDefault="000D706F" w:rsidP="00C30D60">
      <w:pPr>
        <w:spacing w:after="0"/>
        <w:ind w:firstLine="709"/>
        <w:jc w:val="both"/>
        <w:rPr>
          <w:rFonts w:ascii="Times New Roman" w:hAnsi="Times New Roman" w:cs="Times New Roman"/>
          <w:iCs/>
          <w:sz w:val="28"/>
          <w:szCs w:val="28"/>
        </w:rPr>
      </w:pPr>
      <w:r w:rsidRPr="00976A20">
        <w:rPr>
          <w:rFonts w:ascii="Times New Roman" w:hAnsi="Times New Roman" w:cs="Times New Roman"/>
          <w:iCs/>
          <w:sz w:val="28"/>
          <w:szCs w:val="28"/>
        </w:rPr>
        <w:t xml:space="preserve">- оснастить необходимым звукотехническим оборудованием, мебелью и зрительскими креслами </w:t>
      </w:r>
      <w:r w:rsidR="006B6848" w:rsidRPr="00976A20">
        <w:rPr>
          <w:rFonts w:ascii="Times New Roman" w:hAnsi="Times New Roman" w:cs="Times New Roman"/>
          <w:iCs/>
          <w:sz w:val="28"/>
          <w:szCs w:val="28"/>
        </w:rPr>
        <w:t>м</w:t>
      </w:r>
      <w:r w:rsidR="00976A20" w:rsidRPr="00976A20">
        <w:rPr>
          <w:rFonts w:ascii="Times New Roman" w:hAnsi="Times New Roman" w:cs="Times New Roman"/>
          <w:iCs/>
          <w:sz w:val="28"/>
          <w:szCs w:val="28"/>
        </w:rPr>
        <w:t>униципальное учреждение «Районный Дворец культуры» р.п. Каменоломни</w:t>
      </w:r>
      <w:r w:rsidRPr="00976A20">
        <w:rPr>
          <w:rFonts w:ascii="Times New Roman" w:hAnsi="Times New Roman" w:cs="Times New Roman"/>
          <w:iCs/>
          <w:sz w:val="28"/>
          <w:szCs w:val="28"/>
        </w:rPr>
        <w:t>;</w:t>
      </w:r>
      <w:r w:rsidR="00976A20">
        <w:rPr>
          <w:rFonts w:ascii="Times New Roman" w:hAnsi="Times New Roman" w:cs="Times New Roman"/>
          <w:iCs/>
          <w:sz w:val="28"/>
          <w:szCs w:val="28"/>
        </w:rPr>
        <w:t xml:space="preserve"> </w:t>
      </w:r>
    </w:p>
    <w:p w:rsidR="00976A20" w:rsidRPr="00976A20" w:rsidRDefault="00976A20" w:rsidP="00C30D60">
      <w:pPr>
        <w:spacing w:after="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оснастить оборудованием, музейными экспонатами МУК «Краеведческий музей; </w:t>
      </w:r>
    </w:p>
    <w:p w:rsidR="002534E5" w:rsidRPr="00976A20" w:rsidRDefault="002534E5" w:rsidP="00C30D60">
      <w:pPr>
        <w:spacing w:after="0"/>
        <w:ind w:firstLine="709"/>
        <w:jc w:val="both"/>
        <w:rPr>
          <w:rFonts w:ascii="Times New Roman" w:hAnsi="Times New Roman" w:cs="Times New Roman"/>
          <w:iCs/>
          <w:sz w:val="28"/>
          <w:szCs w:val="28"/>
        </w:rPr>
      </w:pPr>
      <w:r w:rsidRPr="00976A20">
        <w:rPr>
          <w:rFonts w:ascii="Times New Roman" w:hAnsi="Times New Roman" w:cs="Times New Roman"/>
          <w:iCs/>
          <w:sz w:val="28"/>
          <w:szCs w:val="28"/>
        </w:rPr>
        <w:t>- принять активное участие в региональном проекте «Творческие люди» национального проекта «Культура»;</w:t>
      </w:r>
    </w:p>
    <w:p w:rsidR="002534E5" w:rsidRPr="00976A20" w:rsidRDefault="002534E5" w:rsidP="00C30D60">
      <w:pPr>
        <w:spacing w:after="0"/>
        <w:ind w:firstLine="709"/>
        <w:jc w:val="both"/>
        <w:rPr>
          <w:rFonts w:ascii="Times New Roman" w:hAnsi="Times New Roman" w:cs="Times New Roman"/>
          <w:iCs/>
          <w:sz w:val="28"/>
          <w:szCs w:val="28"/>
        </w:rPr>
      </w:pPr>
      <w:r w:rsidRPr="00976A20">
        <w:rPr>
          <w:rFonts w:ascii="Times New Roman" w:hAnsi="Times New Roman" w:cs="Times New Roman"/>
          <w:iCs/>
          <w:sz w:val="28"/>
          <w:szCs w:val="28"/>
        </w:rPr>
        <w:t>- привлекать дополнительные внебюджетные средства</w:t>
      </w:r>
      <w:r w:rsidR="0082373C" w:rsidRPr="00976A20">
        <w:rPr>
          <w:rFonts w:ascii="Times New Roman" w:hAnsi="Times New Roman" w:cs="Times New Roman"/>
          <w:iCs/>
          <w:sz w:val="28"/>
          <w:szCs w:val="28"/>
        </w:rPr>
        <w:t xml:space="preserve"> на развитие учреждений культуры</w:t>
      </w:r>
      <w:r w:rsidRPr="00976A20">
        <w:rPr>
          <w:rFonts w:ascii="Times New Roman" w:hAnsi="Times New Roman" w:cs="Times New Roman"/>
          <w:iCs/>
          <w:sz w:val="28"/>
          <w:szCs w:val="28"/>
        </w:rPr>
        <w:t>, посредством сотрудничества с прибыльными предприятиями, через налоговый вычет;</w:t>
      </w:r>
    </w:p>
    <w:p w:rsidR="002534E5" w:rsidRPr="00976A20" w:rsidRDefault="002534E5" w:rsidP="00C30D60">
      <w:pPr>
        <w:spacing w:after="0"/>
        <w:ind w:firstLine="709"/>
        <w:jc w:val="both"/>
        <w:rPr>
          <w:rFonts w:ascii="Times New Roman" w:hAnsi="Times New Roman" w:cs="Times New Roman"/>
          <w:iCs/>
          <w:sz w:val="28"/>
          <w:szCs w:val="28"/>
        </w:rPr>
      </w:pPr>
      <w:r w:rsidRPr="00976A20">
        <w:rPr>
          <w:rFonts w:ascii="Times New Roman" w:hAnsi="Times New Roman" w:cs="Times New Roman"/>
          <w:sz w:val="28"/>
          <w:szCs w:val="28"/>
        </w:rPr>
        <w:t>- принять участие в областном конкурсе на получение денежного поощрения лучшими муниципальными учреждениями культуры, находящимися на территориях сельских поселений Ростовской области и их работниками и в конкурсном отборе муниципальных образований Ростовской области на обеспечение развития и укрепления материально-технической базы домов культуры;</w:t>
      </w:r>
    </w:p>
    <w:p w:rsidR="002534E5" w:rsidRDefault="002534E5" w:rsidP="00C30D60">
      <w:pPr>
        <w:spacing w:after="0"/>
        <w:ind w:firstLine="709"/>
        <w:jc w:val="both"/>
        <w:rPr>
          <w:rFonts w:ascii="Times New Roman" w:hAnsi="Times New Roman" w:cs="Times New Roman"/>
          <w:iCs/>
          <w:sz w:val="28"/>
          <w:szCs w:val="28"/>
        </w:rPr>
      </w:pPr>
      <w:r w:rsidRPr="00976A20">
        <w:rPr>
          <w:rFonts w:ascii="Times New Roman" w:hAnsi="Times New Roman" w:cs="Times New Roman"/>
          <w:iCs/>
          <w:sz w:val="28"/>
          <w:szCs w:val="28"/>
        </w:rPr>
        <w:lastRenderedPageBreak/>
        <w:t>- в учреждениях культуры Октябрьского района, отапливающихся твердым топливом, актив</w:t>
      </w:r>
      <w:r w:rsidR="00976A20">
        <w:rPr>
          <w:rFonts w:ascii="Times New Roman" w:hAnsi="Times New Roman" w:cs="Times New Roman"/>
          <w:iCs/>
          <w:sz w:val="28"/>
          <w:szCs w:val="28"/>
        </w:rPr>
        <w:t>изировать работу по газификации;</w:t>
      </w:r>
    </w:p>
    <w:p w:rsidR="00976A20" w:rsidRPr="00784C70" w:rsidRDefault="00976A20" w:rsidP="00C30D60">
      <w:pPr>
        <w:spacing w:after="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учреждениям культуры активизировать работу по участию в конкурсе Президентского Фонда культурных инициатив. </w:t>
      </w:r>
    </w:p>
    <w:p w:rsidR="002534E5" w:rsidRPr="00784C70" w:rsidRDefault="002534E5" w:rsidP="00C30D60">
      <w:pPr>
        <w:spacing w:after="0"/>
        <w:ind w:firstLine="709"/>
        <w:jc w:val="both"/>
        <w:rPr>
          <w:rFonts w:ascii="Times New Roman" w:hAnsi="Times New Roman" w:cs="Times New Roman"/>
          <w:b/>
          <w:iCs/>
          <w:sz w:val="28"/>
          <w:szCs w:val="28"/>
        </w:rPr>
      </w:pPr>
    </w:p>
    <w:p w:rsidR="002534E5" w:rsidRPr="00784C70" w:rsidRDefault="002534E5" w:rsidP="00C30D60">
      <w:pPr>
        <w:spacing w:after="0"/>
        <w:ind w:firstLine="709"/>
        <w:jc w:val="both"/>
        <w:rPr>
          <w:rFonts w:ascii="Times New Roman" w:hAnsi="Times New Roman" w:cs="Times New Roman"/>
          <w:iCs/>
          <w:sz w:val="28"/>
          <w:szCs w:val="28"/>
        </w:rPr>
      </w:pPr>
      <w:r w:rsidRPr="00784C70">
        <w:rPr>
          <w:rFonts w:ascii="Times New Roman" w:hAnsi="Times New Roman" w:cs="Times New Roman"/>
          <w:b/>
          <w:iCs/>
          <w:sz w:val="28"/>
          <w:szCs w:val="28"/>
        </w:rPr>
        <w:t xml:space="preserve">Основной целью деятельности детских школ искусств </w:t>
      </w:r>
      <w:r w:rsidRPr="00784C70">
        <w:rPr>
          <w:rFonts w:ascii="Times New Roman" w:hAnsi="Times New Roman" w:cs="Times New Roman"/>
          <w:iCs/>
          <w:sz w:val="28"/>
          <w:szCs w:val="28"/>
        </w:rPr>
        <w:t xml:space="preserve">Октябрьского района является формирование культурного и духовного потенциала детей и подростков, выявление талантливых детей, их профессиональную ориентацию и возможность максимально полной творческой реализации. </w:t>
      </w:r>
    </w:p>
    <w:p w:rsidR="002534E5" w:rsidRPr="00784C70" w:rsidRDefault="002534E5" w:rsidP="00C30D60">
      <w:pPr>
        <w:spacing w:after="0"/>
        <w:ind w:firstLine="709"/>
        <w:jc w:val="both"/>
        <w:rPr>
          <w:rFonts w:ascii="Times New Roman" w:hAnsi="Times New Roman" w:cs="Times New Roman"/>
          <w:b/>
          <w:iCs/>
          <w:sz w:val="28"/>
          <w:szCs w:val="28"/>
        </w:rPr>
      </w:pPr>
      <w:r w:rsidRPr="00784C70">
        <w:rPr>
          <w:rFonts w:ascii="Times New Roman" w:hAnsi="Times New Roman" w:cs="Times New Roman"/>
          <w:iCs/>
          <w:sz w:val="28"/>
          <w:szCs w:val="28"/>
        </w:rPr>
        <w:t>В настоящее время в школах искусств обучается 765 учащихся по 22 образовательным программам на 4-х отделениях: музыкальном, хореографическом, художественном и отделении общего эстетического образования.</w:t>
      </w:r>
    </w:p>
    <w:p w:rsidR="002534E5" w:rsidRPr="00784C70" w:rsidRDefault="002534E5" w:rsidP="00C30D60">
      <w:pPr>
        <w:spacing w:after="0"/>
        <w:ind w:firstLine="709"/>
        <w:jc w:val="both"/>
        <w:rPr>
          <w:rFonts w:ascii="Times New Roman" w:hAnsi="Times New Roman" w:cs="Times New Roman"/>
          <w:iCs/>
          <w:sz w:val="28"/>
          <w:szCs w:val="28"/>
        </w:rPr>
      </w:pPr>
      <w:r w:rsidRPr="00784C70">
        <w:rPr>
          <w:rFonts w:ascii="Times New Roman" w:hAnsi="Times New Roman" w:cs="Times New Roman"/>
          <w:iCs/>
          <w:sz w:val="28"/>
          <w:szCs w:val="28"/>
        </w:rPr>
        <w:t>Охват детей эстетическим образованием в возрасте с 1 по 9 класс составил в 20</w:t>
      </w:r>
      <w:r w:rsidR="0082373C" w:rsidRPr="00784C70">
        <w:rPr>
          <w:rFonts w:ascii="Times New Roman" w:hAnsi="Times New Roman" w:cs="Times New Roman"/>
          <w:iCs/>
          <w:sz w:val="28"/>
          <w:szCs w:val="28"/>
        </w:rPr>
        <w:t>20</w:t>
      </w:r>
      <w:r w:rsidRPr="00784C70">
        <w:rPr>
          <w:rFonts w:ascii="Times New Roman" w:hAnsi="Times New Roman" w:cs="Times New Roman"/>
          <w:iCs/>
          <w:sz w:val="28"/>
          <w:szCs w:val="28"/>
        </w:rPr>
        <w:t xml:space="preserve"> году 12,</w:t>
      </w:r>
      <w:r w:rsidR="0082373C" w:rsidRPr="00784C70">
        <w:rPr>
          <w:rFonts w:ascii="Times New Roman" w:hAnsi="Times New Roman" w:cs="Times New Roman"/>
          <w:iCs/>
          <w:sz w:val="28"/>
          <w:szCs w:val="28"/>
        </w:rPr>
        <w:t>1</w:t>
      </w:r>
      <w:r w:rsidRPr="00784C70">
        <w:rPr>
          <w:rFonts w:ascii="Times New Roman" w:hAnsi="Times New Roman" w:cs="Times New Roman"/>
          <w:iCs/>
          <w:sz w:val="28"/>
          <w:szCs w:val="28"/>
        </w:rPr>
        <w:t xml:space="preserve"> %, что соответствует установленному социальному нормативу.</w:t>
      </w:r>
    </w:p>
    <w:p w:rsidR="00EB5BEB" w:rsidRPr="00784C70" w:rsidRDefault="002534E5" w:rsidP="00C30D60">
      <w:pPr>
        <w:spacing w:after="0"/>
        <w:ind w:firstLine="709"/>
        <w:jc w:val="both"/>
        <w:rPr>
          <w:rFonts w:ascii="Times New Roman" w:hAnsi="Times New Roman" w:cs="Times New Roman"/>
          <w:iCs/>
          <w:sz w:val="28"/>
          <w:szCs w:val="28"/>
        </w:rPr>
      </w:pPr>
      <w:r w:rsidRPr="00784C70">
        <w:rPr>
          <w:rFonts w:ascii="Times New Roman" w:hAnsi="Times New Roman" w:cs="Times New Roman"/>
          <w:iCs/>
          <w:sz w:val="28"/>
          <w:szCs w:val="28"/>
        </w:rPr>
        <w:t>В отчетном периоде активно осуществляли свою деятельность Ресурсные центры по работе с одарённы</w:t>
      </w:r>
      <w:r w:rsidR="00EB5BEB" w:rsidRPr="00784C70">
        <w:rPr>
          <w:rFonts w:ascii="Times New Roman" w:hAnsi="Times New Roman" w:cs="Times New Roman"/>
          <w:iCs/>
          <w:sz w:val="28"/>
          <w:szCs w:val="28"/>
        </w:rPr>
        <w:t>ми детьми, функционирующие на ба</w:t>
      </w:r>
      <w:r w:rsidRPr="00784C70">
        <w:rPr>
          <w:rFonts w:ascii="Times New Roman" w:hAnsi="Times New Roman" w:cs="Times New Roman"/>
          <w:iCs/>
          <w:sz w:val="28"/>
          <w:szCs w:val="28"/>
        </w:rPr>
        <w:t xml:space="preserve">зе ДШИ Октябрьского района. Для выявления и сопровождения талантливых детей были проведены очные </w:t>
      </w:r>
      <w:r w:rsidR="0082373C" w:rsidRPr="00784C70">
        <w:rPr>
          <w:rFonts w:ascii="Times New Roman" w:hAnsi="Times New Roman" w:cs="Times New Roman"/>
          <w:iCs/>
          <w:sz w:val="28"/>
          <w:szCs w:val="28"/>
        </w:rPr>
        <w:t xml:space="preserve">творческие конкурсы и конкурсы в формате онлайн </w:t>
      </w:r>
      <w:r w:rsidRPr="00784C70">
        <w:rPr>
          <w:rFonts w:ascii="Times New Roman" w:hAnsi="Times New Roman" w:cs="Times New Roman"/>
          <w:iCs/>
          <w:sz w:val="28"/>
          <w:szCs w:val="28"/>
        </w:rPr>
        <w:t xml:space="preserve"> по номинациям: вокал, инструментальное исполнительство, изобразительное искусство. Лучшие из лучших представили Октябрьский район на различных творческих площадках и </w:t>
      </w:r>
      <w:r w:rsidR="0082373C" w:rsidRPr="00784C70">
        <w:rPr>
          <w:rFonts w:ascii="Times New Roman" w:hAnsi="Times New Roman" w:cs="Times New Roman"/>
          <w:iCs/>
          <w:sz w:val="28"/>
          <w:szCs w:val="28"/>
        </w:rPr>
        <w:t xml:space="preserve">онлайн </w:t>
      </w:r>
      <w:r w:rsidRPr="00784C70">
        <w:rPr>
          <w:rFonts w:ascii="Times New Roman" w:hAnsi="Times New Roman" w:cs="Times New Roman"/>
          <w:iCs/>
          <w:sz w:val="28"/>
          <w:szCs w:val="28"/>
        </w:rPr>
        <w:t>Международных, Всероссийских, Областных, Зональных, Открытых Епархиальных, районных конкурсах и фестивалях, принося в копилку творческих достижений новые награды.</w:t>
      </w:r>
      <w:r w:rsidR="00F6761D" w:rsidRPr="00784C70">
        <w:rPr>
          <w:rFonts w:ascii="Times New Roman" w:hAnsi="Times New Roman" w:cs="Times New Roman"/>
          <w:iCs/>
          <w:sz w:val="28"/>
          <w:szCs w:val="28"/>
        </w:rPr>
        <w:t xml:space="preserve"> </w:t>
      </w:r>
      <w:r w:rsidR="00EB5BEB" w:rsidRPr="00784C70">
        <w:rPr>
          <w:rFonts w:ascii="Times New Roman" w:hAnsi="Times New Roman" w:cs="Times New Roman"/>
          <w:iCs/>
          <w:sz w:val="28"/>
          <w:szCs w:val="28"/>
        </w:rPr>
        <w:t>Ежегодно учащиеся ДШИ Октябрьского района становятся лауреатами и дипломантами районн</w:t>
      </w:r>
      <w:r w:rsidR="00976A20">
        <w:rPr>
          <w:rFonts w:ascii="Times New Roman" w:hAnsi="Times New Roman" w:cs="Times New Roman"/>
          <w:iCs/>
          <w:sz w:val="28"/>
          <w:szCs w:val="28"/>
        </w:rPr>
        <w:t>ых</w:t>
      </w:r>
      <w:r w:rsidR="00EB5BEB" w:rsidRPr="00784C70">
        <w:rPr>
          <w:rFonts w:ascii="Times New Roman" w:hAnsi="Times New Roman" w:cs="Times New Roman"/>
          <w:iCs/>
          <w:sz w:val="28"/>
          <w:szCs w:val="28"/>
        </w:rPr>
        <w:t xml:space="preserve"> конкурс</w:t>
      </w:r>
      <w:r w:rsidR="00976A20">
        <w:rPr>
          <w:rFonts w:ascii="Times New Roman" w:hAnsi="Times New Roman" w:cs="Times New Roman"/>
          <w:iCs/>
          <w:sz w:val="28"/>
          <w:szCs w:val="28"/>
        </w:rPr>
        <w:t>ов</w:t>
      </w:r>
      <w:r w:rsidR="00EB5BEB" w:rsidRPr="00784C70">
        <w:rPr>
          <w:rFonts w:ascii="Times New Roman" w:hAnsi="Times New Roman" w:cs="Times New Roman"/>
          <w:iCs/>
          <w:sz w:val="28"/>
          <w:szCs w:val="28"/>
        </w:rPr>
        <w:t xml:space="preserve"> одарённых детей</w:t>
      </w:r>
      <w:r w:rsidR="00976A20">
        <w:rPr>
          <w:rFonts w:ascii="Times New Roman" w:hAnsi="Times New Roman" w:cs="Times New Roman"/>
          <w:iCs/>
          <w:sz w:val="28"/>
          <w:szCs w:val="28"/>
        </w:rPr>
        <w:t>.</w:t>
      </w:r>
    </w:p>
    <w:p w:rsidR="002534E5" w:rsidRPr="00784C70" w:rsidRDefault="00DB7D96" w:rsidP="00C30D60">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236127" w:rsidRPr="00784C70">
        <w:rPr>
          <w:rFonts w:ascii="Times New Roman" w:hAnsi="Times New Roman" w:cs="Times New Roman"/>
          <w:sz w:val="28"/>
          <w:szCs w:val="28"/>
        </w:rPr>
        <w:t xml:space="preserve"> 2022 год запланировано приобретение музыкальных инструментов для ДШИ п.</w:t>
      </w:r>
      <w:r w:rsidR="00945EE6">
        <w:rPr>
          <w:rFonts w:ascii="Times New Roman" w:hAnsi="Times New Roman" w:cs="Times New Roman"/>
          <w:sz w:val="28"/>
          <w:szCs w:val="28"/>
        </w:rPr>
        <w:t xml:space="preserve"> </w:t>
      </w:r>
      <w:r w:rsidR="00236127" w:rsidRPr="00784C70">
        <w:rPr>
          <w:rFonts w:ascii="Times New Roman" w:hAnsi="Times New Roman" w:cs="Times New Roman"/>
          <w:sz w:val="28"/>
          <w:szCs w:val="28"/>
        </w:rPr>
        <w:t xml:space="preserve">Персиановский, что позволит на качественно новом уровне предоставлять услуги дополнительного образования и решать </w:t>
      </w:r>
      <w:r w:rsidR="002534E5" w:rsidRPr="00784C70">
        <w:rPr>
          <w:rFonts w:ascii="Times New Roman" w:hAnsi="Times New Roman" w:cs="Times New Roman"/>
          <w:iCs/>
          <w:sz w:val="28"/>
          <w:szCs w:val="28"/>
        </w:rPr>
        <w:t xml:space="preserve">следующие задачи: </w:t>
      </w:r>
    </w:p>
    <w:p w:rsidR="002534E5" w:rsidRPr="00784C70" w:rsidRDefault="002534E5" w:rsidP="00C30D60">
      <w:pPr>
        <w:spacing w:after="0"/>
        <w:ind w:firstLine="709"/>
        <w:jc w:val="both"/>
        <w:rPr>
          <w:rFonts w:ascii="Times New Roman" w:hAnsi="Times New Roman" w:cs="Times New Roman"/>
          <w:iCs/>
          <w:sz w:val="28"/>
          <w:szCs w:val="28"/>
        </w:rPr>
      </w:pPr>
      <w:r w:rsidRPr="00784C70">
        <w:rPr>
          <w:rFonts w:ascii="Times New Roman" w:hAnsi="Times New Roman" w:cs="Times New Roman"/>
          <w:iCs/>
          <w:sz w:val="28"/>
          <w:szCs w:val="28"/>
        </w:rPr>
        <w:t>- увеличение количества учащихся, обучающихся по предпрофессиональным образовательным программам;</w:t>
      </w:r>
    </w:p>
    <w:p w:rsidR="002534E5" w:rsidRPr="00784C70" w:rsidRDefault="002534E5" w:rsidP="00C30D60">
      <w:pPr>
        <w:spacing w:after="0"/>
        <w:ind w:firstLine="709"/>
        <w:jc w:val="both"/>
        <w:rPr>
          <w:rFonts w:ascii="Times New Roman" w:hAnsi="Times New Roman" w:cs="Times New Roman"/>
          <w:iCs/>
          <w:sz w:val="28"/>
          <w:szCs w:val="28"/>
        </w:rPr>
      </w:pPr>
      <w:r w:rsidRPr="00784C70">
        <w:rPr>
          <w:rFonts w:ascii="Times New Roman" w:hAnsi="Times New Roman" w:cs="Times New Roman"/>
          <w:iCs/>
          <w:sz w:val="28"/>
          <w:szCs w:val="28"/>
        </w:rPr>
        <w:t>- сохранение социального норматива охвата детей дополнительным образованием в сфере культуры и искусства не менее 12%;</w:t>
      </w:r>
    </w:p>
    <w:p w:rsidR="002534E5" w:rsidRPr="00784C70" w:rsidRDefault="002534E5" w:rsidP="00C30D60">
      <w:pPr>
        <w:spacing w:after="0"/>
        <w:ind w:firstLine="709"/>
        <w:jc w:val="both"/>
        <w:rPr>
          <w:rFonts w:ascii="Times New Roman" w:hAnsi="Times New Roman" w:cs="Times New Roman"/>
          <w:iCs/>
          <w:sz w:val="28"/>
          <w:szCs w:val="28"/>
        </w:rPr>
      </w:pPr>
      <w:r w:rsidRPr="00784C70">
        <w:rPr>
          <w:rFonts w:ascii="Times New Roman" w:hAnsi="Times New Roman" w:cs="Times New Roman"/>
          <w:iCs/>
          <w:sz w:val="28"/>
          <w:szCs w:val="28"/>
        </w:rPr>
        <w:t>- реализация</w:t>
      </w:r>
      <w:r w:rsidR="00236127" w:rsidRPr="00784C70">
        <w:rPr>
          <w:rFonts w:ascii="Times New Roman" w:hAnsi="Times New Roman" w:cs="Times New Roman"/>
          <w:iCs/>
          <w:sz w:val="28"/>
          <w:szCs w:val="28"/>
        </w:rPr>
        <w:t xml:space="preserve"> регионального проекта «Творческие люди»</w:t>
      </w:r>
      <w:r w:rsidRPr="00784C70">
        <w:rPr>
          <w:rFonts w:ascii="Times New Roman" w:hAnsi="Times New Roman" w:cs="Times New Roman"/>
          <w:iCs/>
          <w:sz w:val="28"/>
          <w:szCs w:val="28"/>
        </w:rPr>
        <w:t xml:space="preserve"> национального проекта «Культура», в части </w:t>
      </w:r>
      <w:r w:rsidR="00236127" w:rsidRPr="00784C70">
        <w:rPr>
          <w:rFonts w:ascii="Times New Roman" w:hAnsi="Times New Roman" w:cs="Times New Roman"/>
          <w:iCs/>
          <w:sz w:val="28"/>
          <w:szCs w:val="28"/>
        </w:rPr>
        <w:t>профессионального повышения квалификации на базе лучших центров непрерывного образования.</w:t>
      </w:r>
    </w:p>
    <w:p w:rsidR="002534E5" w:rsidRPr="00784C70" w:rsidRDefault="002534E5" w:rsidP="00C30D60">
      <w:pPr>
        <w:autoSpaceDE w:val="0"/>
        <w:autoSpaceDN w:val="0"/>
        <w:adjustRightInd w:val="0"/>
        <w:spacing w:after="0"/>
        <w:ind w:firstLine="709"/>
        <w:jc w:val="both"/>
        <w:rPr>
          <w:rFonts w:ascii="Times New Roman" w:hAnsi="Times New Roman" w:cs="Times New Roman"/>
          <w:b/>
          <w:sz w:val="28"/>
          <w:szCs w:val="28"/>
        </w:rPr>
      </w:pPr>
    </w:p>
    <w:p w:rsidR="006D37D7" w:rsidRPr="006D37D7" w:rsidRDefault="002534E5" w:rsidP="00C30D60">
      <w:pPr>
        <w:autoSpaceDE w:val="0"/>
        <w:autoSpaceDN w:val="0"/>
        <w:adjustRightInd w:val="0"/>
        <w:spacing w:after="0"/>
        <w:ind w:firstLine="709"/>
        <w:jc w:val="both"/>
        <w:rPr>
          <w:rFonts w:ascii="Times New Roman" w:hAnsi="Times New Roman" w:cs="Times New Roman"/>
          <w:sz w:val="28"/>
          <w:szCs w:val="28"/>
        </w:rPr>
      </w:pPr>
      <w:r w:rsidRPr="006D37D7">
        <w:rPr>
          <w:rFonts w:ascii="Times New Roman" w:hAnsi="Times New Roman" w:cs="Times New Roman"/>
          <w:b/>
          <w:sz w:val="28"/>
          <w:szCs w:val="28"/>
        </w:rPr>
        <w:t>Деятельност</w:t>
      </w:r>
      <w:r w:rsidR="00D94AFC" w:rsidRPr="006D37D7">
        <w:rPr>
          <w:rFonts w:ascii="Times New Roman" w:hAnsi="Times New Roman" w:cs="Times New Roman"/>
          <w:b/>
          <w:sz w:val="28"/>
          <w:szCs w:val="28"/>
        </w:rPr>
        <w:t>ь МЦБ Октябрьского района в 202</w:t>
      </w:r>
      <w:r w:rsidR="00DB7D96" w:rsidRPr="006D37D7">
        <w:rPr>
          <w:rFonts w:ascii="Times New Roman" w:hAnsi="Times New Roman" w:cs="Times New Roman"/>
          <w:b/>
          <w:sz w:val="28"/>
          <w:szCs w:val="28"/>
        </w:rPr>
        <w:t>1</w:t>
      </w:r>
      <w:r w:rsidRPr="006D37D7">
        <w:rPr>
          <w:rFonts w:ascii="Times New Roman" w:hAnsi="Times New Roman" w:cs="Times New Roman"/>
          <w:b/>
          <w:sz w:val="28"/>
          <w:szCs w:val="28"/>
        </w:rPr>
        <w:t xml:space="preserve"> году</w:t>
      </w:r>
      <w:r w:rsidRPr="006D37D7">
        <w:rPr>
          <w:rFonts w:ascii="Times New Roman" w:hAnsi="Times New Roman" w:cs="Times New Roman"/>
          <w:sz w:val="28"/>
          <w:szCs w:val="28"/>
        </w:rPr>
        <w:t xml:space="preserve"> была направлена на </w:t>
      </w:r>
      <w:r w:rsidR="006D37D7" w:rsidRPr="006D37D7">
        <w:rPr>
          <w:rFonts w:ascii="Times New Roman" w:hAnsi="Times New Roman" w:cs="Times New Roman"/>
          <w:sz w:val="28"/>
          <w:szCs w:val="28"/>
        </w:rPr>
        <w:t>реализ</w:t>
      </w:r>
      <w:r w:rsidR="006D37D7">
        <w:rPr>
          <w:rFonts w:ascii="Times New Roman" w:hAnsi="Times New Roman" w:cs="Times New Roman"/>
          <w:sz w:val="28"/>
          <w:szCs w:val="28"/>
        </w:rPr>
        <w:t xml:space="preserve">ацию </w:t>
      </w:r>
      <w:r w:rsidR="006D37D7" w:rsidRPr="006D37D7">
        <w:rPr>
          <w:rFonts w:ascii="Times New Roman" w:hAnsi="Times New Roman" w:cs="Times New Roman"/>
          <w:sz w:val="28"/>
          <w:szCs w:val="28"/>
        </w:rPr>
        <w:t>интересные проекты, проводились тематические акции, конкурсы,  мероприятия, активно продвигали библиотеки и свою</w:t>
      </w:r>
      <w:r w:rsidR="006D37D7">
        <w:rPr>
          <w:rFonts w:ascii="Times New Roman" w:hAnsi="Times New Roman" w:cs="Times New Roman"/>
          <w:sz w:val="28"/>
          <w:szCs w:val="28"/>
        </w:rPr>
        <w:t xml:space="preserve"> творческую работу в Интернете, </w:t>
      </w:r>
      <w:r w:rsidR="006D37D7" w:rsidRPr="006D37D7">
        <w:rPr>
          <w:rFonts w:ascii="Times New Roman" w:hAnsi="Times New Roman" w:cs="Times New Roman"/>
          <w:sz w:val="28"/>
          <w:szCs w:val="28"/>
        </w:rPr>
        <w:t xml:space="preserve">стараясь  соответствовать потребностям местного сообщества. В сети Интернет организовывали виртуальные викторины, акции, челенджи и конкурсы. С целью </w:t>
      </w:r>
      <w:r w:rsidR="006D37D7" w:rsidRPr="006D37D7">
        <w:rPr>
          <w:rFonts w:ascii="Times New Roman" w:hAnsi="Times New Roman" w:cs="Times New Roman"/>
          <w:sz w:val="28"/>
          <w:szCs w:val="28"/>
        </w:rPr>
        <w:lastRenderedPageBreak/>
        <w:t>расширения пользовательской аудитории, библиотека ведет постоянную работу по развитию, совершенствованию и продвижению интернет - сервисов в социальных сетях: «ВКонтакте», «Одноклассники», «Инстаграмм». Анализируя работу с удаленными пользователями, следует отметить, что со стороны виртуальных посетителей отмечается стабильный интерес к библиотеке и ее ресурсам, возросло число обращений к сайту библиотеки.</w:t>
      </w:r>
    </w:p>
    <w:p w:rsidR="006D37D7" w:rsidRPr="006D37D7" w:rsidRDefault="006D37D7" w:rsidP="00C30D60">
      <w:pPr>
        <w:autoSpaceDE w:val="0"/>
        <w:autoSpaceDN w:val="0"/>
        <w:adjustRightInd w:val="0"/>
        <w:spacing w:after="0"/>
        <w:ind w:firstLine="709"/>
        <w:jc w:val="both"/>
        <w:rPr>
          <w:rFonts w:ascii="Times New Roman" w:hAnsi="Times New Roman" w:cs="Times New Roman"/>
          <w:sz w:val="28"/>
          <w:szCs w:val="28"/>
        </w:rPr>
      </w:pPr>
      <w:r w:rsidRPr="006D37D7">
        <w:rPr>
          <w:rFonts w:ascii="Times New Roman" w:hAnsi="Times New Roman" w:cs="Times New Roman"/>
          <w:sz w:val="28"/>
          <w:szCs w:val="28"/>
        </w:rPr>
        <w:t>В 2021 году был заключен договор с ФГБУ РГБ по подключению и предоставлению доступа к объектам НЭБ по средствам использования сети интернет. В 10 отделах МЦБ организованы читальные залы, где пользователям предоставлен доступ к уникальным коллекциям фонда Национальной библиотеки.</w:t>
      </w:r>
    </w:p>
    <w:p w:rsidR="006D37D7" w:rsidRPr="006D37D7" w:rsidRDefault="006D37D7" w:rsidP="00C30D60">
      <w:pPr>
        <w:autoSpaceDE w:val="0"/>
        <w:autoSpaceDN w:val="0"/>
        <w:adjustRightInd w:val="0"/>
        <w:spacing w:after="0"/>
        <w:ind w:firstLine="709"/>
        <w:jc w:val="both"/>
        <w:rPr>
          <w:rFonts w:ascii="Times New Roman" w:hAnsi="Times New Roman" w:cs="Times New Roman"/>
          <w:sz w:val="28"/>
          <w:szCs w:val="28"/>
        </w:rPr>
      </w:pPr>
      <w:r w:rsidRPr="006D37D7">
        <w:rPr>
          <w:rFonts w:ascii="Times New Roman" w:hAnsi="Times New Roman" w:cs="Times New Roman"/>
          <w:sz w:val="28"/>
          <w:szCs w:val="28"/>
        </w:rPr>
        <w:t>В соответствии с указом президента РФ В. В. Путина 2021 год объявлен в России Годом науки и технологий. Одна из его задач —</w:t>
      </w:r>
      <w:r>
        <w:rPr>
          <w:rFonts w:ascii="Times New Roman" w:hAnsi="Times New Roman" w:cs="Times New Roman"/>
          <w:sz w:val="28"/>
          <w:szCs w:val="28"/>
        </w:rPr>
        <w:t xml:space="preserve"> </w:t>
      </w:r>
      <w:r w:rsidRPr="006D37D7">
        <w:rPr>
          <w:rFonts w:ascii="Times New Roman" w:hAnsi="Times New Roman" w:cs="Times New Roman"/>
          <w:sz w:val="28"/>
          <w:szCs w:val="28"/>
        </w:rPr>
        <w:t>рассказать о российских достижениях в сфере науки и технологий, популяризировать имена крупнейших учёных в различных областях науки. Во всех отделах Межпоселенческой центральной библиотеки в течен</w:t>
      </w:r>
      <w:r>
        <w:rPr>
          <w:rFonts w:ascii="Times New Roman" w:hAnsi="Times New Roman" w:cs="Times New Roman"/>
          <w:sz w:val="28"/>
          <w:szCs w:val="28"/>
        </w:rPr>
        <w:t>ие</w:t>
      </w:r>
      <w:r w:rsidRPr="006D37D7">
        <w:rPr>
          <w:rFonts w:ascii="Times New Roman" w:hAnsi="Times New Roman" w:cs="Times New Roman"/>
          <w:sz w:val="28"/>
          <w:szCs w:val="28"/>
        </w:rPr>
        <w:t xml:space="preserve"> года проводились мероприятия, позволяющие увлечь читателей наукой, техникой и новейшими технологиями..</w:t>
      </w:r>
    </w:p>
    <w:p w:rsidR="006D37D7" w:rsidRPr="006D37D7" w:rsidRDefault="006D37D7" w:rsidP="00C30D60">
      <w:pPr>
        <w:autoSpaceDE w:val="0"/>
        <w:autoSpaceDN w:val="0"/>
        <w:adjustRightInd w:val="0"/>
        <w:spacing w:after="0"/>
        <w:ind w:firstLine="709"/>
        <w:jc w:val="both"/>
        <w:rPr>
          <w:rFonts w:ascii="Times New Roman" w:hAnsi="Times New Roman" w:cs="Times New Roman"/>
          <w:sz w:val="28"/>
          <w:szCs w:val="28"/>
        </w:rPr>
      </w:pPr>
      <w:r w:rsidRPr="006D37D7">
        <w:rPr>
          <w:rFonts w:ascii="Times New Roman" w:hAnsi="Times New Roman" w:cs="Times New Roman"/>
          <w:sz w:val="28"/>
          <w:szCs w:val="28"/>
        </w:rPr>
        <w:t>В 2021 году Межпоселенческая  центральная библиотека принимала участие в  конкурсе на предоставление грантов Президента Российской Федерации на реализацию проектов в области культуры, искусства и кр</w:t>
      </w:r>
      <w:r>
        <w:rPr>
          <w:rFonts w:ascii="Times New Roman" w:hAnsi="Times New Roman" w:cs="Times New Roman"/>
          <w:sz w:val="28"/>
          <w:szCs w:val="28"/>
        </w:rPr>
        <w:t>еативных (творческих) индустрий</w:t>
      </w:r>
      <w:r w:rsidRPr="006D37D7">
        <w:rPr>
          <w:rFonts w:ascii="Times New Roman" w:hAnsi="Times New Roman" w:cs="Times New Roman"/>
          <w:sz w:val="28"/>
          <w:szCs w:val="28"/>
        </w:rPr>
        <w:t>.  Специалистами был разработан проект «Живи свободной, гордой, просвещенной, читающая грамотная Русь!». Он направлен на развитие интеллектуального потенциала жителей района</w:t>
      </w:r>
    </w:p>
    <w:p w:rsidR="006D37D7" w:rsidRDefault="006D37D7" w:rsidP="00C30D60">
      <w:pPr>
        <w:autoSpaceDE w:val="0"/>
        <w:autoSpaceDN w:val="0"/>
        <w:adjustRightInd w:val="0"/>
        <w:spacing w:after="0"/>
        <w:ind w:firstLine="709"/>
        <w:jc w:val="both"/>
        <w:rPr>
          <w:rFonts w:ascii="Times New Roman" w:hAnsi="Times New Roman" w:cs="Times New Roman"/>
          <w:sz w:val="28"/>
          <w:szCs w:val="28"/>
        </w:rPr>
      </w:pPr>
      <w:r w:rsidRPr="006D37D7">
        <w:rPr>
          <w:rFonts w:ascii="Times New Roman" w:hAnsi="Times New Roman" w:cs="Times New Roman"/>
          <w:sz w:val="28"/>
          <w:szCs w:val="28"/>
        </w:rPr>
        <w:t>В течение года библиотекари   МЦБ принимали участие в  профессиональных форумах.</w:t>
      </w:r>
      <w:r>
        <w:rPr>
          <w:rFonts w:ascii="Times New Roman" w:hAnsi="Times New Roman" w:cs="Times New Roman"/>
          <w:sz w:val="28"/>
          <w:szCs w:val="28"/>
        </w:rPr>
        <w:t xml:space="preserve"> </w:t>
      </w:r>
      <w:r w:rsidRPr="006D37D7">
        <w:rPr>
          <w:rFonts w:ascii="Times New Roman" w:hAnsi="Times New Roman" w:cs="Times New Roman"/>
          <w:sz w:val="28"/>
          <w:szCs w:val="28"/>
        </w:rPr>
        <w:t>24 ноября завершила работу IV Молодежная школа для библиотечных лидеров, которая проходила на базе Донской государственной публичной библиотеки г. Ростова-на-Дон</w:t>
      </w:r>
      <w:r>
        <w:rPr>
          <w:rFonts w:ascii="Times New Roman" w:hAnsi="Times New Roman" w:cs="Times New Roman"/>
          <w:sz w:val="28"/>
          <w:szCs w:val="28"/>
        </w:rPr>
        <w:t xml:space="preserve">у в очно-дистанционном формате. </w:t>
      </w:r>
      <w:r w:rsidRPr="006D37D7">
        <w:rPr>
          <w:rFonts w:ascii="Times New Roman" w:hAnsi="Times New Roman" w:cs="Times New Roman"/>
          <w:sz w:val="28"/>
          <w:szCs w:val="28"/>
        </w:rPr>
        <w:t>Радостно отметить, что наша участница Янушевская Екатерина Вячеславовна – заведующая отделом внестационарного обслуживания (КИБО) Межпоселенческой центральной библиотеки, отмечена Дипломом лидера Школы среди муниципальных районов. В рамках Школы был представлен опыт Комплекса информационно-библиотечного обслуживания (КИБО) Октябрьского по пропаганде здорового обра</w:t>
      </w:r>
      <w:r>
        <w:rPr>
          <w:rFonts w:ascii="Times New Roman" w:hAnsi="Times New Roman" w:cs="Times New Roman"/>
          <w:sz w:val="28"/>
          <w:szCs w:val="28"/>
        </w:rPr>
        <w:t>за жизни среди населения района.</w:t>
      </w:r>
    </w:p>
    <w:p w:rsidR="006D37D7" w:rsidRPr="006D37D7" w:rsidRDefault="006D37D7" w:rsidP="00C30D60">
      <w:pPr>
        <w:autoSpaceDE w:val="0"/>
        <w:autoSpaceDN w:val="0"/>
        <w:adjustRightInd w:val="0"/>
        <w:spacing w:after="0"/>
        <w:ind w:firstLine="709"/>
        <w:jc w:val="both"/>
        <w:rPr>
          <w:rFonts w:ascii="Times New Roman" w:hAnsi="Times New Roman" w:cs="Times New Roman"/>
          <w:sz w:val="28"/>
          <w:szCs w:val="28"/>
        </w:rPr>
      </w:pPr>
      <w:r w:rsidRPr="006D37D7">
        <w:rPr>
          <w:rFonts w:ascii="Times New Roman" w:hAnsi="Times New Roman" w:cs="Times New Roman"/>
          <w:sz w:val="28"/>
          <w:szCs w:val="28"/>
        </w:rPr>
        <w:t xml:space="preserve">В этом году библиотека в первый раз приняла участие в акции «Бегущая книга», которая была организована в виде интеллектуального забега. Акция нацелена на популяризацию библиотек как инновационного пространства, места для познавательного досуга и одного из центров культурной жизни. Это новый интерактивный формат привлечения и расширения читательской аудитории. Активные участники этой акции получили промокоды ЛитРес, по которым можно было получить бесплатно электронную книгу. </w:t>
      </w:r>
    </w:p>
    <w:p w:rsidR="006D37D7" w:rsidRPr="006D37D7" w:rsidRDefault="006D37D7" w:rsidP="00C30D60">
      <w:pPr>
        <w:autoSpaceDE w:val="0"/>
        <w:autoSpaceDN w:val="0"/>
        <w:adjustRightInd w:val="0"/>
        <w:spacing w:after="0"/>
        <w:ind w:firstLine="709"/>
        <w:jc w:val="both"/>
        <w:rPr>
          <w:rFonts w:ascii="Times New Roman" w:hAnsi="Times New Roman" w:cs="Times New Roman"/>
          <w:sz w:val="28"/>
          <w:szCs w:val="28"/>
        </w:rPr>
      </w:pPr>
      <w:r w:rsidRPr="006D37D7">
        <w:rPr>
          <w:rFonts w:ascii="Times New Roman" w:hAnsi="Times New Roman" w:cs="Times New Roman"/>
          <w:sz w:val="28"/>
          <w:szCs w:val="28"/>
        </w:rPr>
        <w:lastRenderedPageBreak/>
        <w:t xml:space="preserve">В текущем году для  детского отдела  Межпоселенческой центральной библиотеки приобретены стеллажи. Это стало возможным благодаря депутату Законодательного Собрания Ростовской области Евгению Пономаренко. По его ходатайству было получено </w:t>
      </w:r>
      <w:r w:rsidR="00A616E1" w:rsidRPr="006D37D7">
        <w:rPr>
          <w:rFonts w:ascii="Times New Roman" w:hAnsi="Times New Roman" w:cs="Times New Roman"/>
          <w:sz w:val="28"/>
          <w:szCs w:val="28"/>
        </w:rPr>
        <w:t>76</w:t>
      </w:r>
      <w:r w:rsidR="00A616E1">
        <w:rPr>
          <w:rFonts w:ascii="Times New Roman" w:hAnsi="Times New Roman" w:cs="Times New Roman"/>
          <w:sz w:val="28"/>
          <w:szCs w:val="28"/>
        </w:rPr>
        <w:t> </w:t>
      </w:r>
      <w:r w:rsidR="00A616E1" w:rsidRPr="006D37D7">
        <w:rPr>
          <w:rFonts w:ascii="Times New Roman" w:hAnsi="Times New Roman" w:cs="Times New Roman"/>
          <w:sz w:val="28"/>
          <w:szCs w:val="28"/>
        </w:rPr>
        <w:t>000</w:t>
      </w:r>
      <w:r w:rsidR="00A616E1">
        <w:rPr>
          <w:rFonts w:ascii="Times New Roman" w:hAnsi="Times New Roman" w:cs="Times New Roman"/>
          <w:sz w:val="28"/>
          <w:szCs w:val="28"/>
        </w:rPr>
        <w:t xml:space="preserve"> руб. </w:t>
      </w:r>
      <w:r w:rsidR="00A616E1" w:rsidRPr="006D37D7">
        <w:rPr>
          <w:rFonts w:ascii="Times New Roman" w:hAnsi="Times New Roman" w:cs="Times New Roman"/>
          <w:sz w:val="28"/>
          <w:szCs w:val="28"/>
        </w:rPr>
        <w:t xml:space="preserve"> </w:t>
      </w:r>
      <w:r w:rsidRPr="006D37D7">
        <w:rPr>
          <w:rFonts w:ascii="Times New Roman" w:hAnsi="Times New Roman" w:cs="Times New Roman"/>
          <w:sz w:val="28"/>
          <w:szCs w:val="28"/>
        </w:rPr>
        <w:t>из резервного фонда Ростовской области.</w:t>
      </w:r>
    </w:p>
    <w:p w:rsidR="00945EE6" w:rsidRPr="00945EE6" w:rsidRDefault="00945EE6" w:rsidP="00C30D60">
      <w:pPr>
        <w:spacing w:after="0"/>
        <w:ind w:firstLine="709"/>
        <w:jc w:val="both"/>
        <w:rPr>
          <w:rFonts w:ascii="Times New Roman" w:eastAsia="Times New Roman" w:hAnsi="Times New Roman" w:cs="Times New Roman"/>
          <w:sz w:val="28"/>
          <w:szCs w:val="28"/>
        </w:rPr>
      </w:pPr>
      <w:r w:rsidRPr="00945EE6">
        <w:rPr>
          <w:rFonts w:ascii="Times New Roman" w:eastAsia="Times New Roman" w:hAnsi="Times New Roman" w:cs="Times New Roman"/>
          <w:sz w:val="28"/>
          <w:szCs w:val="28"/>
          <w:shd w:val="clear" w:color="auto" w:fill="FFFFFF"/>
        </w:rPr>
        <w:t xml:space="preserve">В январе 2021 года стартовал долгосрочный партнерский </w:t>
      </w:r>
      <w:r>
        <w:rPr>
          <w:rFonts w:ascii="Times New Roman" w:eastAsia="Times New Roman" w:hAnsi="Times New Roman" w:cs="Times New Roman"/>
          <w:sz w:val="28"/>
          <w:szCs w:val="28"/>
          <w:shd w:val="clear" w:color="auto" w:fill="FFFFFF"/>
        </w:rPr>
        <w:t>проект МУК Октябрьского района «</w:t>
      </w:r>
      <w:r w:rsidRPr="00945EE6">
        <w:rPr>
          <w:rFonts w:ascii="Times New Roman" w:eastAsia="Times New Roman" w:hAnsi="Times New Roman" w:cs="Times New Roman"/>
          <w:sz w:val="28"/>
          <w:szCs w:val="28"/>
          <w:shd w:val="clear" w:color="auto" w:fill="FFFFFF"/>
        </w:rPr>
        <w:t>Межпоселенческой центральной библиотеки</w:t>
      </w:r>
      <w:r>
        <w:rPr>
          <w:rFonts w:ascii="Times New Roman" w:eastAsia="Times New Roman" w:hAnsi="Times New Roman" w:cs="Times New Roman"/>
          <w:sz w:val="28"/>
          <w:szCs w:val="28"/>
          <w:shd w:val="clear" w:color="auto" w:fill="FFFFFF"/>
        </w:rPr>
        <w:t>» «</w:t>
      </w:r>
      <w:r w:rsidRPr="00945EE6">
        <w:rPr>
          <w:rFonts w:ascii="Times New Roman" w:eastAsia="Times New Roman" w:hAnsi="Times New Roman" w:cs="Times New Roman"/>
          <w:sz w:val="28"/>
          <w:szCs w:val="28"/>
          <w:shd w:val="clear" w:color="auto" w:fill="FFFFFF"/>
        </w:rPr>
        <w:t>Блокад</w:t>
      </w:r>
      <w:r>
        <w:rPr>
          <w:rFonts w:ascii="Times New Roman" w:eastAsia="Times New Roman" w:hAnsi="Times New Roman" w:cs="Times New Roman"/>
          <w:sz w:val="28"/>
          <w:szCs w:val="28"/>
          <w:shd w:val="clear" w:color="auto" w:fill="FFFFFF"/>
        </w:rPr>
        <w:t>а Ленинграда: взгляд через годы»</w:t>
      </w:r>
      <w:r w:rsidRPr="00945EE6">
        <w:rPr>
          <w:rFonts w:ascii="Times New Roman" w:eastAsia="Times New Roman" w:hAnsi="Times New Roman" w:cs="Times New Roman"/>
          <w:sz w:val="28"/>
          <w:szCs w:val="28"/>
          <w:shd w:val="clear" w:color="auto" w:fill="FFFFFF"/>
        </w:rPr>
        <w:t xml:space="preserve">, в рамках реализации данного проекта проведены </w:t>
      </w:r>
      <w:r w:rsidRPr="00945EE6">
        <w:rPr>
          <w:rFonts w:ascii="Times New Roman" w:eastAsia="Times New Roman" w:hAnsi="Times New Roman" w:cs="Times New Roman"/>
          <w:sz w:val="28"/>
          <w:szCs w:val="28"/>
        </w:rPr>
        <w:t>тематическая беседа «Ленинград. Блокада. Память», киногостиная «900 дней мужества».</w:t>
      </w:r>
    </w:p>
    <w:p w:rsidR="00945EE6" w:rsidRPr="00945EE6" w:rsidRDefault="00945EE6" w:rsidP="00C30D60">
      <w:pPr>
        <w:spacing w:after="0"/>
        <w:ind w:firstLine="709"/>
        <w:jc w:val="both"/>
        <w:rPr>
          <w:rFonts w:ascii="Times New Roman" w:eastAsia="Times New Roman" w:hAnsi="Times New Roman" w:cs="Times New Roman"/>
          <w:sz w:val="28"/>
          <w:szCs w:val="28"/>
        </w:rPr>
      </w:pPr>
      <w:r w:rsidRPr="00945EE6">
        <w:rPr>
          <w:rFonts w:ascii="Times New Roman" w:eastAsia="Times New Roman" w:hAnsi="Times New Roman" w:cs="Times New Roman"/>
          <w:sz w:val="28"/>
          <w:szCs w:val="28"/>
        </w:rPr>
        <w:t>В марте 2021г. все отделы отметили Неделю детской и юношеской книги. В ее рамках проводились полезные, интересные и познавательные встречи детей с библиотекой, с книгой, а также праздник всех читающих ребят, праздник детства, праздник новых литературных открытий.</w:t>
      </w:r>
    </w:p>
    <w:p w:rsidR="00945EE6" w:rsidRPr="00945EE6" w:rsidRDefault="00945EE6" w:rsidP="00C30D60">
      <w:pPr>
        <w:spacing w:after="0"/>
        <w:ind w:firstLine="709"/>
        <w:jc w:val="both"/>
        <w:rPr>
          <w:rFonts w:ascii="Times New Roman" w:eastAsia="Times New Roman" w:hAnsi="Times New Roman" w:cs="Times New Roman"/>
          <w:sz w:val="28"/>
          <w:szCs w:val="28"/>
        </w:rPr>
      </w:pPr>
      <w:r w:rsidRPr="00945EE6">
        <w:rPr>
          <w:rFonts w:ascii="Times New Roman" w:eastAsia="Times New Roman" w:hAnsi="Times New Roman" w:cs="Times New Roman"/>
          <w:sz w:val="28"/>
          <w:szCs w:val="28"/>
        </w:rPr>
        <w:t>В мае 2021г. Все отделы МЦБ приняли участия в ежегодной Всероссийской акции «Читаем детям о войне». В этом году девиз акции был: «Помнить можно о том, что знаешь. Если рассказывать детям о войне, им будет, что помнить» и акции «Окна Победы». В социальных сетях, в виду сложившейся ситуации с распространением пандемии коронавируса, размещались фото своих окон с хештегом #ОКНА ПОБЕДЫ.</w:t>
      </w:r>
    </w:p>
    <w:p w:rsidR="00945EE6" w:rsidRPr="00945EE6" w:rsidRDefault="00945EE6" w:rsidP="00C30D60">
      <w:pPr>
        <w:spacing w:after="0"/>
        <w:ind w:firstLine="709"/>
        <w:jc w:val="both"/>
        <w:rPr>
          <w:rFonts w:ascii="Times New Roman" w:eastAsia="Times New Roman" w:hAnsi="Times New Roman" w:cs="Times New Roman"/>
          <w:sz w:val="28"/>
          <w:szCs w:val="28"/>
        </w:rPr>
      </w:pPr>
      <w:r w:rsidRPr="00945EE6">
        <w:rPr>
          <w:rFonts w:ascii="Times New Roman" w:eastAsia="Times New Roman" w:hAnsi="Times New Roman" w:cs="Times New Roman"/>
          <w:sz w:val="28"/>
          <w:szCs w:val="28"/>
        </w:rPr>
        <w:t>Так же, в мае 2021 г., состоялась творческая встреча с артистами Шахтинского драматического театра, посвященная празднованию Дня Победы «Мы</w:t>
      </w:r>
      <w:r w:rsidR="00E773C8">
        <w:rPr>
          <w:rFonts w:ascii="Times New Roman" w:eastAsia="Times New Roman" w:hAnsi="Times New Roman" w:cs="Times New Roman"/>
          <w:sz w:val="28"/>
          <w:szCs w:val="28"/>
        </w:rPr>
        <w:t xml:space="preserve"> </w:t>
      </w:r>
      <w:r w:rsidRPr="00945EE6">
        <w:rPr>
          <w:rFonts w:ascii="Times New Roman" w:eastAsia="Times New Roman" w:hAnsi="Times New Roman" w:cs="Times New Roman"/>
          <w:sz w:val="28"/>
          <w:szCs w:val="28"/>
        </w:rPr>
        <w:t>- потомки!». Артисты представили отрывки из спектаклей театра, посвященные военным годам. Говорили о жизни, судьбе, любви и мире, и конечно же о необходимости созидать, а не разрушать.</w:t>
      </w:r>
    </w:p>
    <w:p w:rsidR="00945EE6" w:rsidRPr="00945EE6" w:rsidRDefault="00945EE6" w:rsidP="00C30D60">
      <w:pPr>
        <w:spacing w:after="0"/>
        <w:ind w:firstLine="709"/>
        <w:jc w:val="both"/>
        <w:rPr>
          <w:rFonts w:ascii="Times New Roman" w:eastAsia="Times New Roman" w:hAnsi="Times New Roman" w:cs="Times New Roman"/>
          <w:sz w:val="28"/>
          <w:szCs w:val="28"/>
        </w:rPr>
      </w:pPr>
      <w:r w:rsidRPr="00945EE6">
        <w:rPr>
          <w:rFonts w:ascii="Times New Roman" w:eastAsia="Times New Roman" w:hAnsi="Times New Roman" w:cs="Times New Roman"/>
          <w:sz w:val="28"/>
          <w:szCs w:val="28"/>
        </w:rPr>
        <w:t xml:space="preserve">В июне 2021г. </w:t>
      </w:r>
      <w:r w:rsidR="00E773C8">
        <w:rPr>
          <w:rFonts w:ascii="Times New Roman" w:eastAsia="Times New Roman" w:hAnsi="Times New Roman" w:cs="Times New Roman"/>
          <w:sz w:val="28"/>
          <w:szCs w:val="28"/>
        </w:rPr>
        <w:t>к</w:t>
      </w:r>
      <w:r w:rsidRPr="00945EE6">
        <w:rPr>
          <w:rFonts w:ascii="Times New Roman" w:eastAsia="Times New Roman" w:hAnsi="Times New Roman" w:cs="Times New Roman"/>
          <w:sz w:val="28"/>
          <w:szCs w:val="28"/>
        </w:rPr>
        <w:t xml:space="preserve"> Всемирному Дню охраны окружающей среды в МЦБ прошло познавательное мероприятие «Не торопитесь, люди, все исчерпать до дна!», проводились мероприятия, посвященные дню рождения А. С. Пушкина, МЦБ присоединилась к масштабной акции, организованной Всероссийским музеем им. Пушкина, которая проходит ежегодно, «С Днем рождения, Пушкин». Наши читатели онлайн рассказывали свои любимые пушкинские стихотворения, посвящали свои стихи поэту. В библиотеке были проведены: литературный вечер «Очарованные пушкинскими строками», видео- презентация «Страницы биографии А. С. Пушкина», познавательная игра для детей «Забытые слова» из сказок Пушкина.</w:t>
      </w:r>
    </w:p>
    <w:p w:rsidR="00945EE6" w:rsidRPr="00945EE6" w:rsidRDefault="00945EE6" w:rsidP="00C30D60">
      <w:pPr>
        <w:spacing w:after="0"/>
        <w:ind w:firstLine="709"/>
        <w:jc w:val="both"/>
        <w:rPr>
          <w:rFonts w:ascii="Times New Roman" w:eastAsia="Times New Roman" w:hAnsi="Times New Roman" w:cs="Times New Roman"/>
          <w:sz w:val="28"/>
          <w:szCs w:val="28"/>
        </w:rPr>
      </w:pPr>
      <w:r w:rsidRPr="00945EE6">
        <w:rPr>
          <w:rFonts w:ascii="Times New Roman" w:eastAsia="Times New Roman" w:hAnsi="Times New Roman" w:cs="Times New Roman"/>
          <w:sz w:val="28"/>
          <w:szCs w:val="28"/>
        </w:rPr>
        <w:t>К 12 июня 2021 г. В читальном зале МЦБ прошел музыкально</w:t>
      </w:r>
      <w:r w:rsidR="00E773C8">
        <w:rPr>
          <w:rFonts w:ascii="Times New Roman" w:eastAsia="Times New Roman" w:hAnsi="Times New Roman" w:cs="Times New Roman"/>
          <w:sz w:val="28"/>
          <w:szCs w:val="28"/>
        </w:rPr>
        <w:t xml:space="preserve"> </w:t>
      </w:r>
      <w:r w:rsidRPr="00945EE6">
        <w:rPr>
          <w:rFonts w:ascii="Times New Roman" w:eastAsia="Times New Roman" w:hAnsi="Times New Roman" w:cs="Times New Roman"/>
          <w:sz w:val="28"/>
          <w:szCs w:val="28"/>
        </w:rPr>
        <w:t>- литературный вечер «Отечество мое</w:t>
      </w:r>
      <w:r w:rsidR="00E773C8">
        <w:rPr>
          <w:rFonts w:ascii="Times New Roman" w:eastAsia="Times New Roman" w:hAnsi="Times New Roman" w:cs="Times New Roman"/>
          <w:sz w:val="28"/>
          <w:szCs w:val="28"/>
        </w:rPr>
        <w:t xml:space="preserve"> </w:t>
      </w:r>
      <w:r w:rsidRPr="00945EE6">
        <w:rPr>
          <w:rFonts w:ascii="Times New Roman" w:eastAsia="Times New Roman" w:hAnsi="Times New Roman" w:cs="Times New Roman"/>
          <w:sz w:val="28"/>
          <w:szCs w:val="28"/>
        </w:rPr>
        <w:t>- Россия!» На нем присутствовали наши читатели, разновозрастная группа и юнармейцы. Были приглашены местные артисты из РДК п. Каменоломни</w:t>
      </w:r>
      <w:r w:rsidR="00E773C8">
        <w:rPr>
          <w:rFonts w:ascii="Times New Roman" w:eastAsia="Times New Roman" w:hAnsi="Times New Roman" w:cs="Times New Roman"/>
          <w:sz w:val="28"/>
          <w:szCs w:val="28"/>
        </w:rPr>
        <w:t xml:space="preserve"> </w:t>
      </w:r>
      <w:r w:rsidRPr="00945EE6">
        <w:rPr>
          <w:rFonts w:ascii="Times New Roman" w:eastAsia="Times New Roman" w:hAnsi="Times New Roman" w:cs="Times New Roman"/>
          <w:sz w:val="28"/>
          <w:szCs w:val="28"/>
        </w:rPr>
        <w:t>- ансамбль «Вольный Дон».</w:t>
      </w:r>
    </w:p>
    <w:p w:rsidR="00945EE6" w:rsidRPr="00945EE6" w:rsidRDefault="00945EE6" w:rsidP="00C30D60">
      <w:pPr>
        <w:spacing w:after="0"/>
        <w:ind w:firstLine="709"/>
        <w:jc w:val="both"/>
        <w:rPr>
          <w:rFonts w:ascii="Times New Roman" w:eastAsia="Times New Roman" w:hAnsi="Times New Roman" w:cs="Times New Roman"/>
          <w:sz w:val="28"/>
          <w:szCs w:val="28"/>
        </w:rPr>
      </w:pPr>
      <w:r w:rsidRPr="00945EE6">
        <w:rPr>
          <w:rFonts w:ascii="Times New Roman" w:eastAsia="Times New Roman" w:hAnsi="Times New Roman" w:cs="Times New Roman"/>
          <w:sz w:val="28"/>
          <w:szCs w:val="28"/>
        </w:rPr>
        <w:t>Комплекс информационно - библиотечного обслуживания продолжал работу в отдаленных хуторах Октябрьского района. Продолжается работа КИБО по проект</w:t>
      </w:r>
      <w:r w:rsidR="00E773C8">
        <w:rPr>
          <w:rFonts w:ascii="Times New Roman" w:eastAsia="Times New Roman" w:hAnsi="Times New Roman" w:cs="Times New Roman"/>
          <w:sz w:val="28"/>
          <w:szCs w:val="28"/>
        </w:rPr>
        <w:t xml:space="preserve"> </w:t>
      </w:r>
      <w:r w:rsidRPr="00945EE6">
        <w:rPr>
          <w:rFonts w:ascii="Times New Roman" w:eastAsia="Times New Roman" w:hAnsi="Times New Roman" w:cs="Times New Roman"/>
          <w:sz w:val="28"/>
          <w:szCs w:val="28"/>
        </w:rPr>
        <w:t xml:space="preserve">-программе «Подрастаю с книжкой Я!». </w:t>
      </w:r>
    </w:p>
    <w:p w:rsidR="00945EE6" w:rsidRPr="00945EE6" w:rsidRDefault="00945EE6" w:rsidP="00C30D60">
      <w:pPr>
        <w:spacing w:after="0"/>
        <w:ind w:firstLine="709"/>
        <w:jc w:val="both"/>
        <w:rPr>
          <w:rFonts w:ascii="Times New Roman" w:eastAsia="Times New Roman" w:hAnsi="Times New Roman" w:cs="Times New Roman"/>
          <w:sz w:val="28"/>
          <w:szCs w:val="28"/>
        </w:rPr>
      </w:pPr>
      <w:r w:rsidRPr="00945EE6">
        <w:rPr>
          <w:rFonts w:ascii="Times New Roman" w:eastAsia="Times New Roman" w:hAnsi="Times New Roman" w:cs="Times New Roman"/>
          <w:sz w:val="28"/>
          <w:szCs w:val="28"/>
        </w:rPr>
        <w:lastRenderedPageBreak/>
        <w:t xml:space="preserve">Приоритетными формами работы являются литературно-музыкальные вечера, часы информации, литературные и познавательные игры, викторины, турниры знатоков, беседы, книжные выставки и др. с применением мультимедийных технологий. Наиболее удачными были месячник </w:t>
      </w:r>
      <w:r w:rsidRPr="00945EE6">
        <w:rPr>
          <w:rFonts w:ascii="Times New Roman" w:eastAsia="Times New Roman" w:hAnsi="Times New Roman" w:cs="Times New Roman"/>
          <w:b/>
          <w:sz w:val="28"/>
          <w:szCs w:val="28"/>
        </w:rPr>
        <w:t>«</w:t>
      </w:r>
      <w:r w:rsidRPr="00945EE6">
        <w:rPr>
          <w:rFonts w:ascii="Times New Roman" w:eastAsia="Times New Roman" w:hAnsi="Times New Roman" w:cs="Times New Roman"/>
          <w:sz w:val="28"/>
          <w:szCs w:val="28"/>
        </w:rPr>
        <w:t>Честь Российской науки</w:t>
      </w:r>
      <w:r w:rsidRPr="00945EE6">
        <w:rPr>
          <w:rFonts w:ascii="Times New Roman" w:eastAsia="Times New Roman" w:hAnsi="Times New Roman" w:cs="Times New Roman"/>
          <w:b/>
          <w:sz w:val="28"/>
          <w:szCs w:val="28"/>
        </w:rPr>
        <w:t>»</w:t>
      </w:r>
      <w:r w:rsidRPr="00945EE6">
        <w:rPr>
          <w:rFonts w:ascii="Times New Roman" w:eastAsia="Times New Roman" w:hAnsi="Times New Roman" w:cs="Times New Roman"/>
          <w:sz w:val="28"/>
          <w:szCs w:val="28"/>
        </w:rPr>
        <w:t>, «Любителям русской словесности», цикл бесед «Заглянем в историю», посвященных важным датам в истории Октябрьского района, видеокруиз «Крым – частица солнца в сердце России и др.</w:t>
      </w:r>
    </w:p>
    <w:p w:rsidR="00945EE6" w:rsidRPr="00945EE6" w:rsidRDefault="00945EE6" w:rsidP="00C30D60">
      <w:pPr>
        <w:spacing w:after="0"/>
        <w:ind w:firstLine="709"/>
        <w:jc w:val="both"/>
        <w:rPr>
          <w:rFonts w:ascii="Times New Roman" w:eastAsia="Times New Roman" w:hAnsi="Times New Roman" w:cs="Times New Roman"/>
          <w:sz w:val="28"/>
          <w:szCs w:val="28"/>
        </w:rPr>
      </w:pPr>
      <w:r w:rsidRPr="00945EE6">
        <w:rPr>
          <w:rFonts w:ascii="Times New Roman" w:eastAsia="Times New Roman" w:hAnsi="Times New Roman" w:cs="Times New Roman"/>
          <w:sz w:val="28"/>
          <w:szCs w:val="28"/>
        </w:rPr>
        <w:t>В период летней оздоровительной кампании проводилось множество различных по форме и содержанию массовых мероприятий: праздники, литературные викторины, конкурсы, беседы, громкие чтения, познавательные часы, сюжетно</w:t>
      </w:r>
      <w:r w:rsidR="00E773C8">
        <w:rPr>
          <w:rFonts w:ascii="Times New Roman" w:eastAsia="Times New Roman" w:hAnsi="Times New Roman" w:cs="Times New Roman"/>
          <w:sz w:val="28"/>
          <w:szCs w:val="28"/>
        </w:rPr>
        <w:t xml:space="preserve"> </w:t>
      </w:r>
      <w:r w:rsidRPr="00945EE6">
        <w:rPr>
          <w:rFonts w:ascii="Times New Roman" w:eastAsia="Times New Roman" w:hAnsi="Times New Roman" w:cs="Times New Roman"/>
          <w:sz w:val="28"/>
          <w:szCs w:val="28"/>
        </w:rPr>
        <w:t>- ролевые игры и др. Особое место среди них занимают мероприятия, которые сочетают в себе поисковые и игровые элементы, использование современных средств подачи материала.</w:t>
      </w:r>
    </w:p>
    <w:p w:rsidR="00945EE6" w:rsidRPr="00945EE6" w:rsidRDefault="00945EE6" w:rsidP="00C30D60">
      <w:pPr>
        <w:spacing w:after="0"/>
        <w:ind w:firstLine="709"/>
        <w:jc w:val="both"/>
        <w:rPr>
          <w:rFonts w:ascii="Times New Roman" w:eastAsia="Times New Roman" w:hAnsi="Times New Roman" w:cs="Times New Roman"/>
          <w:sz w:val="28"/>
          <w:szCs w:val="28"/>
        </w:rPr>
      </w:pPr>
      <w:r w:rsidRPr="00945EE6">
        <w:rPr>
          <w:rFonts w:ascii="Times New Roman" w:eastAsia="Times New Roman" w:hAnsi="Times New Roman" w:cs="Times New Roman"/>
          <w:sz w:val="28"/>
          <w:szCs w:val="28"/>
        </w:rPr>
        <w:t>Специалисты МЦБ поделились своим опытом работы перед своим профессиональным сообществом на Областной конференции в ДГПБ «Библиотека вне библиотеки, возможности КИБО в библиотечном обслуживании населения Ростовской области».</w:t>
      </w:r>
    </w:p>
    <w:p w:rsidR="00945EE6" w:rsidRPr="00945EE6" w:rsidRDefault="00945EE6" w:rsidP="00C30D60">
      <w:pPr>
        <w:spacing w:after="0"/>
        <w:ind w:firstLine="709"/>
        <w:jc w:val="both"/>
        <w:rPr>
          <w:rFonts w:ascii="Times New Roman" w:eastAsia="Times New Roman" w:hAnsi="Times New Roman" w:cs="Times New Roman"/>
          <w:sz w:val="28"/>
          <w:szCs w:val="28"/>
        </w:rPr>
      </w:pPr>
      <w:r w:rsidRPr="00945EE6">
        <w:rPr>
          <w:rFonts w:ascii="Times New Roman" w:eastAsia="Times New Roman" w:hAnsi="Times New Roman" w:cs="Times New Roman"/>
          <w:color w:val="000000"/>
          <w:sz w:val="28"/>
          <w:szCs w:val="28"/>
          <w:shd w:val="clear" w:color="auto" w:fill="FFFFFF"/>
        </w:rPr>
        <w:t>К</w:t>
      </w:r>
      <w:r w:rsidR="00E773C8">
        <w:rPr>
          <w:rFonts w:ascii="Times New Roman" w:eastAsia="Times New Roman" w:hAnsi="Times New Roman" w:cs="Times New Roman"/>
          <w:color w:val="000000"/>
          <w:sz w:val="28"/>
          <w:szCs w:val="28"/>
          <w:shd w:val="clear" w:color="auto" w:fill="FFFFFF"/>
        </w:rPr>
        <w:t>о</w:t>
      </w:r>
      <w:r w:rsidRPr="00945EE6">
        <w:rPr>
          <w:rFonts w:ascii="Times New Roman" w:eastAsia="Times New Roman" w:hAnsi="Times New Roman" w:cs="Times New Roman"/>
          <w:color w:val="000000"/>
          <w:sz w:val="28"/>
          <w:szCs w:val="28"/>
          <w:shd w:val="clear" w:color="auto" w:fill="FFFFFF"/>
        </w:rPr>
        <w:t xml:space="preserve">  дню солидарности в борьбе с терроризмом в отделах МЦБ  прошли мероприятия: «Дети не должны страдать от терроризма!», «Город ангелов», «Должны смеяться дети» и др.</w:t>
      </w:r>
    </w:p>
    <w:p w:rsidR="00945EE6" w:rsidRPr="00945EE6" w:rsidRDefault="00945EE6" w:rsidP="00C30D60">
      <w:pPr>
        <w:spacing w:after="0"/>
        <w:ind w:firstLine="709"/>
        <w:jc w:val="both"/>
        <w:rPr>
          <w:rFonts w:ascii="Times New Roman" w:eastAsia="Times New Roman" w:hAnsi="Times New Roman" w:cs="Times New Roman"/>
          <w:color w:val="000000"/>
          <w:sz w:val="28"/>
          <w:szCs w:val="28"/>
        </w:rPr>
      </w:pPr>
      <w:r w:rsidRPr="00945EE6">
        <w:rPr>
          <w:rFonts w:ascii="Times New Roman" w:eastAsia="Times New Roman" w:hAnsi="Times New Roman" w:cs="Times New Roman"/>
          <w:color w:val="000000"/>
          <w:sz w:val="28"/>
          <w:szCs w:val="28"/>
        </w:rPr>
        <w:t>Открытый конкурс для амбициозных, инициативных, жаждущих изменений и готовых к реальной конкуренции специалистов — лидеров в своём деле – так был дан старт Губернаторского конкурса «Лидер Дона». Заведующая Киреевским  отделом Сливаева Н. приняла участие  была приглашена на полуфинал в г.Шахты, а четыре сотрудника центральной библиотеки Дронова М., Фисенко Л., Соловьева Н. и Чернобровкина О. были приглашены на полуфинал в Ростов-на-Дону. Каждый получил Сертификат полуфиналиста.</w:t>
      </w:r>
    </w:p>
    <w:p w:rsidR="00945EE6" w:rsidRPr="00945EE6" w:rsidRDefault="00E773C8" w:rsidP="00C30D60">
      <w:pPr>
        <w:spacing w:after="0"/>
        <w:ind w:firstLine="709"/>
        <w:jc w:val="both"/>
        <w:rPr>
          <w:rFonts w:ascii="Times New Roman" w:eastAsia="Times New Roman" w:hAnsi="Times New Roman" w:cs="Times New Roman"/>
          <w:color w:val="000000"/>
          <w:sz w:val="28"/>
          <w:szCs w:val="28"/>
          <w:shd w:val="clear" w:color="auto" w:fill="FFFFFF"/>
        </w:rPr>
      </w:pPr>
      <w:r w:rsidRPr="00E773C8">
        <w:rPr>
          <w:rFonts w:ascii="Times New Roman" w:eastAsia="Times New Roman" w:hAnsi="Times New Roman" w:cs="Times New Roman"/>
          <w:color w:val="000000"/>
          <w:sz w:val="28"/>
          <w:szCs w:val="28"/>
          <w:shd w:val="clear" w:color="auto" w:fill="FFFFFF"/>
        </w:rPr>
        <w:t>Год культурного наследия народов России только вступил в свои права. Значит, впереди нас ждут интересные события. В МЦБ уже состоялось открытие года, где  зажегся  яркий огонек народных традиций и нематериальных ценностей. Мы с оптимизмом смотрит в будущее и верим, что 2022 год в новом ракурсе раскроет большой профессиональный, творческий и человеческий потенциал коллектива библиотеки, принесет много интересного в жизнь библиотеки и наших читателей.</w:t>
      </w:r>
    </w:p>
    <w:p w:rsidR="00945EE6" w:rsidRDefault="00945EE6" w:rsidP="00C30D60">
      <w:pPr>
        <w:spacing w:after="0"/>
        <w:ind w:firstLine="709"/>
        <w:jc w:val="both"/>
        <w:rPr>
          <w:rFonts w:ascii="Times New Roman" w:eastAsia="Times New Roman" w:hAnsi="Times New Roman" w:cs="Times New Roman"/>
          <w:color w:val="000000" w:themeColor="text1"/>
          <w:sz w:val="28"/>
          <w:szCs w:val="28"/>
        </w:rPr>
      </w:pPr>
      <w:r w:rsidRPr="00945EE6">
        <w:rPr>
          <w:rFonts w:ascii="Times New Roman" w:eastAsia="Times New Roman" w:hAnsi="Times New Roman" w:cs="Times New Roman"/>
          <w:color w:val="000000" w:themeColor="text1"/>
          <w:sz w:val="28"/>
          <w:szCs w:val="28"/>
          <w:shd w:val="clear" w:color="auto" w:fill="FFFFFF"/>
        </w:rPr>
        <w:t>В 2021 году на территории Октябрьского района велась активная работа по привлечению всех категорий граждан к систематическим занятиям физической культурой и спортом, посредством проведения и участия физкультурных и спортивных мероприятиях всех уровней: тестирование норм испытаний комплекса ГТО среди школьников района и взрослого населения, муниципальный этап Спартакиады допризывной и </w:t>
      </w:r>
      <w:r w:rsidRPr="00945EE6">
        <w:rPr>
          <w:rFonts w:ascii="Times New Roman" w:eastAsia="Times New Roman" w:hAnsi="Times New Roman" w:cs="Times New Roman"/>
          <w:color w:val="000000" w:themeColor="text1"/>
          <w:sz w:val="28"/>
          <w:szCs w:val="28"/>
        </w:rPr>
        <w:t xml:space="preserve">призывной молодежи, муниципальный этап Спартакиады </w:t>
      </w:r>
      <w:r w:rsidRPr="00945EE6">
        <w:rPr>
          <w:rFonts w:ascii="Times New Roman" w:eastAsia="Times New Roman" w:hAnsi="Times New Roman" w:cs="Times New Roman"/>
          <w:color w:val="000000" w:themeColor="text1"/>
          <w:sz w:val="28"/>
          <w:szCs w:val="28"/>
        </w:rPr>
        <w:lastRenderedPageBreak/>
        <w:t>Дона 2021, районных, зональных и областных первенствах по различным спортивным дисциплинам: плавание, футбол, тхэквондо, волейбол, баскетбол, шахматы.</w:t>
      </w:r>
    </w:p>
    <w:p w:rsidR="00E773C8" w:rsidRPr="005F0E5B" w:rsidRDefault="00E773C8" w:rsidP="00C30D60">
      <w:pPr>
        <w:spacing w:after="0"/>
        <w:ind w:firstLine="708"/>
        <w:jc w:val="both"/>
        <w:rPr>
          <w:rFonts w:ascii="Times New Roman" w:hAnsi="Times New Roman" w:cs="Times New Roman"/>
          <w:sz w:val="28"/>
          <w:szCs w:val="28"/>
        </w:rPr>
      </w:pPr>
      <w:r w:rsidRPr="005F0E5B">
        <w:rPr>
          <w:rFonts w:ascii="Times New Roman" w:hAnsi="Times New Roman" w:cs="Times New Roman"/>
          <w:sz w:val="28"/>
          <w:szCs w:val="28"/>
        </w:rPr>
        <w:t xml:space="preserve">В Октябрьском районе культивируются 46 видов спорта, доля занимающих физической культурой и спортом в настоящее время составляет 52,9 % или 35 719 человек от численности населения района в возрасте от 3 до 79 лет, при плановом показателе 52,0 %. </w:t>
      </w:r>
    </w:p>
    <w:p w:rsidR="00E773C8" w:rsidRPr="005F0E5B" w:rsidRDefault="00E773C8" w:rsidP="00C30D60">
      <w:pPr>
        <w:spacing w:after="0"/>
        <w:ind w:firstLine="708"/>
        <w:jc w:val="both"/>
        <w:rPr>
          <w:rFonts w:ascii="Times New Roman" w:hAnsi="Times New Roman" w:cs="Times New Roman"/>
          <w:sz w:val="28"/>
          <w:szCs w:val="28"/>
        </w:rPr>
      </w:pPr>
      <w:r w:rsidRPr="005F0E5B">
        <w:rPr>
          <w:rFonts w:ascii="Times New Roman" w:hAnsi="Times New Roman" w:cs="Times New Roman"/>
          <w:sz w:val="28"/>
          <w:szCs w:val="28"/>
        </w:rPr>
        <w:t>В 2021 году на территории Октябрьского района построено 1 многофункциональная спортивная площадка в х. Ильичевский и 1 воркаут площадка в п. Новокадамово.</w:t>
      </w:r>
    </w:p>
    <w:p w:rsidR="00E773C8" w:rsidRDefault="00E773C8" w:rsidP="00C30D60">
      <w:pPr>
        <w:spacing w:after="0"/>
        <w:ind w:firstLine="708"/>
        <w:jc w:val="both"/>
        <w:rPr>
          <w:rFonts w:ascii="Times New Roman" w:hAnsi="Times New Roman" w:cs="Times New Roman"/>
          <w:b/>
          <w:color w:val="000000"/>
          <w:sz w:val="28"/>
          <w:szCs w:val="28"/>
        </w:rPr>
      </w:pPr>
      <w:r w:rsidRPr="005F0E5B">
        <w:rPr>
          <w:rFonts w:ascii="Times New Roman" w:hAnsi="Times New Roman" w:cs="Times New Roman"/>
          <w:sz w:val="28"/>
          <w:szCs w:val="28"/>
        </w:rPr>
        <w:t>В 2021 году 18 спортсменам Октябрьского района присвоено звание «Кандидат в мастера спорта» (в 2020 – 3 спортсменам) и 5 спортсменов получили    первый спортивный разряд.</w:t>
      </w:r>
      <w:r w:rsidRPr="005F0E5B">
        <w:rPr>
          <w:rFonts w:ascii="Times New Roman" w:hAnsi="Times New Roman" w:cs="Times New Roman"/>
          <w:b/>
          <w:color w:val="000000"/>
          <w:sz w:val="28"/>
          <w:szCs w:val="28"/>
        </w:rPr>
        <w:t xml:space="preserve"> </w:t>
      </w:r>
    </w:p>
    <w:p w:rsidR="00E773C8" w:rsidRPr="005F0E5B" w:rsidRDefault="00E773C8" w:rsidP="00C30D60">
      <w:pPr>
        <w:spacing w:after="0"/>
        <w:ind w:firstLine="708"/>
        <w:jc w:val="both"/>
        <w:rPr>
          <w:rFonts w:ascii="Times New Roman" w:hAnsi="Times New Roman" w:cs="Times New Roman"/>
          <w:color w:val="000000"/>
          <w:sz w:val="28"/>
          <w:szCs w:val="28"/>
        </w:rPr>
      </w:pPr>
      <w:r w:rsidRPr="005F0E5B">
        <w:rPr>
          <w:rFonts w:ascii="Times New Roman" w:hAnsi="Times New Roman" w:cs="Times New Roman"/>
          <w:color w:val="000000"/>
          <w:sz w:val="28"/>
          <w:szCs w:val="28"/>
        </w:rPr>
        <w:t>На территории района проведено более 830 районных физкультурных и спортивных мероприятий, в котор</w:t>
      </w:r>
      <w:r>
        <w:rPr>
          <w:rFonts w:ascii="Times New Roman" w:hAnsi="Times New Roman" w:cs="Times New Roman"/>
          <w:color w:val="000000"/>
          <w:sz w:val="28"/>
          <w:szCs w:val="28"/>
        </w:rPr>
        <w:t xml:space="preserve">ых приняло участие более 35 000 </w:t>
      </w:r>
      <w:r w:rsidRPr="005F0E5B">
        <w:rPr>
          <w:rFonts w:ascii="Times New Roman" w:hAnsi="Times New Roman" w:cs="Times New Roman"/>
          <w:color w:val="000000"/>
          <w:sz w:val="28"/>
          <w:szCs w:val="28"/>
        </w:rPr>
        <w:t xml:space="preserve"> человек.</w:t>
      </w:r>
    </w:p>
    <w:p w:rsidR="00E773C8" w:rsidRDefault="00E773C8" w:rsidP="00C30D60">
      <w:pPr>
        <w:spacing w:after="0"/>
        <w:jc w:val="center"/>
        <w:rPr>
          <w:rFonts w:ascii="Times New Roman" w:hAnsi="Times New Roman" w:cs="Times New Roman"/>
          <w:b/>
          <w:color w:val="000000"/>
          <w:sz w:val="28"/>
          <w:szCs w:val="28"/>
        </w:rPr>
      </w:pPr>
    </w:p>
    <w:p w:rsidR="002C3071" w:rsidRPr="00C30D60" w:rsidRDefault="002C649E" w:rsidP="00C30D60">
      <w:pPr>
        <w:pStyle w:val="a4"/>
        <w:tabs>
          <w:tab w:val="center" w:pos="5587"/>
        </w:tabs>
        <w:spacing w:line="276" w:lineRule="auto"/>
        <w:jc w:val="center"/>
        <w:rPr>
          <w:rFonts w:ascii="Times New Roman" w:hAnsi="Times New Roman" w:cs="Times New Roman"/>
          <w:b/>
          <w:sz w:val="28"/>
          <w:szCs w:val="28"/>
        </w:rPr>
      </w:pPr>
      <w:r w:rsidRPr="00C30D60">
        <w:rPr>
          <w:rFonts w:ascii="Times New Roman" w:hAnsi="Times New Roman" w:cs="Times New Roman"/>
          <w:b/>
          <w:sz w:val="28"/>
          <w:szCs w:val="28"/>
        </w:rPr>
        <w:t>Краеведческий музей Октябрьского района</w:t>
      </w:r>
    </w:p>
    <w:p w:rsidR="00945F6C" w:rsidRPr="00945F6C" w:rsidRDefault="00945F6C" w:rsidP="00945F6C">
      <w:pPr>
        <w:spacing w:after="0"/>
        <w:jc w:val="both"/>
        <w:rPr>
          <w:rFonts w:ascii="Times New Roman" w:hAnsi="Times New Roman" w:cs="Times New Roman"/>
          <w:sz w:val="28"/>
          <w:szCs w:val="28"/>
        </w:rPr>
      </w:pPr>
      <w:r w:rsidRPr="00945F6C">
        <w:rPr>
          <w:rFonts w:ascii="Times New Roman" w:hAnsi="Times New Roman" w:cs="Times New Roman"/>
          <w:sz w:val="28"/>
          <w:szCs w:val="28"/>
        </w:rPr>
        <w:t>Краеведческий музей Октябрьского района</w:t>
      </w:r>
    </w:p>
    <w:p w:rsidR="00487E0A" w:rsidRDefault="00945F6C" w:rsidP="00945F6C">
      <w:pPr>
        <w:spacing w:after="0"/>
        <w:jc w:val="both"/>
        <w:rPr>
          <w:rFonts w:ascii="Times New Roman" w:hAnsi="Times New Roman" w:cs="Times New Roman"/>
          <w:sz w:val="28"/>
          <w:szCs w:val="28"/>
        </w:rPr>
      </w:pPr>
      <w:r w:rsidRPr="00945F6C">
        <w:rPr>
          <w:rFonts w:ascii="Times New Roman" w:hAnsi="Times New Roman" w:cs="Times New Roman"/>
          <w:sz w:val="28"/>
          <w:szCs w:val="28"/>
        </w:rPr>
        <w:t>Важная задача стоит перед нами в вопросе сохранения исторической памяти и культурного наследия. Несмотря на стесненные условия для проведения музейных экскурсий, ввиду проводящегося капитального ремонта здания Краеведческого музея Октябрьского района, работа музея в 2021 году была направлена на реализацию мероприятий по военно-патриотическому воспитанию молодежи.</w:t>
      </w:r>
    </w:p>
    <w:p w:rsidR="00945F6C" w:rsidRPr="00945F6C" w:rsidRDefault="00945F6C" w:rsidP="00945F6C">
      <w:pPr>
        <w:spacing w:after="0"/>
        <w:jc w:val="both"/>
        <w:rPr>
          <w:rFonts w:ascii="Times New Roman" w:hAnsi="Times New Roman" w:cs="Times New Roman"/>
          <w:sz w:val="28"/>
          <w:szCs w:val="28"/>
        </w:rPr>
      </w:pPr>
      <w:r>
        <w:rPr>
          <w:rFonts w:ascii="Times New Roman" w:hAnsi="Times New Roman" w:cs="Times New Roman"/>
          <w:sz w:val="28"/>
          <w:szCs w:val="28"/>
        </w:rPr>
        <w:tab/>
      </w:r>
      <w:r w:rsidRPr="00945F6C">
        <w:rPr>
          <w:rFonts w:ascii="Times New Roman" w:hAnsi="Times New Roman" w:cs="Times New Roman"/>
          <w:sz w:val="28"/>
          <w:szCs w:val="28"/>
        </w:rPr>
        <w:t xml:space="preserve">В Краеведческом музее прошел цикл мероприятий исторической направленности, таких как: мини-выставка «Блокадной вечности страницы…» и музейный урок истории «Ленинград сражался и победил», посвященные одной из самых трагических страниц Великой Отечественной войны – блокаде Ленинграда, выставка – досье «Что с боя взято…», интерактивное занятие «Солдатская завалинка», урок памяти «По страницам Сталинградской битвы», посвященный 78-й годовщине разгрома немецкой армии под Сталинградом. В рамках празднования 78-летия освобождения Октябрьского района от немецко-фашистских захватчиков сотрудники Краеведческого музея посетили и поздравили детей войны. </w:t>
      </w:r>
    </w:p>
    <w:p w:rsidR="00945F6C" w:rsidRDefault="00945F6C" w:rsidP="00945F6C">
      <w:pPr>
        <w:spacing w:after="0"/>
        <w:ind w:firstLine="708"/>
        <w:jc w:val="both"/>
        <w:rPr>
          <w:rFonts w:ascii="Times New Roman" w:hAnsi="Times New Roman" w:cs="Times New Roman"/>
          <w:sz w:val="28"/>
          <w:szCs w:val="28"/>
        </w:rPr>
      </w:pPr>
      <w:r w:rsidRPr="00945F6C">
        <w:rPr>
          <w:rFonts w:ascii="Times New Roman" w:hAnsi="Times New Roman" w:cs="Times New Roman"/>
          <w:sz w:val="28"/>
          <w:szCs w:val="28"/>
        </w:rPr>
        <w:t xml:space="preserve">Столкнувшись с непосредственным закрытием помещения музея, сотрудники усилили работу над внестационарными и онлайн-проектами для посетителей.  В преддверии 80 годовщины начала Великой Отечественной войны сотрудники Краеведческого музея совместно с волонтерами отряда «Мы вместе» МБОУ гимназии №20 им. С.С. Станчева </w:t>
      </w:r>
      <w:r>
        <w:rPr>
          <w:rFonts w:ascii="Times New Roman" w:hAnsi="Times New Roman" w:cs="Times New Roman"/>
          <w:sz w:val="28"/>
          <w:szCs w:val="28"/>
        </w:rPr>
        <w:t xml:space="preserve">и </w:t>
      </w:r>
      <w:r w:rsidRPr="00945F6C">
        <w:rPr>
          <w:rFonts w:ascii="Times New Roman" w:hAnsi="Times New Roman" w:cs="Times New Roman"/>
          <w:sz w:val="28"/>
          <w:szCs w:val="28"/>
        </w:rPr>
        <w:t>сектором по молодежной политике и туризму Администрации Октябрьского района</w:t>
      </w:r>
      <w:r>
        <w:rPr>
          <w:rFonts w:ascii="Times New Roman" w:hAnsi="Times New Roman" w:cs="Times New Roman"/>
          <w:sz w:val="28"/>
          <w:szCs w:val="28"/>
        </w:rPr>
        <w:t xml:space="preserve"> </w:t>
      </w:r>
      <w:r w:rsidRPr="00945F6C">
        <w:rPr>
          <w:rFonts w:ascii="Times New Roman" w:hAnsi="Times New Roman" w:cs="Times New Roman"/>
          <w:sz w:val="28"/>
          <w:szCs w:val="28"/>
        </w:rPr>
        <w:t xml:space="preserve">провели патриотическую акцию «Чистый памятник», организовывали для учащихся пешеходные экскурсии по памятным местам п. Каменоломни. В преддверии 78-й годовщины освобождения Ростовской </w:t>
      </w:r>
      <w:r w:rsidRPr="00945F6C">
        <w:rPr>
          <w:rFonts w:ascii="Times New Roman" w:hAnsi="Times New Roman" w:cs="Times New Roman"/>
          <w:sz w:val="28"/>
          <w:szCs w:val="28"/>
        </w:rPr>
        <w:lastRenderedPageBreak/>
        <w:t>области от немецко-фашистских захватчиков Краеведческий музей создал 4 фильма о Ростовской области в годы Великой Отечественной во</w:t>
      </w:r>
      <w:r>
        <w:rPr>
          <w:rFonts w:ascii="Times New Roman" w:hAnsi="Times New Roman" w:cs="Times New Roman"/>
          <w:sz w:val="28"/>
          <w:szCs w:val="28"/>
        </w:rPr>
        <w:t>йны «Без срока давности».</w:t>
      </w:r>
    </w:p>
    <w:p w:rsidR="00945F6C" w:rsidRPr="00945F6C" w:rsidRDefault="00945F6C" w:rsidP="00945F6C">
      <w:pPr>
        <w:spacing w:after="0"/>
        <w:ind w:firstLine="708"/>
        <w:jc w:val="both"/>
        <w:rPr>
          <w:rFonts w:ascii="Times New Roman" w:hAnsi="Times New Roman" w:cs="Times New Roman"/>
          <w:sz w:val="28"/>
          <w:szCs w:val="28"/>
        </w:rPr>
      </w:pPr>
      <w:r w:rsidRPr="00945F6C">
        <w:rPr>
          <w:rFonts w:ascii="Times New Roman" w:hAnsi="Times New Roman" w:cs="Times New Roman"/>
          <w:sz w:val="28"/>
          <w:szCs w:val="28"/>
        </w:rPr>
        <w:t>Музей экспериментирует с форматами просветительских мероприятий. В 2021 г. составил 5 виртуальных викторин «Мой дом. Моя Россия» (ко Дню России), «Флаг моего государства» (ко Дню флага), «В дружбе народов</w:t>
      </w:r>
      <w:r>
        <w:rPr>
          <w:rFonts w:ascii="Times New Roman" w:hAnsi="Times New Roman" w:cs="Times New Roman"/>
          <w:sz w:val="28"/>
          <w:szCs w:val="28"/>
        </w:rPr>
        <w:t xml:space="preserve"> </w:t>
      </w:r>
      <w:r w:rsidRPr="00945F6C">
        <w:rPr>
          <w:rFonts w:ascii="Times New Roman" w:hAnsi="Times New Roman" w:cs="Times New Roman"/>
          <w:sz w:val="28"/>
          <w:szCs w:val="28"/>
        </w:rPr>
        <w:t xml:space="preserve">- единство России» (ко Дню народного единства), «Петр Великий и его эпоха. Азовские походы» (в рамках празднования 350-летия Петра I), «Конституция РФ - основной закон нашей жизни». </w:t>
      </w:r>
    </w:p>
    <w:p w:rsidR="00945F6C" w:rsidRPr="00945F6C" w:rsidRDefault="00945F6C" w:rsidP="00945F6C">
      <w:pPr>
        <w:spacing w:after="0"/>
        <w:jc w:val="both"/>
        <w:rPr>
          <w:rFonts w:ascii="Times New Roman" w:hAnsi="Times New Roman" w:cs="Times New Roman"/>
          <w:sz w:val="28"/>
          <w:szCs w:val="28"/>
        </w:rPr>
      </w:pPr>
      <w:r w:rsidRPr="00945F6C">
        <w:rPr>
          <w:rFonts w:ascii="Times New Roman" w:hAnsi="Times New Roman" w:cs="Times New Roman"/>
          <w:sz w:val="28"/>
          <w:szCs w:val="28"/>
        </w:rPr>
        <w:t>Еще одним важным направлением работы Краеведческого музея является разработка дизайн-проекта будущей экспозиции музея «История Октябрьского: вехи истории и настоящее». В апреле 2021 г. заключен договора с ИП Бессмертный Юрий Борисович на создание Архитектурно-художественного проектирования основной экспозиции «Октябрьский район: вехи истории и настоящее». Для наполнения тем и разделов экспозиции проводился поиск схематических, картографических материалов, фотодокументов в ЦХАД  г.</w:t>
      </w:r>
      <w:r>
        <w:rPr>
          <w:rFonts w:ascii="Times New Roman" w:hAnsi="Times New Roman" w:cs="Times New Roman"/>
          <w:sz w:val="28"/>
          <w:szCs w:val="28"/>
        </w:rPr>
        <w:t xml:space="preserve"> </w:t>
      </w:r>
      <w:r w:rsidRPr="00945F6C">
        <w:rPr>
          <w:rFonts w:ascii="Times New Roman" w:hAnsi="Times New Roman" w:cs="Times New Roman"/>
          <w:sz w:val="28"/>
          <w:szCs w:val="28"/>
        </w:rPr>
        <w:t>Шахты, архивном секторе Администрации Октябрьского района, музее Локомотивного депо, фондах Новочеркасской центральной библиотеки. Составлена и утверждена смета реализации дизайн-проекта экспозиции. Собран пакет документов для включения в областной бюджет 2022 г</w:t>
      </w:r>
    </w:p>
    <w:p w:rsidR="00945F6C" w:rsidRDefault="00945F6C" w:rsidP="00945F6C">
      <w:pPr>
        <w:spacing w:after="0"/>
        <w:ind w:firstLine="708"/>
        <w:jc w:val="both"/>
        <w:rPr>
          <w:rFonts w:ascii="Times New Roman" w:hAnsi="Times New Roman" w:cs="Times New Roman"/>
          <w:sz w:val="28"/>
          <w:szCs w:val="28"/>
        </w:rPr>
      </w:pPr>
      <w:r w:rsidRPr="00945F6C">
        <w:rPr>
          <w:rFonts w:ascii="Times New Roman" w:hAnsi="Times New Roman" w:cs="Times New Roman"/>
          <w:sz w:val="28"/>
          <w:szCs w:val="28"/>
        </w:rPr>
        <w:t>Еще одним важным направлением деятельности МУК Октябрьского района «Краеведческий музей» стала работа по приобретению, изготовлению и реставрации музейных предметов. Для данных целей в 2021 году привлечено свыше 6 млн. рублей спонсорских средств, в рамках налогового вычета. Работа в данном направлении продолжается.</w:t>
      </w:r>
    </w:p>
    <w:p w:rsidR="00945F6C" w:rsidRDefault="00945F6C" w:rsidP="00945F6C">
      <w:pPr>
        <w:spacing w:after="0"/>
        <w:jc w:val="both"/>
        <w:rPr>
          <w:rFonts w:ascii="Times New Roman" w:hAnsi="Times New Roman" w:cs="Times New Roman"/>
          <w:sz w:val="28"/>
          <w:szCs w:val="28"/>
        </w:rPr>
      </w:pPr>
    </w:p>
    <w:p w:rsidR="00945F6C" w:rsidRDefault="00945F6C" w:rsidP="00945F6C">
      <w:pPr>
        <w:spacing w:after="0"/>
        <w:jc w:val="both"/>
        <w:rPr>
          <w:rFonts w:ascii="Times New Roman" w:hAnsi="Times New Roman" w:cs="Times New Roman"/>
          <w:sz w:val="28"/>
          <w:szCs w:val="28"/>
        </w:rPr>
      </w:pPr>
    </w:p>
    <w:p w:rsidR="00945F6C" w:rsidRDefault="00945F6C" w:rsidP="00945F6C">
      <w:pPr>
        <w:spacing w:after="0"/>
        <w:jc w:val="both"/>
        <w:rPr>
          <w:rFonts w:ascii="Times New Roman" w:hAnsi="Times New Roman" w:cs="Times New Roman"/>
          <w:sz w:val="28"/>
          <w:szCs w:val="28"/>
        </w:rPr>
      </w:pPr>
    </w:p>
    <w:p w:rsidR="00945F6C" w:rsidRPr="00784C70" w:rsidRDefault="00945F6C" w:rsidP="00945F6C">
      <w:pPr>
        <w:spacing w:after="0"/>
        <w:jc w:val="both"/>
        <w:rPr>
          <w:rFonts w:ascii="Times New Roman" w:hAnsi="Times New Roman" w:cs="Times New Roman"/>
          <w:sz w:val="28"/>
          <w:szCs w:val="28"/>
        </w:rPr>
      </w:pPr>
    </w:p>
    <w:p w:rsidR="00487E0A" w:rsidRDefault="002534E5" w:rsidP="00C30D60">
      <w:pPr>
        <w:spacing w:after="0"/>
        <w:ind w:firstLine="709"/>
        <w:jc w:val="both"/>
        <w:rPr>
          <w:rFonts w:ascii="Times New Roman" w:hAnsi="Times New Roman" w:cs="Times New Roman"/>
          <w:b/>
          <w:sz w:val="28"/>
          <w:szCs w:val="28"/>
        </w:rPr>
      </w:pPr>
      <w:r w:rsidRPr="00784C70">
        <w:rPr>
          <w:rFonts w:ascii="Times New Roman" w:hAnsi="Times New Roman" w:cs="Times New Roman"/>
          <w:b/>
          <w:sz w:val="28"/>
          <w:szCs w:val="28"/>
        </w:rPr>
        <w:t>Большое внимание в 20</w:t>
      </w:r>
      <w:r w:rsidR="001017AF" w:rsidRPr="00784C70">
        <w:rPr>
          <w:rFonts w:ascii="Times New Roman" w:hAnsi="Times New Roman" w:cs="Times New Roman"/>
          <w:b/>
          <w:sz w:val="28"/>
          <w:szCs w:val="28"/>
        </w:rPr>
        <w:t>2</w:t>
      </w:r>
      <w:r w:rsidR="00D93FEA">
        <w:rPr>
          <w:rFonts w:ascii="Times New Roman" w:hAnsi="Times New Roman" w:cs="Times New Roman"/>
          <w:b/>
          <w:sz w:val="28"/>
          <w:szCs w:val="28"/>
        </w:rPr>
        <w:t xml:space="preserve">1 </w:t>
      </w:r>
      <w:r w:rsidRPr="00784C70">
        <w:rPr>
          <w:rFonts w:ascii="Times New Roman" w:hAnsi="Times New Roman" w:cs="Times New Roman"/>
          <w:b/>
          <w:sz w:val="28"/>
          <w:szCs w:val="28"/>
        </w:rPr>
        <w:t>году уделялось развитию физической культуры и спорта, созданию населению района благоприятных условий для зан</w:t>
      </w:r>
      <w:r w:rsidR="001256E2" w:rsidRPr="00784C70">
        <w:rPr>
          <w:rFonts w:ascii="Times New Roman" w:hAnsi="Times New Roman" w:cs="Times New Roman"/>
          <w:b/>
          <w:sz w:val="28"/>
          <w:szCs w:val="28"/>
        </w:rPr>
        <w:t>ятий спортом в условиях ограничительных мероприятий</w:t>
      </w:r>
      <w:r w:rsidR="001256E2" w:rsidRPr="00945F6C">
        <w:rPr>
          <w:rFonts w:ascii="Times New Roman" w:hAnsi="Times New Roman" w:cs="Times New Roman"/>
          <w:b/>
          <w:sz w:val="28"/>
          <w:szCs w:val="28"/>
        </w:rPr>
        <w:t>.</w:t>
      </w:r>
      <w:r w:rsidRPr="00945F6C">
        <w:rPr>
          <w:rFonts w:ascii="Times New Roman" w:hAnsi="Times New Roman" w:cs="Times New Roman"/>
          <w:b/>
          <w:sz w:val="28"/>
          <w:szCs w:val="28"/>
        </w:rPr>
        <w:t xml:space="preserve"> </w:t>
      </w:r>
    </w:p>
    <w:p w:rsidR="00945F6C" w:rsidRPr="00945F6C" w:rsidRDefault="00945F6C" w:rsidP="00945F6C">
      <w:pPr>
        <w:spacing w:after="0"/>
        <w:ind w:firstLine="709"/>
        <w:jc w:val="both"/>
        <w:rPr>
          <w:rFonts w:ascii="Times New Roman" w:hAnsi="Times New Roman" w:cs="Times New Roman"/>
          <w:sz w:val="28"/>
          <w:szCs w:val="28"/>
        </w:rPr>
      </w:pPr>
      <w:r w:rsidRPr="00945F6C">
        <w:rPr>
          <w:rFonts w:ascii="Times New Roman" w:hAnsi="Times New Roman" w:cs="Times New Roman"/>
          <w:sz w:val="28"/>
          <w:szCs w:val="28"/>
        </w:rPr>
        <w:t xml:space="preserve">В Октябрьском районе культивируются 46 видов спорта, доля занимающих физической культурой и спортом в настоящее время составляет 52,9 % или 35 719 человек от численности населения района в возрасте от 3 до 79 лет, при плановом показателе 52,0 %. </w:t>
      </w:r>
    </w:p>
    <w:p w:rsidR="00945F6C" w:rsidRPr="00945F6C" w:rsidRDefault="00945F6C" w:rsidP="00945F6C">
      <w:pPr>
        <w:spacing w:after="0"/>
        <w:ind w:firstLine="709"/>
        <w:jc w:val="both"/>
        <w:rPr>
          <w:rFonts w:ascii="Times New Roman" w:hAnsi="Times New Roman" w:cs="Times New Roman"/>
          <w:sz w:val="28"/>
          <w:szCs w:val="28"/>
        </w:rPr>
      </w:pPr>
      <w:r w:rsidRPr="00945F6C">
        <w:rPr>
          <w:rFonts w:ascii="Times New Roman" w:hAnsi="Times New Roman" w:cs="Times New Roman"/>
          <w:sz w:val="28"/>
          <w:szCs w:val="28"/>
        </w:rPr>
        <w:t>В 2021 году на территории Октябрьского района построено 1 многофункциональная спортивная площадка в х. Ильичевский и 1 воркаут площадка в п. Новокадамово.</w:t>
      </w:r>
    </w:p>
    <w:p w:rsidR="00945F6C" w:rsidRPr="00945F6C" w:rsidRDefault="00945F6C" w:rsidP="00945F6C">
      <w:pPr>
        <w:spacing w:after="0"/>
        <w:ind w:firstLine="709"/>
        <w:jc w:val="both"/>
        <w:rPr>
          <w:rFonts w:ascii="Times New Roman" w:hAnsi="Times New Roman" w:cs="Times New Roman"/>
          <w:sz w:val="28"/>
          <w:szCs w:val="28"/>
        </w:rPr>
      </w:pPr>
      <w:r w:rsidRPr="00945F6C">
        <w:rPr>
          <w:rFonts w:ascii="Times New Roman" w:hAnsi="Times New Roman" w:cs="Times New Roman"/>
          <w:sz w:val="28"/>
          <w:szCs w:val="28"/>
        </w:rPr>
        <w:t xml:space="preserve">В 2021 году 18 спортсменам Октябрьского района присвоено звание «Кандидат в мастера спорта» (в 2020 – 3 спортсменам) и 5 спортсменов получили    первый спортивный разряд. </w:t>
      </w:r>
    </w:p>
    <w:p w:rsidR="00945F6C" w:rsidRDefault="00945F6C" w:rsidP="00945F6C">
      <w:pPr>
        <w:spacing w:after="0"/>
        <w:ind w:firstLine="709"/>
        <w:jc w:val="both"/>
        <w:rPr>
          <w:rFonts w:ascii="Times New Roman" w:hAnsi="Times New Roman" w:cs="Times New Roman"/>
          <w:b/>
          <w:sz w:val="28"/>
          <w:szCs w:val="28"/>
        </w:rPr>
      </w:pPr>
      <w:r w:rsidRPr="00945F6C">
        <w:rPr>
          <w:rFonts w:ascii="Times New Roman" w:hAnsi="Times New Roman" w:cs="Times New Roman"/>
          <w:sz w:val="28"/>
          <w:szCs w:val="28"/>
        </w:rPr>
        <w:lastRenderedPageBreak/>
        <w:t>На территории района проведено более 830 районных физкультурных и спортивных мероприятий, в которых приняло участие более 35 000  человек</w:t>
      </w:r>
      <w:r w:rsidRPr="00945F6C">
        <w:rPr>
          <w:rFonts w:ascii="Times New Roman" w:hAnsi="Times New Roman" w:cs="Times New Roman"/>
          <w:b/>
          <w:sz w:val="28"/>
          <w:szCs w:val="28"/>
        </w:rPr>
        <w:t>.</w:t>
      </w:r>
    </w:p>
    <w:p w:rsidR="00945F6C" w:rsidRPr="00784C70" w:rsidRDefault="00945F6C" w:rsidP="00945F6C">
      <w:pPr>
        <w:spacing w:after="0"/>
        <w:ind w:firstLine="709"/>
        <w:jc w:val="both"/>
        <w:rPr>
          <w:rFonts w:ascii="Times New Roman" w:hAnsi="Times New Roman" w:cs="Times New Roman"/>
          <w:b/>
          <w:sz w:val="28"/>
          <w:szCs w:val="28"/>
          <w:highlight w:val="yellow"/>
        </w:rPr>
      </w:pPr>
      <w:r w:rsidRPr="00945F6C">
        <w:rPr>
          <w:rFonts w:ascii="Times New Roman" w:hAnsi="Times New Roman" w:cs="Times New Roman"/>
          <w:color w:val="000000" w:themeColor="text1"/>
          <w:sz w:val="28"/>
          <w:szCs w:val="28"/>
          <w:shd w:val="clear" w:color="auto" w:fill="FFFFFF"/>
        </w:rPr>
        <w:t>В течение 2021 года в рамках реализации районного плана физкультурно-спортивных мероприятий на территории Октябрьского района проведено 57 крупномасштабных физкультурных и спортивно-массовых мероприятий, в которых приняло участие более 15000 человек</w:t>
      </w:r>
      <w:r>
        <w:rPr>
          <w:rFonts w:ascii="Times New Roman" w:hAnsi="Times New Roman" w:cs="Times New Roman"/>
          <w:color w:val="000000" w:themeColor="text1"/>
          <w:sz w:val="28"/>
          <w:szCs w:val="28"/>
          <w:shd w:val="clear" w:color="auto" w:fill="FFFFFF"/>
        </w:rPr>
        <w:t xml:space="preserve">. </w:t>
      </w:r>
    </w:p>
    <w:p w:rsidR="00945F6C" w:rsidRPr="00945F6C" w:rsidRDefault="00945F6C" w:rsidP="00945F6C">
      <w:pPr>
        <w:spacing w:after="0"/>
        <w:ind w:firstLine="708"/>
        <w:jc w:val="both"/>
        <w:rPr>
          <w:rFonts w:ascii="Times New Roman" w:hAnsi="Times New Roman" w:cs="Times New Roman"/>
          <w:sz w:val="28"/>
          <w:szCs w:val="28"/>
        </w:rPr>
      </w:pPr>
      <w:r w:rsidRPr="00945F6C">
        <w:rPr>
          <w:rFonts w:ascii="Times New Roman" w:hAnsi="Times New Roman" w:cs="Times New Roman"/>
          <w:sz w:val="28"/>
          <w:szCs w:val="28"/>
        </w:rPr>
        <w:t>В 2021 году основными задачами в развитии физической культуры и спорта на территории района являются:</w:t>
      </w:r>
    </w:p>
    <w:p w:rsidR="00945F6C" w:rsidRPr="00945F6C" w:rsidRDefault="00945F6C" w:rsidP="00945F6C">
      <w:pPr>
        <w:spacing w:after="0"/>
        <w:ind w:firstLine="708"/>
        <w:jc w:val="both"/>
        <w:rPr>
          <w:rFonts w:ascii="Times New Roman" w:hAnsi="Times New Roman" w:cs="Times New Roman"/>
          <w:sz w:val="28"/>
          <w:szCs w:val="28"/>
        </w:rPr>
      </w:pPr>
      <w:r w:rsidRPr="00945F6C">
        <w:rPr>
          <w:rFonts w:ascii="Times New Roman" w:hAnsi="Times New Roman" w:cs="Times New Roman"/>
          <w:sz w:val="28"/>
          <w:szCs w:val="28"/>
        </w:rPr>
        <w:t>- строительство  многофункциональн</w:t>
      </w:r>
      <w:r>
        <w:rPr>
          <w:rFonts w:ascii="Times New Roman" w:hAnsi="Times New Roman" w:cs="Times New Roman"/>
          <w:sz w:val="28"/>
          <w:szCs w:val="28"/>
        </w:rPr>
        <w:t>ой</w:t>
      </w:r>
      <w:r w:rsidRPr="00945F6C">
        <w:rPr>
          <w:rFonts w:ascii="Times New Roman" w:hAnsi="Times New Roman" w:cs="Times New Roman"/>
          <w:sz w:val="28"/>
          <w:szCs w:val="28"/>
        </w:rPr>
        <w:t xml:space="preserve"> спортивн</w:t>
      </w:r>
      <w:r>
        <w:rPr>
          <w:rFonts w:ascii="Times New Roman" w:hAnsi="Times New Roman" w:cs="Times New Roman"/>
          <w:sz w:val="28"/>
          <w:szCs w:val="28"/>
        </w:rPr>
        <w:t>ой</w:t>
      </w:r>
      <w:r w:rsidRPr="00945F6C">
        <w:rPr>
          <w:rFonts w:ascii="Times New Roman" w:hAnsi="Times New Roman" w:cs="Times New Roman"/>
          <w:sz w:val="28"/>
          <w:szCs w:val="28"/>
        </w:rPr>
        <w:t xml:space="preserve"> площад</w:t>
      </w:r>
      <w:r>
        <w:rPr>
          <w:rFonts w:ascii="Times New Roman" w:hAnsi="Times New Roman" w:cs="Times New Roman"/>
          <w:sz w:val="28"/>
          <w:szCs w:val="28"/>
        </w:rPr>
        <w:t xml:space="preserve">ки на территории </w:t>
      </w:r>
      <w:r w:rsidRPr="00945F6C">
        <w:rPr>
          <w:rFonts w:ascii="Times New Roman" w:hAnsi="Times New Roman" w:cs="Times New Roman"/>
          <w:sz w:val="28"/>
          <w:szCs w:val="28"/>
        </w:rPr>
        <w:t>сл. Красюковской;</w:t>
      </w:r>
    </w:p>
    <w:p w:rsidR="00945F6C" w:rsidRPr="00945F6C" w:rsidRDefault="00945F6C" w:rsidP="00945F6C">
      <w:pPr>
        <w:spacing w:after="0"/>
        <w:ind w:firstLine="708"/>
        <w:jc w:val="both"/>
        <w:rPr>
          <w:rFonts w:ascii="Times New Roman" w:hAnsi="Times New Roman" w:cs="Times New Roman"/>
          <w:sz w:val="28"/>
          <w:szCs w:val="28"/>
        </w:rPr>
      </w:pPr>
      <w:r w:rsidRPr="00945F6C">
        <w:rPr>
          <w:rFonts w:ascii="Times New Roman" w:hAnsi="Times New Roman" w:cs="Times New Roman"/>
          <w:sz w:val="28"/>
          <w:szCs w:val="28"/>
        </w:rPr>
        <w:t>- увеличение количества жителей регулярно занимающихся физической культурой и спортом Октябрьского района;</w:t>
      </w:r>
    </w:p>
    <w:p w:rsidR="00945F6C" w:rsidRDefault="00945F6C" w:rsidP="00945F6C">
      <w:pPr>
        <w:spacing w:after="0"/>
        <w:ind w:firstLine="708"/>
        <w:jc w:val="both"/>
        <w:rPr>
          <w:rFonts w:ascii="Times New Roman" w:hAnsi="Times New Roman" w:cs="Times New Roman"/>
          <w:sz w:val="28"/>
          <w:szCs w:val="28"/>
        </w:rPr>
      </w:pPr>
      <w:r w:rsidRPr="00945F6C">
        <w:rPr>
          <w:rFonts w:ascii="Times New Roman" w:hAnsi="Times New Roman" w:cs="Times New Roman"/>
          <w:sz w:val="28"/>
          <w:szCs w:val="28"/>
        </w:rPr>
        <w:t>-  увеличение доли граждан Октябрьского района, выполнивших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p w:rsidR="00945F6C" w:rsidRDefault="00945F6C" w:rsidP="00945F6C">
      <w:pPr>
        <w:spacing w:after="0"/>
        <w:ind w:firstLine="708"/>
        <w:jc w:val="both"/>
        <w:rPr>
          <w:rFonts w:ascii="Times New Roman" w:hAnsi="Times New Roman" w:cs="Times New Roman"/>
          <w:sz w:val="28"/>
          <w:szCs w:val="28"/>
          <w:highlight w:val="yellow"/>
        </w:rPr>
      </w:pPr>
      <w:r>
        <w:rPr>
          <w:rFonts w:ascii="Times New Roman" w:hAnsi="Times New Roman" w:cs="Times New Roman"/>
          <w:sz w:val="28"/>
          <w:szCs w:val="28"/>
        </w:rPr>
        <w:t xml:space="preserve">Более подробно работу  отдела культуры, физической культуры и спорта отразит в содокладе заведующий сектором Ястребов Сергей Александрович. </w:t>
      </w:r>
    </w:p>
    <w:p w:rsidR="00945EE6" w:rsidRPr="00784C70" w:rsidRDefault="00945EE6" w:rsidP="00945F6C">
      <w:pPr>
        <w:spacing w:after="0"/>
        <w:jc w:val="both"/>
        <w:rPr>
          <w:rFonts w:ascii="Times New Roman" w:hAnsi="Times New Roman" w:cs="Times New Roman"/>
          <w:sz w:val="28"/>
          <w:szCs w:val="28"/>
          <w:highlight w:val="yellow"/>
        </w:rPr>
      </w:pPr>
    </w:p>
    <w:p w:rsidR="002534E5" w:rsidRPr="00784C70" w:rsidRDefault="002534E5" w:rsidP="00C30D60">
      <w:pPr>
        <w:spacing w:after="0"/>
        <w:ind w:firstLine="709"/>
        <w:jc w:val="center"/>
        <w:rPr>
          <w:rFonts w:ascii="Times New Roman" w:hAnsi="Times New Roman" w:cs="Times New Roman"/>
          <w:b/>
          <w:sz w:val="28"/>
          <w:szCs w:val="28"/>
        </w:rPr>
      </w:pPr>
      <w:r w:rsidRPr="00784C70">
        <w:rPr>
          <w:rFonts w:ascii="Times New Roman" w:hAnsi="Times New Roman" w:cs="Times New Roman"/>
          <w:b/>
          <w:sz w:val="28"/>
          <w:szCs w:val="28"/>
        </w:rPr>
        <w:t>Уважаемые коллеги!</w:t>
      </w:r>
    </w:p>
    <w:p w:rsidR="002534E5" w:rsidRPr="00784C70" w:rsidRDefault="00136E94" w:rsidP="00C30D60">
      <w:pPr>
        <w:pStyle w:val="a4"/>
        <w:spacing w:line="276" w:lineRule="auto"/>
        <w:ind w:firstLine="709"/>
        <w:jc w:val="both"/>
        <w:rPr>
          <w:rFonts w:ascii="Times New Roman" w:hAnsi="Times New Roman" w:cs="Times New Roman"/>
          <w:iCs/>
          <w:sz w:val="28"/>
          <w:szCs w:val="28"/>
        </w:rPr>
      </w:pPr>
      <w:r w:rsidRPr="00784C70">
        <w:rPr>
          <w:rFonts w:ascii="Times New Roman" w:hAnsi="Times New Roman" w:cs="Times New Roman"/>
          <w:sz w:val="28"/>
          <w:szCs w:val="28"/>
        </w:rPr>
        <w:t>Подводя итоги 202</w:t>
      </w:r>
      <w:r w:rsidR="00945EE6">
        <w:rPr>
          <w:rFonts w:ascii="Times New Roman" w:hAnsi="Times New Roman" w:cs="Times New Roman"/>
          <w:sz w:val="28"/>
          <w:szCs w:val="28"/>
        </w:rPr>
        <w:t>1</w:t>
      </w:r>
      <w:r w:rsidR="002534E5" w:rsidRPr="00784C70">
        <w:rPr>
          <w:rFonts w:ascii="Times New Roman" w:hAnsi="Times New Roman" w:cs="Times New Roman"/>
          <w:sz w:val="28"/>
          <w:szCs w:val="28"/>
        </w:rPr>
        <w:t xml:space="preserve"> года, хочется отметить, что не всё задуманное было осуществлено. Несмотря на то, что Год </w:t>
      </w:r>
      <w:r w:rsidRPr="00784C70">
        <w:rPr>
          <w:rFonts w:ascii="Times New Roman" w:hAnsi="Times New Roman" w:cs="Times New Roman"/>
          <w:sz w:val="28"/>
          <w:szCs w:val="28"/>
        </w:rPr>
        <w:t>памяти и славы</w:t>
      </w:r>
      <w:r w:rsidR="002534E5" w:rsidRPr="00784C70">
        <w:rPr>
          <w:rFonts w:ascii="Times New Roman" w:hAnsi="Times New Roman" w:cs="Times New Roman"/>
          <w:sz w:val="28"/>
          <w:szCs w:val="28"/>
        </w:rPr>
        <w:t xml:space="preserve"> завершился, работа по сохранению и популяризации культурного наследия Родного края, приобщению наших жителей к истории и культуре малой Родины будет продолжена во всех учреждениях культуры Октябрьского района. </w:t>
      </w:r>
    </w:p>
    <w:p w:rsidR="00417C5F" w:rsidRPr="00784C70" w:rsidRDefault="00136E94" w:rsidP="00C30D60">
      <w:pPr>
        <w:spacing w:after="0"/>
        <w:ind w:firstLine="708"/>
        <w:jc w:val="both"/>
        <w:rPr>
          <w:rFonts w:ascii="Times New Roman" w:hAnsi="Times New Roman" w:cs="Times New Roman"/>
          <w:sz w:val="28"/>
          <w:szCs w:val="28"/>
        </w:rPr>
      </w:pPr>
      <w:r w:rsidRPr="00784C70">
        <w:rPr>
          <w:rFonts w:ascii="Times New Roman" w:hAnsi="Times New Roman" w:cs="Times New Roman"/>
          <w:sz w:val="28"/>
          <w:szCs w:val="28"/>
        </w:rPr>
        <w:t xml:space="preserve">В завершении доклада </w:t>
      </w:r>
      <w:r w:rsidR="00F6761D" w:rsidRPr="00784C70">
        <w:rPr>
          <w:rFonts w:ascii="Times New Roman" w:hAnsi="Times New Roman" w:cs="Times New Roman"/>
          <w:sz w:val="28"/>
          <w:szCs w:val="28"/>
        </w:rPr>
        <w:t xml:space="preserve">хочу поблагодарить Главу Администрацию Октябрьского района </w:t>
      </w:r>
      <w:r w:rsidRPr="00784C70">
        <w:rPr>
          <w:rFonts w:ascii="Times New Roman" w:hAnsi="Times New Roman" w:cs="Times New Roman"/>
          <w:sz w:val="28"/>
          <w:szCs w:val="28"/>
        </w:rPr>
        <w:t xml:space="preserve">Людмилу Владимировну </w:t>
      </w:r>
      <w:r w:rsidR="00F6761D" w:rsidRPr="00784C70">
        <w:rPr>
          <w:rFonts w:ascii="Times New Roman" w:hAnsi="Times New Roman" w:cs="Times New Roman"/>
          <w:sz w:val="28"/>
          <w:szCs w:val="28"/>
        </w:rPr>
        <w:t xml:space="preserve">Овчиеву и Главу Октябрьского района Евгения Петровича </w:t>
      </w:r>
      <w:r w:rsidRPr="00784C70">
        <w:rPr>
          <w:rFonts w:ascii="Times New Roman" w:hAnsi="Times New Roman" w:cs="Times New Roman"/>
          <w:sz w:val="28"/>
          <w:szCs w:val="28"/>
        </w:rPr>
        <w:t xml:space="preserve">Луганцева </w:t>
      </w:r>
      <w:r w:rsidR="00F6761D" w:rsidRPr="00784C70">
        <w:rPr>
          <w:rFonts w:ascii="Times New Roman" w:hAnsi="Times New Roman" w:cs="Times New Roman"/>
          <w:sz w:val="28"/>
          <w:szCs w:val="28"/>
        </w:rPr>
        <w:t xml:space="preserve">за большой </w:t>
      </w:r>
      <w:r w:rsidRPr="00784C70">
        <w:rPr>
          <w:rFonts w:ascii="Times New Roman" w:hAnsi="Times New Roman" w:cs="Times New Roman"/>
          <w:sz w:val="28"/>
          <w:szCs w:val="28"/>
        </w:rPr>
        <w:t xml:space="preserve">внимание, уделяемое развитию культуры, физической культуры и </w:t>
      </w:r>
      <w:r w:rsidR="00F6761D" w:rsidRPr="00784C70">
        <w:rPr>
          <w:rFonts w:ascii="Times New Roman" w:hAnsi="Times New Roman" w:cs="Times New Roman"/>
          <w:sz w:val="28"/>
          <w:szCs w:val="28"/>
        </w:rPr>
        <w:t>массов</w:t>
      </w:r>
      <w:r w:rsidRPr="00784C70">
        <w:rPr>
          <w:rFonts w:ascii="Times New Roman" w:hAnsi="Times New Roman" w:cs="Times New Roman"/>
          <w:sz w:val="28"/>
          <w:szCs w:val="28"/>
        </w:rPr>
        <w:t xml:space="preserve">ого спорта в Октябрьском районе. Также хочу  </w:t>
      </w:r>
      <w:r w:rsidR="00417C5F" w:rsidRPr="00784C70">
        <w:rPr>
          <w:rFonts w:ascii="Times New Roman" w:hAnsi="Times New Roman" w:cs="Times New Roman"/>
          <w:sz w:val="28"/>
          <w:szCs w:val="28"/>
        </w:rPr>
        <w:t xml:space="preserve">поблагодарить </w:t>
      </w:r>
      <w:r w:rsidRPr="00784C70">
        <w:rPr>
          <w:rFonts w:ascii="Times New Roman" w:hAnsi="Times New Roman" w:cs="Times New Roman"/>
          <w:sz w:val="28"/>
          <w:szCs w:val="28"/>
        </w:rPr>
        <w:t xml:space="preserve">всех работников сферы культуры и спорта, </w:t>
      </w:r>
      <w:r w:rsidR="00417C5F" w:rsidRPr="00784C70">
        <w:rPr>
          <w:rFonts w:ascii="Times New Roman" w:hAnsi="Times New Roman" w:cs="Times New Roman"/>
          <w:sz w:val="28"/>
          <w:szCs w:val="28"/>
        </w:rPr>
        <w:t>тренеров-общественников, спортсменов района</w:t>
      </w:r>
      <w:r w:rsidRPr="00784C70">
        <w:rPr>
          <w:rFonts w:ascii="Times New Roman" w:hAnsi="Times New Roman" w:cs="Times New Roman"/>
          <w:sz w:val="28"/>
          <w:szCs w:val="28"/>
        </w:rPr>
        <w:t>,</w:t>
      </w:r>
      <w:r w:rsidR="00417C5F" w:rsidRPr="00784C70">
        <w:rPr>
          <w:rFonts w:ascii="Times New Roman" w:hAnsi="Times New Roman" w:cs="Times New Roman"/>
          <w:sz w:val="28"/>
          <w:szCs w:val="28"/>
        </w:rPr>
        <w:t xml:space="preserve"> </w:t>
      </w:r>
      <w:r w:rsidRPr="00784C70">
        <w:rPr>
          <w:rFonts w:ascii="Times New Roman" w:hAnsi="Times New Roman" w:cs="Times New Roman"/>
          <w:sz w:val="28"/>
          <w:szCs w:val="28"/>
        </w:rPr>
        <w:t>за большой вклад в развитие культуры,</w:t>
      </w:r>
      <w:r w:rsidR="00417C5F" w:rsidRPr="00784C70">
        <w:rPr>
          <w:rFonts w:ascii="Times New Roman" w:hAnsi="Times New Roman" w:cs="Times New Roman"/>
          <w:sz w:val="28"/>
          <w:szCs w:val="28"/>
        </w:rPr>
        <w:t xml:space="preserve"> физической культуры и массов</w:t>
      </w:r>
      <w:r w:rsidRPr="00784C70">
        <w:rPr>
          <w:rFonts w:ascii="Times New Roman" w:hAnsi="Times New Roman" w:cs="Times New Roman"/>
          <w:sz w:val="28"/>
          <w:szCs w:val="28"/>
        </w:rPr>
        <w:t>ого спорта в районе!</w:t>
      </w:r>
    </w:p>
    <w:p w:rsidR="00417C5F" w:rsidRPr="00784C70" w:rsidRDefault="00417C5F" w:rsidP="00C30D60">
      <w:pPr>
        <w:spacing w:after="0"/>
        <w:jc w:val="center"/>
        <w:rPr>
          <w:rFonts w:ascii="Times New Roman" w:hAnsi="Times New Roman" w:cs="Times New Roman"/>
          <w:sz w:val="28"/>
          <w:szCs w:val="28"/>
        </w:rPr>
      </w:pPr>
    </w:p>
    <w:p w:rsidR="00487E0A" w:rsidRPr="00784C70" w:rsidRDefault="00417C5F" w:rsidP="00C30D60">
      <w:pPr>
        <w:spacing w:after="0"/>
        <w:jc w:val="center"/>
        <w:rPr>
          <w:rFonts w:ascii="Times New Roman" w:hAnsi="Times New Roman" w:cs="Times New Roman"/>
          <w:sz w:val="28"/>
          <w:szCs w:val="28"/>
        </w:rPr>
      </w:pPr>
      <w:r w:rsidRPr="00784C70">
        <w:rPr>
          <w:rFonts w:ascii="Times New Roman" w:hAnsi="Times New Roman" w:cs="Times New Roman"/>
          <w:sz w:val="28"/>
          <w:szCs w:val="28"/>
        </w:rPr>
        <w:t>Доклад окончен. Спасибо за внимание.</w:t>
      </w:r>
    </w:p>
    <w:p w:rsidR="00C30257" w:rsidRPr="00784C70" w:rsidRDefault="00C30257" w:rsidP="00C30D60">
      <w:pPr>
        <w:spacing w:after="0"/>
        <w:jc w:val="center"/>
        <w:rPr>
          <w:rFonts w:ascii="Times New Roman" w:hAnsi="Times New Roman" w:cs="Times New Roman"/>
          <w:sz w:val="28"/>
          <w:szCs w:val="28"/>
        </w:rPr>
      </w:pPr>
    </w:p>
    <w:sectPr w:rsidR="00C30257" w:rsidRPr="00784C70" w:rsidSect="00E81296">
      <w:footerReference w:type="default" r:id="rId8"/>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29" w:rsidRDefault="00841B29" w:rsidP="00DB06F2">
      <w:pPr>
        <w:spacing w:after="0" w:line="240" w:lineRule="auto"/>
      </w:pPr>
      <w:r>
        <w:separator/>
      </w:r>
    </w:p>
  </w:endnote>
  <w:endnote w:type="continuationSeparator" w:id="0">
    <w:p w:rsidR="00841B29" w:rsidRDefault="00841B29" w:rsidP="00DB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380722"/>
      <w:docPartObj>
        <w:docPartGallery w:val="Page Numbers (Bottom of Page)"/>
        <w:docPartUnique/>
      </w:docPartObj>
    </w:sdtPr>
    <w:sdtEndPr/>
    <w:sdtContent>
      <w:p w:rsidR="00C30257" w:rsidRDefault="00C30257">
        <w:pPr>
          <w:pStyle w:val="ac"/>
          <w:jc w:val="center"/>
        </w:pPr>
        <w:r>
          <w:fldChar w:fldCharType="begin"/>
        </w:r>
        <w:r>
          <w:instrText>PAGE   \* MERGEFORMAT</w:instrText>
        </w:r>
        <w:r>
          <w:fldChar w:fldCharType="separate"/>
        </w:r>
        <w:r w:rsidR="00A45673">
          <w:rPr>
            <w:noProof/>
          </w:rPr>
          <w:t>3</w:t>
        </w:r>
        <w:r>
          <w:fldChar w:fldCharType="end"/>
        </w:r>
      </w:p>
    </w:sdtContent>
  </w:sdt>
  <w:p w:rsidR="00C30257" w:rsidRDefault="00C3025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29" w:rsidRDefault="00841B29" w:rsidP="00DB06F2">
      <w:pPr>
        <w:spacing w:after="0" w:line="240" w:lineRule="auto"/>
      </w:pPr>
      <w:r>
        <w:separator/>
      </w:r>
    </w:p>
  </w:footnote>
  <w:footnote w:type="continuationSeparator" w:id="0">
    <w:p w:rsidR="00841B29" w:rsidRDefault="00841B29" w:rsidP="00DB0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086D38A"/>
    <w:lvl w:ilvl="0">
      <w:start w:val="1"/>
      <w:numFmt w:val="bullet"/>
      <w:pStyle w:val="a"/>
      <w:lvlText w:val=""/>
      <w:lvlJc w:val="left"/>
      <w:pPr>
        <w:tabs>
          <w:tab w:val="num" w:pos="360"/>
        </w:tabs>
        <w:ind w:left="360" w:hanging="360"/>
      </w:pPr>
      <w:rPr>
        <w:rFonts w:ascii="Symbol" w:hAnsi="Symbol" w:hint="default"/>
      </w:rPr>
    </w:lvl>
  </w:abstractNum>
  <w:abstractNum w:abstractNumId="1">
    <w:nsid w:val="0950772C"/>
    <w:multiLevelType w:val="hybridMultilevel"/>
    <w:tmpl w:val="8C563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0240FE"/>
    <w:multiLevelType w:val="hybridMultilevel"/>
    <w:tmpl w:val="1166EE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4E5"/>
    <w:rsid w:val="00021E16"/>
    <w:rsid w:val="000317ED"/>
    <w:rsid w:val="000D706F"/>
    <w:rsid w:val="000E27F1"/>
    <w:rsid w:val="001017AF"/>
    <w:rsid w:val="001256E2"/>
    <w:rsid w:val="00125B82"/>
    <w:rsid w:val="00136E94"/>
    <w:rsid w:val="00140D23"/>
    <w:rsid w:val="001446AE"/>
    <w:rsid w:val="001B0CC5"/>
    <w:rsid w:val="001B7734"/>
    <w:rsid w:val="001C05FF"/>
    <w:rsid w:val="001D1872"/>
    <w:rsid w:val="001D7AE5"/>
    <w:rsid w:val="001E344C"/>
    <w:rsid w:val="001F3CD6"/>
    <w:rsid w:val="0020725D"/>
    <w:rsid w:val="00236127"/>
    <w:rsid w:val="00237F44"/>
    <w:rsid w:val="002404DC"/>
    <w:rsid w:val="002534E5"/>
    <w:rsid w:val="002539CA"/>
    <w:rsid w:val="00280681"/>
    <w:rsid w:val="00296C4A"/>
    <w:rsid w:val="002C3071"/>
    <w:rsid w:val="002C649E"/>
    <w:rsid w:val="002D2380"/>
    <w:rsid w:val="002D4045"/>
    <w:rsid w:val="002F4A08"/>
    <w:rsid w:val="002F4FAB"/>
    <w:rsid w:val="003125D8"/>
    <w:rsid w:val="00340DED"/>
    <w:rsid w:val="003860FD"/>
    <w:rsid w:val="003D6680"/>
    <w:rsid w:val="00417C5F"/>
    <w:rsid w:val="00466891"/>
    <w:rsid w:val="00487E0A"/>
    <w:rsid w:val="00491AB6"/>
    <w:rsid w:val="004C5586"/>
    <w:rsid w:val="004C7C39"/>
    <w:rsid w:val="004E17F6"/>
    <w:rsid w:val="004E4B26"/>
    <w:rsid w:val="004E611D"/>
    <w:rsid w:val="004F0773"/>
    <w:rsid w:val="005210FD"/>
    <w:rsid w:val="00546819"/>
    <w:rsid w:val="005623CE"/>
    <w:rsid w:val="005938B7"/>
    <w:rsid w:val="005C7AF2"/>
    <w:rsid w:val="005E7482"/>
    <w:rsid w:val="0060361B"/>
    <w:rsid w:val="00664967"/>
    <w:rsid w:val="00667E90"/>
    <w:rsid w:val="00695E0A"/>
    <w:rsid w:val="006B6848"/>
    <w:rsid w:val="006D37D7"/>
    <w:rsid w:val="006E25C6"/>
    <w:rsid w:val="00727AE4"/>
    <w:rsid w:val="00777AF5"/>
    <w:rsid w:val="00784C70"/>
    <w:rsid w:val="007A20D8"/>
    <w:rsid w:val="007B01C5"/>
    <w:rsid w:val="0080446A"/>
    <w:rsid w:val="00821457"/>
    <w:rsid w:val="0082373C"/>
    <w:rsid w:val="00832838"/>
    <w:rsid w:val="00841B29"/>
    <w:rsid w:val="00881BAD"/>
    <w:rsid w:val="00893D78"/>
    <w:rsid w:val="008A0A74"/>
    <w:rsid w:val="008D532F"/>
    <w:rsid w:val="009071A6"/>
    <w:rsid w:val="00914F3E"/>
    <w:rsid w:val="00923627"/>
    <w:rsid w:val="00930F0D"/>
    <w:rsid w:val="0093242E"/>
    <w:rsid w:val="00943609"/>
    <w:rsid w:val="00945EE6"/>
    <w:rsid w:val="00945F6C"/>
    <w:rsid w:val="00964469"/>
    <w:rsid w:val="0097350C"/>
    <w:rsid w:val="00976A20"/>
    <w:rsid w:val="009A17C1"/>
    <w:rsid w:val="009B6EC0"/>
    <w:rsid w:val="009D2789"/>
    <w:rsid w:val="00A04BD3"/>
    <w:rsid w:val="00A06C07"/>
    <w:rsid w:val="00A06E71"/>
    <w:rsid w:val="00A31D67"/>
    <w:rsid w:val="00A45673"/>
    <w:rsid w:val="00A616E1"/>
    <w:rsid w:val="00A66B40"/>
    <w:rsid w:val="00AD2F64"/>
    <w:rsid w:val="00BD78E0"/>
    <w:rsid w:val="00BE6865"/>
    <w:rsid w:val="00BF4C50"/>
    <w:rsid w:val="00C30257"/>
    <w:rsid w:val="00C30D60"/>
    <w:rsid w:val="00C9167F"/>
    <w:rsid w:val="00C9255D"/>
    <w:rsid w:val="00CC38F4"/>
    <w:rsid w:val="00D42A01"/>
    <w:rsid w:val="00D82077"/>
    <w:rsid w:val="00D93FEA"/>
    <w:rsid w:val="00D94AFC"/>
    <w:rsid w:val="00DB06F2"/>
    <w:rsid w:val="00DB3F14"/>
    <w:rsid w:val="00DB5B5C"/>
    <w:rsid w:val="00DB7D96"/>
    <w:rsid w:val="00DC5D23"/>
    <w:rsid w:val="00DD6261"/>
    <w:rsid w:val="00DF7BC1"/>
    <w:rsid w:val="00E62567"/>
    <w:rsid w:val="00E773C8"/>
    <w:rsid w:val="00E907C8"/>
    <w:rsid w:val="00EB5BEB"/>
    <w:rsid w:val="00ED54EF"/>
    <w:rsid w:val="00EE1B38"/>
    <w:rsid w:val="00EE3824"/>
    <w:rsid w:val="00F044ED"/>
    <w:rsid w:val="00F24069"/>
    <w:rsid w:val="00F32E83"/>
    <w:rsid w:val="00F6761D"/>
    <w:rsid w:val="00FB167F"/>
    <w:rsid w:val="00FF6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link w:val="20"/>
    <w:uiPriority w:val="9"/>
    <w:qFormat/>
    <w:rsid w:val="000D70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2534E5"/>
    <w:pPr>
      <w:suppressAutoHyphens/>
      <w:spacing w:after="0" w:line="240" w:lineRule="auto"/>
    </w:pPr>
    <w:rPr>
      <w:rFonts w:ascii="Calibri" w:eastAsia="Calibri" w:hAnsi="Calibri" w:cs="Calibri"/>
      <w:sz w:val="20"/>
      <w:szCs w:val="20"/>
      <w:lang w:eastAsia="ar-SA"/>
    </w:rPr>
  </w:style>
  <w:style w:type="paragraph" w:styleId="a5">
    <w:name w:val="Normal (Web)"/>
    <w:basedOn w:val="a0"/>
    <w:uiPriority w:val="99"/>
    <w:unhideWhenUsed/>
    <w:rsid w:val="002534E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0"/>
    <w:uiPriority w:val="34"/>
    <w:qFormat/>
    <w:rsid w:val="002534E5"/>
    <w:pPr>
      <w:suppressAutoHyphens/>
      <w:spacing w:after="0" w:line="240" w:lineRule="auto"/>
      <w:ind w:left="720"/>
      <w:contextualSpacing/>
    </w:pPr>
    <w:rPr>
      <w:rFonts w:ascii="Times New Roman" w:eastAsia="Times New Roman" w:hAnsi="Times New Roman" w:cs="Times New Roman"/>
      <w:sz w:val="28"/>
      <w:szCs w:val="28"/>
      <w:lang w:eastAsia="ar-SA"/>
    </w:rPr>
  </w:style>
  <w:style w:type="character" w:customStyle="1" w:styleId="extended-textshort">
    <w:name w:val="extended-text__short"/>
    <w:basedOn w:val="a1"/>
    <w:rsid w:val="002534E5"/>
  </w:style>
  <w:style w:type="character" w:styleId="a7">
    <w:name w:val="Strong"/>
    <w:uiPriority w:val="22"/>
    <w:qFormat/>
    <w:rsid w:val="00487E0A"/>
    <w:rPr>
      <w:b/>
      <w:bCs/>
    </w:rPr>
  </w:style>
  <w:style w:type="character" w:customStyle="1" w:styleId="c3">
    <w:name w:val="c3"/>
    <w:rsid w:val="00487E0A"/>
  </w:style>
  <w:style w:type="character" w:styleId="a8">
    <w:name w:val="Emphasis"/>
    <w:uiPriority w:val="20"/>
    <w:qFormat/>
    <w:rsid w:val="00487E0A"/>
    <w:rPr>
      <w:i/>
      <w:iCs/>
    </w:rPr>
  </w:style>
  <w:style w:type="character" w:styleId="a9">
    <w:name w:val="Hyperlink"/>
    <w:basedOn w:val="a1"/>
    <w:uiPriority w:val="99"/>
    <w:rsid w:val="00487E0A"/>
    <w:rPr>
      <w:color w:val="0000FF"/>
      <w:u w:val="single"/>
    </w:rPr>
  </w:style>
  <w:style w:type="character" w:customStyle="1" w:styleId="20">
    <w:name w:val="Заголовок 2 Знак"/>
    <w:basedOn w:val="a1"/>
    <w:link w:val="2"/>
    <w:uiPriority w:val="9"/>
    <w:rsid w:val="000D706F"/>
    <w:rPr>
      <w:rFonts w:ascii="Times New Roman" w:eastAsia="Times New Roman" w:hAnsi="Times New Roman" w:cs="Times New Roman"/>
      <w:b/>
      <w:bCs/>
      <w:sz w:val="36"/>
      <w:szCs w:val="36"/>
    </w:rPr>
  </w:style>
  <w:style w:type="paragraph" w:styleId="a">
    <w:name w:val="List Bullet"/>
    <w:basedOn w:val="a0"/>
    <w:uiPriority w:val="99"/>
    <w:unhideWhenUsed/>
    <w:rsid w:val="007A20D8"/>
    <w:pPr>
      <w:numPr>
        <w:numId w:val="3"/>
      </w:numPr>
      <w:contextualSpacing/>
    </w:pPr>
  </w:style>
  <w:style w:type="character" w:customStyle="1" w:styleId="layout">
    <w:name w:val="layout"/>
    <w:basedOn w:val="a1"/>
    <w:rsid w:val="002404DC"/>
  </w:style>
  <w:style w:type="paragraph" w:styleId="aa">
    <w:name w:val="header"/>
    <w:basedOn w:val="a0"/>
    <w:link w:val="ab"/>
    <w:uiPriority w:val="99"/>
    <w:unhideWhenUsed/>
    <w:rsid w:val="00DB06F2"/>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DB06F2"/>
  </w:style>
  <w:style w:type="paragraph" w:styleId="ac">
    <w:name w:val="footer"/>
    <w:basedOn w:val="a0"/>
    <w:link w:val="ad"/>
    <w:uiPriority w:val="99"/>
    <w:unhideWhenUsed/>
    <w:rsid w:val="00DB06F2"/>
    <w:pPr>
      <w:tabs>
        <w:tab w:val="center" w:pos="4677"/>
        <w:tab w:val="right" w:pos="9355"/>
      </w:tabs>
      <w:spacing w:after="0" w:line="240" w:lineRule="auto"/>
    </w:pPr>
  </w:style>
  <w:style w:type="character" w:customStyle="1" w:styleId="ad">
    <w:name w:val="Нижний колонтитул Знак"/>
    <w:basedOn w:val="a1"/>
    <w:link w:val="ac"/>
    <w:uiPriority w:val="99"/>
    <w:rsid w:val="00DB06F2"/>
  </w:style>
  <w:style w:type="paragraph" w:customStyle="1" w:styleId="ae">
    <w:name w:val="Знак"/>
    <w:basedOn w:val="a0"/>
    <w:rsid w:val="00C9167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
    <w:name w:val="Balloon Text"/>
    <w:basedOn w:val="a0"/>
    <w:link w:val="af0"/>
    <w:uiPriority w:val="99"/>
    <w:semiHidden/>
    <w:unhideWhenUsed/>
    <w:rsid w:val="00C9167F"/>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C91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link w:val="20"/>
    <w:uiPriority w:val="9"/>
    <w:qFormat/>
    <w:rsid w:val="000D70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2534E5"/>
    <w:pPr>
      <w:suppressAutoHyphens/>
      <w:spacing w:after="0" w:line="240" w:lineRule="auto"/>
    </w:pPr>
    <w:rPr>
      <w:rFonts w:ascii="Calibri" w:eastAsia="Calibri" w:hAnsi="Calibri" w:cs="Calibri"/>
      <w:sz w:val="20"/>
      <w:szCs w:val="20"/>
      <w:lang w:eastAsia="ar-SA"/>
    </w:rPr>
  </w:style>
  <w:style w:type="paragraph" w:styleId="a5">
    <w:name w:val="Normal (Web)"/>
    <w:basedOn w:val="a0"/>
    <w:uiPriority w:val="99"/>
    <w:unhideWhenUsed/>
    <w:rsid w:val="002534E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0"/>
    <w:uiPriority w:val="34"/>
    <w:qFormat/>
    <w:rsid w:val="002534E5"/>
    <w:pPr>
      <w:suppressAutoHyphens/>
      <w:spacing w:after="0" w:line="240" w:lineRule="auto"/>
      <w:ind w:left="720"/>
      <w:contextualSpacing/>
    </w:pPr>
    <w:rPr>
      <w:rFonts w:ascii="Times New Roman" w:eastAsia="Times New Roman" w:hAnsi="Times New Roman" w:cs="Times New Roman"/>
      <w:sz w:val="28"/>
      <w:szCs w:val="28"/>
      <w:lang w:eastAsia="ar-SA"/>
    </w:rPr>
  </w:style>
  <w:style w:type="character" w:customStyle="1" w:styleId="extended-textshort">
    <w:name w:val="extended-text__short"/>
    <w:basedOn w:val="a1"/>
    <w:rsid w:val="002534E5"/>
  </w:style>
  <w:style w:type="character" w:styleId="a7">
    <w:name w:val="Strong"/>
    <w:uiPriority w:val="22"/>
    <w:qFormat/>
    <w:rsid w:val="00487E0A"/>
    <w:rPr>
      <w:b/>
      <w:bCs/>
    </w:rPr>
  </w:style>
  <w:style w:type="character" w:customStyle="1" w:styleId="c3">
    <w:name w:val="c3"/>
    <w:rsid w:val="00487E0A"/>
  </w:style>
  <w:style w:type="character" w:styleId="a8">
    <w:name w:val="Emphasis"/>
    <w:uiPriority w:val="20"/>
    <w:qFormat/>
    <w:rsid w:val="00487E0A"/>
    <w:rPr>
      <w:i/>
      <w:iCs/>
    </w:rPr>
  </w:style>
  <w:style w:type="character" w:styleId="a9">
    <w:name w:val="Hyperlink"/>
    <w:basedOn w:val="a1"/>
    <w:uiPriority w:val="99"/>
    <w:rsid w:val="00487E0A"/>
    <w:rPr>
      <w:color w:val="0000FF"/>
      <w:u w:val="single"/>
    </w:rPr>
  </w:style>
  <w:style w:type="character" w:customStyle="1" w:styleId="20">
    <w:name w:val="Заголовок 2 Знак"/>
    <w:basedOn w:val="a1"/>
    <w:link w:val="2"/>
    <w:uiPriority w:val="9"/>
    <w:rsid w:val="000D706F"/>
    <w:rPr>
      <w:rFonts w:ascii="Times New Roman" w:eastAsia="Times New Roman" w:hAnsi="Times New Roman" w:cs="Times New Roman"/>
      <w:b/>
      <w:bCs/>
      <w:sz w:val="36"/>
      <w:szCs w:val="36"/>
    </w:rPr>
  </w:style>
  <w:style w:type="paragraph" w:styleId="a">
    <w:name w:val="List Bullet"/>
    <w:basedOn w:val="a0"/>
    <w:uiPriority w:val="99"/>
    <w:unhideWhenUsed/>
    <w:rsid w:val="007A20D8"/>
    <w:pPr>
      <w:numPr>
        <w:numId w:val="3"/>
      </w:numPr>
      <w:contextualSpacing/>
    </w:pPr>
  </w:style>
  <w:style w:type="character" w:customStyle="1" w:styleId="layout">
    <w:name w:val="layout"/>
    <w:basedOn w:val="a1"/>
    <w:rsid w:val="002404DC"/>
  </w:style>
  <w:style w:type="paragraph" w:styleId="aa">
    <w:name w:val="header"/>
    <w:basedOn w:val="a0"/>
    <w:link w:val="ab"/>
    <w:uiPriority w:val="99"/>
    <w:unhideWhenUsed/>
    <w:rsid w:val="00DB06F2"/>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DB06F2"/>
  </w:style>
  <w:style w:type="paragraph" w:styleId="ac">
    <w:name w:val="footer"/>
    <w:basedOn w:val="a0"/>
    <w:link w:val="ad"/>
    <w:uiPriority w:val="99"/>
    <w:unhideWhenUsed/>
    <w:rsid w:val="00DB06F2"/>
    <w:pPr>
      <w:tabs>
        <w:tab w:val="center" w:pos="4677"/>
        <w:tab w:val="right" w:pos="9355"/>
      </w:tabs>
      <w:spacing w:after="0" w:line="240" w:lineRule="auto"/>
    </w:pPr>
  </w:style>
  <w:style w:type="character" w:customStyle="1" w:styleId="ad">
    <w:name w:val="Нижний колонтитул Знак"/>
    <w:basedOn w:val="a1"/>
    <w:link w:val="ac"/>
    <w:uiPriority w:val="99"/>
    <w:rsid w:val="00DB06F2"/>
  </w:style>
  <w:style w:type="paragraph" w:customStyle="1" w:styleId="ae">
    <w:name w:val="Знак"/>
    <w:basedOn w:val="a0"/>
    <w:rsid w:val="00C9167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
    <w:name w:val="Balloon Text"/>
    <w:basedOn w:val="a0"/>
    <w:link w:val="af0"/>
    <w:uiPriority w:val="99"/>
    <w:semiHidden/>
    <w:unhideWhenUsed/>
    <w:rsid w:val="00C9167F"/>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C91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5449</Words>
  <Characters>31063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KYLTYRA2013</dc:creator>
  <cp:lastModifiedBy>Work</cp:lastModifiedBy>
  <cp:revision>2</cp:revision>
  <cp:lastPrinted>2022-02-01T12:20:00Z</cp:lastPrinted>
  <dcterms:created xsi:type="dcterms:W3CDTF">2023-02-17T10:16:00Z</dcterms:created>
  <dcterms:modified xsi:type="dcterms:W3CDTF">2023-02-17T10:16:00Z</dcterms:modified>
</cp:coreProperties>
</file>