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296" w:rsidRPr="00B91CAE" w:rsidRDefault="00E81296" w:rsidP="00B91CAE">
      <w:pPr>
        <w:spacing w:line="276" w:lineRule="auto"/>
        <w:ind w:firstLine="709"/>
        <w:jc w:val="both"/>
        <w:rPr>
          <w:b/>
        </w:rPr>
      </w:pPr>
    </w:p>
    <w:p w:rsidR="00925537" w:rsidRPr="00B91CAE" w:rsidRDefault="00E424CE" w:rsidP="00B91CAE">
      <w:pPr>
        <w:spacing w:line="276" w:lineRule="auto"/>
        <w:ind w:firstLine="709"/>
        <w:jc w:val="both"/>
        <w:rPr>
          <w:b/>
        </w:rPr>
      </w:pPr>
      <w:r w:rsidRPr="00B91CAE">
        <w:rPr>
          <w:b/>
        </w:rPr>
        <w:t>Уважаемая</w:t>
      </w:r>
      <w:r w:rsidR="00E81296" w:rsidRPr="00B91CAE">
        <w:rPr>
          <w:b/>
        </w:rPr>
        <w:t xml:space="preserve"> </w:t>
      </w:r>
      <w:r w:rsidR="0091214A" w:rsidRPr="00B91CAE">
        <w:rPr>
          <w:b/>
        </w:rPr>
        <w:t xml:space="preserve">Людмила Владимировна, </w:t>
      </w:r>
      <w:r w:rsidR="00965175" w:rsidRPr="00B91CAE">
        <w:rPr>
          <w:b/>
        </w:rPr>
        <w:t>Светлана Александровна,</w:t>
      </w:r>
      <w:r w:rsidR="00E81296" w:rsidRPr="00B91CAE">
        <w:rPr>
          <w:b/>
        </w:rPr>
        <w:t xml:space="preserve"> </w:t>
      </w:r>
      <w:r w:rsidR="00925537" w:rsidRPr="00B91CAE">
        <w:rPr>
          <w:b/>
        </w:rPr>
        <w:t>коллеги!</w:t>
      </w:r>
    </w:p>
    <w:p w:rsidR="00E81296" w:rsidRPr="00B91CAE" w:rsidRDefault="00E81296" w:rsidP="00B91CAE">
      <w:pPr>
        <w:spacing w:line="276" w:lineRule="auto"/>
        <w:ind w:firstLine="709"/>
        <w:jc w:val="both"/>
        <w:rPr>
          <w:b/>
        </w:rPr>
      </w:pPr>
    </w:p>
    <w:p w:rsidR="000C349E" w:rsidRPr="00B91CAE" w:rsidRDefault="000C349E" w:rsidP="00B91CAE">
      <w:pPr>
        <w:spacing w:line="276" w:lineRule="auto"/>
        <w:ind w:firstLine="709"/>
        <w:jc w:val="both"/>
      </w:pPr>
      <w:r w:rsidRPr="00B91CAE">
        <w:t>Отдел культуры, физической культуры, спорта и туризма Администрации Октябрьского района осуществляет свою деятельность в целях обеспечения всестороннего участия населения в культурной и спортивной жизни</w:t>
      </w:r>
      <w:r w:rsidR="00F97841" w:rsidRPr="00B91CAE">
        <w:t xml:space="preserve"> </w:t>
      </w:r>
      <w:r w:rsidRPr="00B91CAE">
        <w:t xml:space="preserve">Октябрьского района, формирования социальной активности личности, повышение роли культуры и спорта в обществе, сохранения культурного наследия, </w:t>
      </w:r>
      <w:r w:rsidR="008E58A2" w:rsidRPr="00B91CAE">
        <w:t>обеспечения доступа</w:t>
      </w:r>
      <w:r w:rsidR="00F97841" w:rsidRPr="00B91CAE">
        <w:t xml:space="preserve"> </w:t>
      </w:r>
      <w:r w:rsidR="008E58A2" w:rsidRPr="00B91CAE">
        <w:t>населения к художественным ценностям, пропаганды</w:t>
      </w:r>
      <w:r w:rsidRPr="00B91CAE">
        <w:t xml:space="preserve"> здорового образа жизни</w:t>
      </w:r>
      <w:r w:rsidR="008E58A2" w:rsidRPr="00B91CAE">
        <w:t xml:space="preserve"> и занятий физической культурой и спортом</w:t>
      </w:r>
      <w:proofErr w:type="gramStart"/>
      <w:r w:rsidR="008E58A2" w:rsidRPr="00B91CAE">
        <w:t>.</w:t>
      </w:r>
      <w:r w:rsidRPr="00B91CAE">
        <w:t>Б</w:t>
      </w:r>
      <w:proofErr w:type="gramEnd"/>
      <w:r w:rsidRPr="00B91CAE">
        <w:t>лагодаря системной поддержке Администрации Октябрьского района происходит динамичное развитие сферы культуры, физической культуры и спорта</w:t>
      </w:r>
      <w:r w:rsidR="008E58A2" w:rsidRPr="00B91CAE">
        <w:t>.</w:t>
      </w:r>
    </w:p>
    <w:p w:rsidR="005248F6" w:rsidRPr="00B91CAE" w:rsidRDefault="00377360" w:rsidP="00B91CAE">
      <w:pPr>
        <w:spacing w:line="276" w:lineRule="auto"/>
        <w:ind w:firstLine="709"/>
        <w:jc w:val="both"/>
      </w:pPr>
      <w:r w:rsidRPr="00B91CAE">
        <w:t>В прошедшем году деятельность отдела культуры, физической культуры, спорта и туризма Администрации Октябрьского района строилась в соответствии со «Стратегией развития Октябрьского района Ростовской области на период до 2020 года» и была направлена на реализацию следующих муниципальных программ: «Развитие культуры», «Развитие туризма», «Развитие физической культуры и спорта», «Доступная среда» и была организована в соответствии с планами работы министерства культуры Ростовской области на 201</w:t>
      </w:r>
      <w:r w:rsidR="005248F6" w:rsidRPr="00B91CAE">
        <w:t>9</w:t>
      </w:r>
      <w:r w:rsidRPr="00B91CAE">
        <w:t xml:space="preserve"> год</w:t>
      </w:r>
      <w:r w:rsidR="005248F6" w:rsidRPr="00B91CAE">
        <w:t xml:space="preserve">. Указом Президента Российской Федерации В.В. Путина 2019 год объявлен Годом театра. В целях развития и поддержки традиционных форм народного художественного творчества, фольклора, самодеятельного искусства Губернатор Ростовской области В.Ю. </w:t>
      </w:r>
      <w:proofErr w:type="gramStart"/>
      <w:r w:rsidR="005248F6" w:rsidRPr="00B91CAE">
        <w:t>Голубев</w:t>
      </w:r>
      <w:proofErr w:type="gramEnd"/>
      <w:r w:rsidR="005248F6" w:rsidRPr="00B91CAE">
        <w:t xml:space="preserve"> объявил 2019 год годом народного творчества. </w:t>
      </w:r>
    </w:p>
    <w:p w:rsidR="00C35767" w:rsidRPr="00B91CAE" w:rsidRDefault="00770A00" w:rsidP="00B91CAE">
      <w:pPr>
        <w:spacing w:line="276" w:lineRule="auto"/>
        <w:ind w:firstLine="709"/>
        <w:jc w:val="both"/>
      </w:pPr>
      <w:r w:rsidRPr="00B91CAE">
        <w:t xml:space="preserve">В </w:t>
      </w:r>
      <w:r w:rsidR="006C5E81" w:rsidRPr="00B91CAE">
        <w:t>201</w:t>
      </w:r>
      <w:r w:rsidR="00156785" w:rsidRPr="00B91CAE">
        <w:t>9</w:t>
      </w:r>
      <w:r w:rsidR="006C5E81" w:rsidRPr="00B91CAE">
        <w:t xml:space="preserve"> году</w:t>
      </w:r>
      <w:r w:rsidR="00F97841" w:rsidRPr="00B91CAE">
        <w:t xml:space="preserve"> </w:t>
      </w:r>
      <w:r w:rsidR="006C5E81" w:rsidRPr="00B91CAE">
        <w:t xml:space="preserve">сеть учреждений культуры Октябрьском районе </w:t>
      </w:r>
      <w:r w:rsidR="00CA3F5B" w:rsidRPr="00B91CAE">
        <w:t>была представлена</w:t>
      </w:r>
      <w:r w:rsidR="006C5E81" w:rsidRPr="00B91CAE">
        <w:t xml:space="preserve"> 4</w:t>
      </w:r>
      <w:r w:rsidR="00377360" w:rsidRPr="00B91CAE">
        <w:t>8</w:t>
      </w:r>
      <w:r w:rsidR="00CA3F5B" w:rsidRPr="00B91CAE">
        <w:t xml:space="preserve"> учреждениями</w:t>
      </w:r>
      <w:r w:rsidR="00C35767" w:rsidRPr="00B91CAE">
        <w:t>:</w:t>
      </w:r>
    </w:p>
    <w:p w:rsidR="00CA3F5B" w:rsidRPr="00B91CAE" w:rsidRDefault="00CA3F5B" w:rsidP="00B91CAE">
      <w:pPr>
        <w:spacing w:line="276" w:lineRule="auto"/>
        <w:ind w:firstLine="709"/>
        <w:jc w:val="both"/>
      </w:pPr>
      <w:r w:rsidRPr="00B91CAE">
        <w:t>- 41 учреждение</w:t>
      </w:r>
      <w:r w:rsidR="00877389" w:rsidRPr="00B91CAE">
        <w:t>м</w:t>
      </w:r>
      <w:r w:rsidRPr="00B91CAE">
        <w:t xml:space="preserve"> культурно-досугового типа;</w:t>
      </w:r>
    </w:p>
    <w:p w:rsidR="00CA3F5B" w:rsidRPr="00B91CAE" w:rsidRDefault="00CA3F5B" w:rsidP="00B91CAE">
      <w:pPr>
        <w:spacing w:line="276" w:lineRule="auto"/>
        <w:ind w:firstLine="709"/>
        <w:jc w:val="both"/>
      </w:pPr>
      <w:r w:rsidRPr="00B91CAE">
        <w:t>- 2 передвижны</w:t>
      </w:r>
      <w:r w:rsidR="00877389" w:rsidRPr="00B91CAE">
        <w:t>ми</w:t>
      </w:r>
      <w:r w:rsidRPr="00B91CAE">
        <w:t xml:space="preserve"> клубны</w:t>
      </w:r>
      <w:r w:rsidR="00877389" w:rsidRPr="00B91CAE">
        <w:t>ми</w:t>
      </w:r>
      <w:r w:rsidRPr="00B91CAE">
        <w:t xml:space="preserve"> учреждения</w:t>
      </w:r>
      <w:r w:rsidR="00877389" w:rsidRPr="00B91CAE">
        <w:t>ми</w:t>
      </w:r>
      <w:r w:rsidRPr="00B91CAE">
        <w:t>;</w:t>
      </w:r>
    </w:p>
    <w:p w:rsidR="00CA3F5B" w:rsidRPr="00B91CAE" w:rsidRDefault="00877389" w:rsidP="00B91CAE">
      <w:pPr>
        <w:spacing w:line="276" w:lineRule="auto"/>
        <w:ind w:firstLine="709"/>
        <w:jc w:val="both"/>
      </w:pPr>
      <w:r w:rsidRPr="00B91CAE">
        <w:t>- 2 учреждениями</w:t>
      </w:r>
      <w:r w:rsidR="00CA3F5B" w:rsidRPr="00B91CAE">
        <w:t xml:space="preserve"> дополнительного образования: детск</w:t>
      </w:r>
      <w:r w:rsidRPr="00B91CAE">
        <w:t>ими</w:t>
      </w:r>
      <w:r w:rsidR="00CA3F5B" w:rsidRPr="00B91CAE">
        <w:t xml:space="preserve"> школа</w:t>
      </w:r>
      <w:r w:rsidRPr="00B91CAE">
        <w:t>ми</w:t>
      </w:r>
      <w:r w:rsidR="00CA3F5B" w:rsidRPr="00B91CAE">
        <w:t xml:space="preserve"> искусств р.п. Каменоломни и п. Персиановский;</w:t>
      </w:r>
    </w:p>
    <w:p w:rsidR="00CA3F5B" w:rsidRPr="00B91CAE" w:rsidRDefault="00CA3F5B" w:rsidP="00B91CAE">
      <w:pPr>
        <w:spacing w:line="276" w:lineRule="auto"/>
        <w:ind w:firstLine="709"/>
        <w:jc w:val="both"/>
      </w:pPr>
      <w:r w:rsidRPr="00B91CAE">
        <w:t>- краеведчески</w:t>
      </w:r>
      <w:r w:rsidR="00877389" w:rsidRPr="00B91CAE">
        <w:t>м</w:t>
      </w:r>
      <w:r w:rsidR="00F97841" w:rsidRPr="00B91CAE">
        <w:t xml:space="preserve"> </w:t>
      </w:r>
      <w:r w:rsidRPr="00B91CAE">
        <w:t>музе</w:t>
      </w:r>
      <w:r w:rsidR="00F97841" w:rsidRPr="00B91CAE">
        <w:t>е</w:t>
      </w:r>
      <w:r w:rsidR="00877389" w:rsidRPr="00B91CAE">
        <w:t>м</w:t>
      </w:r>
      <w:r w:rsidRPr="00B91CAE">
        <w:t>;</w:t>
      </w:r>
    </w:p>
    <w:p w:rsidR="006C5E81" w:rsidRPr="00B91CAE" w:rsidRDefault="00CA3F5B" w:rsidP="00B91CAE">
      <w:pPr>
        <w:spacing w:line="276" w:lineRule="auto"/>
        <w:ind w:firstLine="709"/>
        <w:jc w:val="both"/>
      </w:pPr>
      <w:r w:rsidRPr="00B91CAE">
        <w:t>- «Межпоселенческ</w:t>
      </w:r>
      <w:r w:rsidR="00877389" w:rsidRPr="00B91CAE">
        <w:t>ой</w:t>
      </w:r>
      <w:r w:rsidRPr="00B91CAE">
        <w:t xml:space="preserve"> центральн</w:t>
      </w:r>
      <w:r w:rsidR="00877389" w:rsidRPr="00B91CAE">
        <w:t>ой</w:t>
      </w:r>
      <w:r w:rsidRPr="00B91CAE">
        <w:t xml:space="preserve"> библиотек</w:t>
      </w:r>
      <w:r w:rsidR="00877389" w:rsidRPr="00B91CAE">
        <w:t>ой</w:t>
      </w:r>
      <w:r w:rsidRPr="00B91CAE">
        <w:t>», включающ</w:t>
      </w:r>
      <w:r w:rsidR="00877389" w:rsidRPr="00B91CAE">
        <w:t xml:space="preserve">ей </w:t>
      </w:r>
      <w:r w:rsidRPr="00B91CAE">
        <w:t>29 отделов</w:t>
      </w:r>
      <w:r w:rsidR="00877389" w:rsidRPr="00B91CAE">
        <w:t xml:space="preserve"> в поселениях района;</w:t>
      </w:r>
    </w:p>
    <w:p w:rsidR="006C5E81" w:rsidRPr="00B91CAE" w:rsidRDefault="00377360" w:rsidP="00B91CAE">
      <w:pPr>
        <w:spacing w:line="276" w:lineRule="auto"/>
        <w:ind w:firstLine="709"/>
        <w:jc w:val="both"/>
      </w:pPr>
      <w:r w:rsidRPr="00B91CAE">
        <w:t>- Центр</w:t>
      </w:r>
      <w:r w:rsidR="00877389" w:rsidRPr="00B91CAE">
        <w:t>ом</w:t>
      </w:r>
      <w:r w:rsidRPr="00B91CAE">
        <w:t xml:space="preserve"> культурного развития п. Персиановский.</w:t>
      </w:r>
    </w:p>
    <w:p w:rsidR="003F13C2" w:rsidRPr="00B91CAE" w:rsidRDefault="003F13C2" w:rsidP="00B91CAE">
      <w:pPr>
        <w:spacing w:line="276" w:lineRule="auto"/>
        <w:ind w:firstLine="709"/>
        <w:jc w:val="both"/>
      </w:pPr>
      <w:r w:rsidRPr="00B91CAE">
        <w:t xml:space="preserve">Консолидированный бюджет отрасли </w:t>
      </w:r>
      <w:r w:rsidR="00260974" w:rsidRPr="00B91CAE">
        <w:t xml:space="preserve">культуры </w:t>
      </w:r>
      <w:r w:rsidRPr="00B91CAE">
        <w:t>за 201</w:t>
      </w:r>
      <w:r w:rsidR="00970792" w:rsidRPr="00B91CAE">
        <w:t>8</w:t>
      </w:r>
      <w:r w:rsidRPr="00B91CAE">
        <w:t xml:space="preserve">год составил </w:t>
      </w:r>
      <w:r w:rsidR="001F5F84" w:rsidRPr="00B91CAE">
        <w:t>180,4 миллионов ру</w:t>
      </w:r>
      <w:r w:rsidRPr="00B91CAE">
        <w:t>блей</w:t>
      </w:r>
      <w:r w:rsidR="00260974" w:rsidRPr="00B91CAE">
        <w:t xml:space="preserve"> и</w:t>
      </w:r>
      <w:r w:rsidRPr="00B91CAE">
        <w:t xml:space="preserve"> исполнен на 100%.</w:t>
      </w:r>
    </w:p>
    <w:p w:rsidR="00DC1DC0" w:rsidRPr="00B91CAE" w:rsidRDefault="00DC1DC0" w:rsidP="00B91CAE">
      <w:pPr>
        <w:spacing w:line="276" w:lineRule="auto"/>
        <w:ind w:firstLine="709"/>
        <w:jc w:val="both"/>
      </w:pPr>
      <w:r w:rsidRPr="00B91CAE">
        <w:t>За 201</w:t>
      </w:r>
      <w:r w:rsidR="00842EB6" w:rsidRPr="00B91CAE">
        <w:t>9</w:t>
      </w:r>
      <w:r w:rsidRPr="00B91CAE">
        <w:t xml:space="preserve"> год материально-техническая база учреждений культуры укрепилась на </w:t>
      </w:r>
      <w:r w:rsidR="00842EB6" w:rsidRPr="00B91CAE">
        <w:rPr>
          <w:b/>
        </w:rPr>
        <w:t>32867,4</w:t>
      </w:r>
      <w:r w:rsidR="000D0FA9" w:rsidRPr="00B91CAE">
        <w:rPr>
          <w:b/>
        </w:rPr>
        <w:t xml:space="preserve"> тыс. рублей</w:t>
      </w:r>
      <w:r w:rsidRPr="00B91CAE">
        <w:t>, в том числе:</w:t>
      </w:r>
    </w:p>
    <w:p w:rsidR="00DC1DC0" w:rsidRPr="00B91CAE" w:rsidRDefault="00DC1DC0" w:rsidP="00B91CAE">
      <w:pPr>
        <w:spacing w:line="276" w:lineRule="auto"/>
        <w:ind w:firstLine="709"/>
        <w:jc w:val="both"/>
      </w:pPr>
      <w:r w:rsidRPr="00B91CAE">
        <w:t xml:space="preserve">- текущие ремонты учреждений культуры – </w:t>
      </w:r>
      <w:r w:rsidR="00842EB6" w:rsidRPr="00B91CAE">
        <w:t>12076,1</w:t>
      </w:r>
      <w:r w:rsidR="000D0FA9" w:rsidRPr="00B91CAE">
        <w:t xml:space="preserve"> тыс. руб.</w:t>
      </w:r>
      <w:r w:rsidRPr="00B91CAE">
        <w:t>;</w:t>
      </w:r>
    </w:p>
    <w:p w:rsidR="000D0FA9" w:rsidRPr="00B91CAE" w:rsidRDefault="000D0FA9" w:rsidP="00B91CAE">
      <w:pPr>
        <w:spacing w:line="276" w:lineRule="auto"/>
        <w:ind w:firstLine="709"/>
        <w:jc w:val="both"/>
      </w:pPr>
      <w:r w:rsidRPr="00B91CAE">
        <w:t xml:space="preserve">- приобретение сценических костюмов – </w:t>
      </w:r>
      <w:r w:rsidR="00842EB6" w:rsidRPr="00B91CAE">
        <w:t>607,7</w:t>
      </w:r>
      <w:r w:rsidRPr="00B91CAE">
        <w:t xml:space="preserve"> тыс. руб.;</w:t>
      </w:r>
    </w:p>
    <w:p w:rsidR="000D0FA9" w:rsidRPr="00B91CAE" w:rsidRDefault="000D0FA9" w:rsidP="00B91CAE">
      <w:pPr>
        <w:spacing w:line="276" w:lineRule="auto"/>
        <w:ind w:firstLine="709"/>
        <w:jc w:val="both"/>
      </w:pPr>
      <w:r w:rsidRPr="00B91CAE">
        <w:t xml:space="preserve">- приобретение оборудования – </w:t>
      </w:r>
      <w:r w:rsidR="00842EB6" w:rsidRPr="00B91CAE">
        <w:t>6113,0</w:t>
      </w:r>
      <w:r w:rsidRPr="00B91CAE">
        <w:t xml:space="preserve"> тыс. руб.;</w:t>
      </w:r>
    </w:p>
    <w:p w:rsidR="003F03E6" w:rsidRPr="00B91CAE" w:rsidRDefault="000D0FA9" w:rsidP="00B91CAE">
      <w:pPr>
        <w:spacing w:line="276" w:lineRule="auto"/>
        <w:ind w:firstLine="709"/>
        <w:jc w:val="both"/>
      </w:pPr>
      <w:r w:rsidRPr="00B91CAE">
        <w:t xml:space="preserve">- пополнение библиотечного фонда – </w:t>
      </w:r>
      <w:r w:rsidR="00842EB6" w:rsidRPr="00B91CAE">
        <w:t>480,8</w:t>
      </w:r>
      <w:r w:rsidRPr="00B91CAE">
        <w:t xml:space="preserve"> тыс. руб.;</w:t>
      </w:r>
    </w:p>
    <w:p w:rsidR="003F03E6" w:rsidRPr="00B91CAE" w:rsidRDefault="003F03E6" w:rsidP="00B91CAE">
      <w:pPr>
        <w:spacing w:line="276" w:lineRule="auto"/>
        <w:ind w:firstLine="709"/>
        <w:jc w:val="both"/>
      </w:pPr>
      <w:r w:rsidRPr="00B91CAE">
        <w:lastRenderedPageBreak/>
        <w:t>В целях повышения энергоэффективности учреждений культуры в 2018 году произведена газифи</w:t>
      </w:r>
      <w:r w:rsidR="00521F8C" w:rsidRPr="00B91CAE">
        <w:t>кация СДК ст. Заплавской и СК. х</w:t>
      </w:r>
      <w:r w:rsidRPr="00B91CAE">
        <w:t>. Калинин Бессергеневского сельского поселения и СДК х. Яново – Грушевский Красюковского сельского поселения</w:t>
      </w:r>
      <w:r w:rsidR="00521F8C" w:rsidRPr="00B91CAE">
        <w:t xml:space="preserve"> </w:t>
      </w:r>
      <w:r w:rsidRPr="00B91CAE">
        <w:t>на общую сумму 988,4 тыс.руб.;</w:t>
      </w:r>
    </w:p>
    <w:p w:rsidR="00E0327B" w:rsidRPr="00B91CAE" w:rsidRDefault="00E0327B" w:rsidP="00B91CAE">
      <w:pPr>
        <w:spacing w:line="276" w:lineRule="auto"/>
        <w:ind w:firstLine="709"/>
        <w:jc w:val="both"/>
      </w:pPr>
      <w:r w:rsidRPr="00B91CAE">
        <w:t xml:space="preserve">В 2018 году в рамках реализации государственной программы "Доступная среда" выполнены работы по созданию архитектурной доступности </w:t>
      </w:r>
      <w:r w:rsidR="00A64577" w:rsidRPr="00B91CAE">
        <w:t xml:space="preserve">для маломобильных групп населения 6 </w:t>
      </w:r>
      <w:r w:rsidRPr="00B91CAE">
        <w:t>учреждений культурына общую сумму 6103,9 тыс.руб.</w:t>
      </w:r>
    </w:p>
    <w:p w:rsidR="00D209DD" w:rsidRPr="00B91CAE" w:rsidRDefault="00205288" w:rsidP="00B91CAE">
      <w:pPr>
        <w:spacing w:line="276" w:lineRule="auto"/>
        <w:ind w:firstLine="709"/>
        <w:jc w:val="both"/>
      </w:pPr>
      <w:r w:rsidRPr="00B91CAE">
        <w:t>Важным фактором укрепления</w:t>
      </w:r>
      <w:r w:rsidR="00C46228" w:rsidRPr="00B91CAE">
        <w:t xml:space="preserve"> материально- технической базы </w:t>
      </w:r>
      <w:r w:rsidRPr="00B91CAE">
        <w:t>учреждений культуры является</w:t>
      </w:r>
      <w:r w:rsidR="00C46228" w:rsidRPr="00B91CAE">
        <w:t xml:space="preserve"> выполнение плана платных услуг. </w:t>
      </w:r>
      <w:r w:rsidRPr="00B91CAE">
        <w:t>План 201</w:t>
      </w:r>
      <w:r w:rsidR="00D209DD" w:rsidRPr="00B91CAE">
        <w:t>8</w:t>
      </w:r>
      <w:r w:rsidRPr="00B91CAE">
        <w:t xml:space="preserve"> года - </w:t>
      </w:r>
      <w:r w:rsidR="00D209DD" w:rsidRPr="00B91CAE">
        <w:t xml:space="preserve">6906,3тыс. </w:t>
      </w:r>
      <w:r w:rsidRPr="00B91CAE">
        <w:t xml:space="preserve">рублей, факт </w:t>
      </w:r>
      <w:r w:rsidR="00267CD9" w:rsidRPr="00B91CAE">
        <w:t>выполнения</w:t>
      </w:r>
      <w:r w:rsidRPr="00B91CAE">
        <w:t xml:space="preserve"> – </w:t>
      </w:r>
      <w:r w:rsidR="00D209DD" w:rsidRPr="00B91CAE">
        <w:t xml:space="preserve">6396,1 </w:t>
      </w:r>
      <w:r w:rsidRPr="00B91CAE">
        <w:t xml:space="preserve">тыс. рублей, </w:t>
      </w:r>
      <w:r w:rsidR="00267CD9" w:rsidRPr="00B91CAE">
        <w:t>что</w:t>
      </w:r>
      <w:r w:rsidRPr="00B91CAE">
        <w:t xml:space="preserve"> составило </w:t>
      </w:r>
      <w:r w:rsidR="00D209DD" w:rsidRPr="00B91CAE">
        <w:t>93</w:t>
      </w:r>
      <w:r w:rsidRPr="00B91CAE">
        <w:t xml:space="preserve"> %. </w:t>
      </w:r>
      <w:r w:rsidR="00D209DD" w:rsidRPr="00B91CAE">
        <w:t xml:space="preserve">от плановых показателей. По учреждениям подведомственным отделу </w:t>
      </w:r>
      <w:proofErr w:type="gramStart"/>
      <w:r w:rsidR="00D209DD" w:rsidRPr="00B91CAE">
        <w:t>культурны</w:t>
      </w:r>
      <w:proofErr w:type="gramEnd"/>
      <w:r w:rsidR="00D209DD" w:rsidRPr="00B91CAE">
        <w:t xml:space="preserve"> план выполнен в полном объеме.</w:t>
      </w:r>
      <w:r w:rsidR="00EA145E" w:rsidRPr="00B91CAE">
        <w:t xml:space="preserve"> Руководителям учреждений культуры сельских поселений необходимо обратить особое внимание на исправление сложившейся ситуации по данному вопросу, так как полученные доходы от платных услуг следует направлять на улучшение материально – технической базы вашего </w:t>
      </w:r>
      <w:r w:rsidR="00352CE6" w:rsidRPr="00B91CAE">
        <w:t>учреждения</w:t>
      </w:r>
      <w:r w:rsidR="00EA145E" w:rsidRPr="00B91CAE">
        <w:t>.</w:t>
      </w:r>
    </w:p>
    <w:p w:rsidR="00C44837" w:rsidRPr="00B91CAE" w:rsidRDefault="00804074" w:rsidP="00B91CAE">
      <w:pPr>
        <w:spacing w:line="276" w:lineRule="auto"/>
        <w:ind w:firstLine="709"/>
        <w:jc w:val="both"/>
      </w:pPr>
      <w:r w:rsidRPr="00B91CAE">
        <w:t xml:space="preserve">Особое внимание </w:t>
      </w:r>
      <w:r w:rsidR="006A6E4D" w:rsidRPr="00B91CAE">
        <w:t>в 201</w:t>
      </w:r>
      <w:r w:rsidR="00AB49FD" w:rsidRPr="00B91CAE">
        <w:t>8</w:t>
      </w:r>
      <w:r w:rsidR="006A6E4D" w:rsidRPr="00B91CAE">
        <w:t xml:space="preserve"> году </w:t>
      </w:r>
      <w:r w:rsidRPr="00B91CAE">
        <w:t>уделялось исполнению Указа Президента Российской Федерации от 7 мая 2012 года, отраженных в плане мероприятий («дорожной карте») «Повышение эффективности услуг культуры в Октябрьско</w:t>
      </w:r>
      <w:r w:rsidR="006A6E4D" w:rsidRPr="00B91CAE">
        <w:t>м районе на 2013 – 2018 годы».</w:t>
      </w:r>
    </w:p>
    <w:p w:rsidR="00842EB6" w:rsidRPr="00B91CAE" w:rsidRDefault="00842EB6" w:rsidP="00B91CAE">
      <w:pPr>
        <w:spacing w:line="276" w:lineRule="auto"/>
        <w:ind w:firstLine="851"/>
        <w:jc w:val="both"/>
      </w:pPr>
      <w:proofErr w:type="gramStart"/>
      <w:r w:rsidRPr="00B91CAE">
        <w:t>Согласно мониторинга</w:t>
      </w:r>
      <w:proofErr w:type="gramEnd"/>
      <w:r w:rsidRPr="00B91CAE">
        <w:t xml:space="preserve"> исполнения показателей, определенных 597 Указом Президента Российской Федерации, за 2019 год средняя заработная плата работников учреждений культуры составила 29216,91 руб., что составляет 101 % к средней заработной плате по Ростовской области. Средняя заработная плата педагогических работников дополнительного образования (детских школ искусств) составила 28976,73 руб., что составляет 100,2 % к средней заработной плате Ростовской области. Указ Президента Российской Федерации № 597 выполняется в полном объеме.</w:t>
      </w:r>
    </w:p>
    <w:p w:rsidR="009F0953" w:rsidRPr="00B91CAE" w:rsidRDefault="009F0953" w:rsidP="00B91CAE">
      <w:pPr>
        <w:spacing w:line="276" w:lineRule="auto"/>
        <w:ind w:firstLine="709"/>
        <w:jc w:val="both"/>
      </w:pPr>
      <w:r w:rsidRPr="00B91CAE">
        <w:t>В соответствии со «Стратегией развития района до 2020 года» и Системой сбалансированных показателей нашей отрасли охват населения района занятиями в кружках в</w:t>
      </w:r>
      <w:r w:rsidR="00A260E2" w:rsidRPr="00B91CAE">
        <w:t xml:space="preserve"> 201</w:t>
      </w:r>
      <w:r w:rsidR="00C44837" w:rsidRPr="00B91CAE">
        <w:t>8</w:t>
      </w:r>
      <w:r w:rsidR="00A260E2" w:rsidRPr="00B91CAE">
        <w:t xml:space="preserve"> году составил </w:t>
      </w:r>
      <w:r w:rsidR="00726FB4" w:rsidRPr="00B91CAE">
        <w:t>35,6</w:t>
      </w:r>
      <w:r w:rsidRPr="00B91CAE">
        <w:t xml:space="preserve"> % или </w:t>
      </w:r>
      <w:r w:rsidR="00726FB4" w:rsidRPr="00B91CAE">
        <w:t>25 362</w:t>
      </w:r>
      <w:r w:rsidR="00267CD9" w:rsidRPr="00B91CAE">
        <w:t xml:space="preserve"> человек</w:t>
      </w:r>
      <w:r w:rsidR="00726FB4" w:rsidRPr="00B91CAE">
        <w:t>а</w:t>
      </w:r>
      <w:r w:rsidRPr="00B91CAE">
        <w:t>. Данный показатель выполнен 10</w:t>
      </w:r>
      <w:r w:rsidR="00261CAA" w:rsidRPr="00B91CAE">
        <w:t>3</w:t>
      </w:r>
      <w:r w:rsidRPr="00B91CAE">
        <w:t>%.</w:t>
      </w:r>
    </w:p>
    <w:p w:rsidR="009F0953" w:rsidRPr="00B91CAE" w:rsidRDefault="009F0953" w:rsidP="00B91CAE">
      <w:pPr>
        <w:spacing w:line="276" w:lineRule="auto"/>
        <w:ind w:firstLine="709"/>
        <w:jc w:val="both"/>
        <w:rPr>
          <w:b/>
          <w:color w:val="000000" w:themeColor="text1"/>
        </w:rPr>
      </w:pPr>
      <w:proofErr w:type="gramStart"/>
      <w:r w:rsidRPr="00B91CAE">
        <w:rPr>
          <w:color w:val="000000" w:themeColor="text1"/>
        </w:rPr>
        <w:t>Показатель обеспеченности населения клубными учреждениями в</w:t>
      </w:r>
      <w:r w:rsidR="00287A7F" w:rsidRPr="00B91CAE">
        <w:rPr>
          <w:color w:val="000000" w:themeColor="text1"/>
        </w:rPr>
        <w:t xml:space="preserve"> 201</w:t>
      </w:r>
      <w:r w:rsidR="000A2A43" w:rsidRPr="00B91CAE">
        <w:rPr>
          <w:color w:val="000000" w:themeColor="text1"/>
        </w:rPr>
        <w:t>8</w:t>
      </w:r>
      <w:r w:rsidRPr="00B91CAE">
        <w:rPr>
          <w:color w:val="000000" w:themeColor="text1"/>
        </w:rPr>
        <w:t xml:space="preserve"> году составил</w:t>
      </w:r>
      <w:r w:rsidR="00294172" w:rsidRPr="00B91CAE">
        <w:rPr>
          <w:color w:val="000000" w:themeColor="text1"/>
        </w:rPr>
        <w:t xml:space="preserve">132 </w:t>
      </w:r>
      <w:r w:rsidRPr="00B91CAE">
        <w:rPr>
          <w:color w:val="000000" w:themeColor="text1"/>
        </w:rPr>
        <w:t>мест</w:t>
      </w:r>
      <w:r w:rsidR="00A04D21" w:rsidRPr="00B91CAE">
        <w:rPr>
          <w:color w:val="000000" w:themeColor="text1"/>
        </w:rPr>
        <w:t>а</w:t>
      </w:r>
      <w:r w:rsidRPr="00B91CAE">
        <w:rPr>
          <w:color w:val="000000" w:themeColor="text1"/>
        </w:rPr>
        <w:t xml:space="preserve"> на 1 тысячу населения, при плане – </w:t>
      </w:r>
      <w:r w:rsidR="00261CAA" w:rsidRPr="00B91CAE">
        <w:rPr>
          <w:color w:val="000000" w:themeColor="text1"/>
        </w:rPr>
        <w:t>152,7</w:t>
      </w:r>
      <w:r w:rsidR="00A04D21" w:rsidRPr="00B91CAE">
        <w:rPr>
          <w:color w:val="000000" w:themeColor="text1"/>
        </w:rPr>
        <w:t xml:space="preserve"> места</w:t>
      </w:r>
      <w:r w:rsidRPr="00B91CAE">
        <w:rPr>
          <w:color w:val="000000" w:themeColor="text1"/>
        </w:rPr>
        <w:t>, что составило</w:t>
      </w:r>
      <w:r w:rsidR="00294172" w:rsidRPr="00B91CAE">
        <w:rPr>
          <w:color w:val="000000" w:themeColor="text1"/>
        </w:rPr>
        <w:t>86,4</w:t>
      </w:r>
      <w:r w:rsidRPr="00B91CAE">
        <w:rPr>
          <w:color w:val="000000" w:themeColor="text1"/>
        </w:rPr>
        <w:t>%.</w:t>
      </w:r>
      <w:r w:rsidR="00CF436F" w:rsidRPr="00B91CAE">
        <w:rPr>
          <w:color w:val="000000" w:themeColor="text1"/>
        </w:rPr>
        <w:t xml:space="preserve">Существует объективная необходимость в строительстве модульных сельских домов культуры в п. Новоперсиановском, </w:t>
      </w:r>
      <w:r w:rsidR="00D3235F" w:rsidRPr="00B91CAE">
        <w:rPr>
          <w:color w:val="000000" w:themeColor="text1"/>
        </w:rPr>
        <w:t xml:space="preserve">х. Костиков </w:t>
      </w:r>
      <w:r w:rsidR="00C92331" w:rsidRPr="00B91CAE">
        <w:rPr>
          <w:color w:val="000000" w:themeColor="text1"/>
        </w:rPr>
        <w:t xml:space="preserve">и </w:t>
      </w:r>
      <w:r w:rsidR="00D3235F" w:rsidRPr="00B91CAE">
        <w:rPr>
          <w:color w:val="000000" w:themeColor="text1"/>
        </w:rPr>
        <w:t>Весёлая</w:t>
      </w:r>
      <w:r w:rsidR="00FF3B42" w:rsidRPr="00B91CAE">
        <w:rPr>
          <w:color w:val="000000" w:themeColor="text1"/>
        </w:rPr>
        <w:t xml:space="preserve"> </w:t>
      </w:r>
      <w:r w:rsidR="00D3235F" w:rsidRPr="00B91CAE">
        <w:rPr>
          <w:color w:val="000000" w:themeColor="text1"/>
        </w:rPr>
        <w:t>Бахмутовка</w:t>
      </w:r>
      <w:r w:rsidR="00C92331" w:rsidRPr="00B91CAE">
        <w:rPr>
          <w:color w:val="000000" w:themeColor="text1"/>
        </w:rPr>
        <w:t>,</w:t>
      </w:r>
      <w:r w:rsidR="00FF3B42" w:rsidRPr="00B91CAE">
        <w:rPr>
          <w:color w:val="000000" w:themeColor="text1"/>
        </w:rPr>
        <w:t xml:space="preserve"> </w:t>
      </w:r>
      <w:r w:rsidR="00C92331" w:rsidRPr="00B91CAE">
        <w:rPr>
          <w:color w:val="000000" w:themeColor="text1"/>
        </w:rPr>
        <w:t>что будет способствовать увел</w:t>
      </w:r>
      <w:r w:rsidR="00F7337C" w:rsidRPr="00B91CAE">
        <w:rPr>
          <w:color w:val="000000" w:themeColor="text1"/>
        </w:rPr>
        <w:t>ичению количества мест в культурно - досуговых</w:t>
      </w:r>
      <w:r w:rsidR="00C92331" w:rsidRPr="00B91CAE">
        <w:rPr>
          <w:color w:val="000000" w:themeColor="text1"/>
        </w:rPr>
        <w:t xml:space="preserve"> учреждениях</w:t>
      </w:r>
      <w:r w:rsidR="006A2B57" w:rsidRPr="00B91CAE">
        <w:rPr>
          <w:color w:val="000000" w:themeColor="text1"/>
        </w:rPr>
        <w:t xml:space="preserve"> и увеличению охвата населения предоставляемыми услугами в сфере культуры</w:t>
      </w:r>
      <w:r w:rsidR="00A81A9C" w:rsidRPr="00B91CAE">
        <w:rPr>
          <w:color w:val="000000" w:themeColor="text1"/>
        </w:rPr>
        <w:t>.</w:t>
      </w:r>
      <w:proofErr w:type="gramEnd"/>
    </w:p>
    <w:p w:rsidR="006C0403" w:rsidRPr="00B91CAE" w:rsidRDefault="006C0403" w:rsidP="00B91CAE">
      <w:pPr>
        <w:spacing w:line="276" w:lineRule="auto"/>
        <w:ind w:firstLine="709"/>
        <w:jc w:val="both"/>
      </w:pPr>
      <w:r w:rsidRPr="00B91CAE">
        <w:t>В 201</w:t>
      </w:r>
      <w:r w:rsidR="005551D5" w:rsidRPr="00B91CAE">
        <w:t>9</w:t>
      </w:r>
      <w:r w:rsidRPr="00B91CAE">
        <w:t xml:space="preserve"> году в районе действовало</w:t>
      </w:r>
      <w:r w:rsidR="00CD0AF9" w:rsidRPr="00B91CAE">
        <w:t xml:space="preserve"> 8</w:t>
      </w:r>
      <w:r w:rsidR="005551D5" w:rsidRPr="00B91CAE">
        <w:t>45</w:t>
      </w:r>
      <w:r w:rsidRPr="00B91CAE">
        <w:t xml:space="preserve"> клубных формирований, которые посещало </w:t>
      </w:r>
      <w:r w:rsidR="005551D5" w:rsidRPr="00B91CAE">
        <w:t>21375</w:t>
      </w:r>
      <w:r w:rsidRPr="00B91CAE">
        <w:t xml:space="preserve"> человек. За отчетный период в учреждениях культуры Октябрьского </w:t>
      </w:r>
      <w:r w:rsidRPr="00B91CAE">
        <w:lastRenderedPageBreak/>
        <w:t xml:space="preserve">района всего проведено более </w:t>
      </w:r>
      <w:r w:rsidR="00294172" w:rsidRPr="00B91CAE">
        <w:t>21</w:t>
      </w:r>
      <w:r w:rsidR="005551D5" w:rsidRPr="00B91CAE">
        <w:t>717</w:t>
      </w:r>
      <w:r w:rsidRPr="00B91CAE">
        <w:t xml:space="preserve"> культурно – досуговых мероприятий, в которых приняло участие </w:t>
      </w:r>
      <w:r w:rsidR="005C5337" w:rsidRPr="00B91CAE">
        <w:t xml:space="preserve">свыше </w:t>
      </w:r>
      <w:r w:rsidR="005551D5" w:rsidRPr="00B91CAE">
        <w:t>3815</w:t>
      </w:r>
      <w:r w:rsidRPr="00B91CAE">
        <w:t xml:space="preserve"> тысяч жителей района.</w:t>
      </w:r>
    </w:p>
    <w:p w:rsidR="007940FF" w:rsidRPr="00B91CAE" w:rsidRDefault="005551D5" w:rsidP="00B91CAE">
      <w:pPr>
        <w:tabs>
          <w:tab w:val="left" w:pos="5152"/>
        </w:tabs>
        <w:spacing w:line="276" w:lineRule="auto"/>
        <w:ind w:firstLine="709"/>
        <w:jc w:val="both"/>
      </w:pPr>
      <w:r w:rsidRPr="00B91CAE">
        <w:t xml:space="preserve">На сегодняшний день 8 </w:t>
      </w:r>
      <w:r w:rsidR="007940FF" w:rsidRPr="00B91CAE">
        <w:t xml:space="preserve">лучших творческих коллективов района удостоены высокого звания «Народный» и «Образцовый». </w:t>
      </w:r>
      <w:r w:rsidRPr="00B91CAE">
        <w:t xml:space="preserve">8 творческих коллективов подали документы на присвоение и подтверждения звания в Областной Дом народного творчества.  </w:t>
      </w:r>
      <w:r w:rsidR="007940FF" w:rsidRPr="00B91CAE">
        <w:t xml:space="preserve">Руководителям всех муниципальных учреждений </w:t>
      </w:r>
      <w:r w:rsidR="00FF3B42" w:rsidRPr="00B91CAE">
        <w:t>культур</w:t>
      </w:r>
      <w:r w:rsidR="007940FF" w:rsidRPr="00B91CAE">
        <w:t>ы необходимо активизировать деятельность по присвоению творческим коллективам района звания «народный».</w:t>
      </w:r>
    </w:p>
    <w:p w:rsidR="005551D5" w:rsidRPr="00B91CAE" w:rsidRDefault="005551D5" w:rsidP="00B91CAE">
      <w:pPr>
        <w:spacing w:line="276" w:lineRule="auto"/>
        <w:ind w:firstLine="709"/>
        <w:jc w:val="both"/>
      </w:pPr>
      <w:r w:rsidRPr="00B91CAE">
        <w:t xml:space="preserve">В соответствии с утверждённым планом мероприятий 27 марта 2019 года в рамках </w:t>
      </w:r>
      <w:r w:rsidRPr="00B91CAE">
        <w:rPr>
          <w:rFonts w:eastAsia="Calibri"/>
          <w:color w:val="333333"/>
          <w:shd w:val="clear" w:color="auto" w:fill="FFFFFF"/>
        </w:rPr>
        <w:t xml:space="preserve">ежегодного </w:t>
      </w:r>
      <w:r w:rsidRPr="00B91CAE">
        <w:t>районного конкурса театрального искусства «</w:t>
      </w:r>
      <w:proofErr w:type="spellStart"/>
      <w:r w:rsidRPr="00B91CAE">
        <w:t>Закулисье</w:t>
      </w:r>
      <w:proofErr w:type="spellEnd"/>
      <w:r w:rsidRPr="00B91CAE">
        <w:t>» проведено открытие года театра в Октябрьском районе. Несмотря на то, что в Октябрьском районе отсутствуют профессиональные театральные коллективы, в</w:t>
      </w:r>
      <w:r w:rsidRPr="00B91CAE">
        <w:rPr>
          <w:rFonts w:eastAsia="Calibri"/>
          <w:color w:val="333333"/>
          <w:shd w:val="clear" w:color="auto" w:fill="FFFFFF"/>
        </w:rPr>
        <w:t xml:space="preserve"> </w:t>
      </w:r>
      <w:r w:rsidRPr="00B91CAE">
        <w:rPr>
          <w:rFonts w:eastAsia="Calibri"/>
          <w:shd w:val="clear" w:color="auto" w:fill="FFFFFF"/>
        </w:rPr>
        <w:t>конкурсе приняли активное</w:t>
      </w:r>
      <w:r w:rsidRPr="00B91CAE">
        <w:rPr>
          <w:rFonts w:eastAsia="Calibri"/>
          <w:color w:val="000000" w:themeColor="text1"/>
          <w:shd w:val="clear" w:color="auto" w:fill="FFFFFF"/>
        </w:rPr>
        <w:t xml:space="preserve"> участие 11 самодеятельных театральных коллективов и 35 сольных исполнителей. </w:t>
      </w:r>
    </w:p>
    <w:p w:rsidR="005551D5" w:rsidRPr="00B91CAE" w:rsidRDefault="005551D5" w:rsidP="00B91CAE">
      <w:pPr>
        <w:spacing w:line="276" w:lineRule="auto"/>
        <w:ind w:firstLine="709"/>
        <w:jc w:val="both"/>
        <w:rPr>
          <w:bCs/>
          <w:lang w:eastAsia="ru-RU"/>
        </w:rPr>
      </w:pPr>
      <w:r w:rsidRPr="00B91CAE">
        <w:rPr>
          <w:bCs/>
          <w:lang w:eastAsia="ru-RU"/>
        </w:rPr>
        <w:t>В отчетном периоде учреждениями культуры Октябрьского района велась активная работа по реализации плана мероприятий, посвящённых году театра. Всего проведено свыше 300 мероприятий, участниками которых стали более 14 тысяч человек. Это: творческие встречи с театральными и литературными деятелями, театрализованные праздники, литературно-музыкальные гостиные, тематические вечера, книжные выставки, конкурсы рисунков и многое другое.</w:t>
      </w:r>
    </w:p>
    <w:p w:rsidR="005551D5" w:rsidRPr="00B91CAE" w:rsidRDefault="005551D5" w:rsidP="00B91CAE">
      <w:pPr>
        <w:spacing w:line="276" w:lineRule="auto"/>
        <w:ind w:firstLine="709"/>
        <w:jc w:val="both"/>
        <w:rPr>
          <w:bCs/>
        </w:rPr>
      </w:pPr>
      <w:r w:rsidRPr="00B91CAE">
        <w:t xml:space="preserve">В соответствие с утвержденным планом в Районном дворце культуры в марте 2019 года состоялись гастроли  Белгородского государственного театра кукол со спектаклем «Аленький цветочек» и Донского театра драмы и комедии им. Комиссаржевской (г. Новочеркасска) со спектаклем «Принцесса Русалочка». В июле в малом зале РДК состоялась творческая встреча с детской писательницей Ниной </w:t>
      </w:r>
      <w:proofErr w:type="spellStart"/>
      <w:r w:rsidRPr="00B91CAE">
        <w:t>Дашевской</w:t>
      </w:r>
      <w:proofErr w:type="spellEnd"/>
      <w:r w:rsidRPr="00B91CAE">
        <w:t xml:space="preserve">. В августе 2019 года педагогическое сообщество района в преддверии нового учебного года приветствовал народный артист Советского Союза – Василий Семенович </w:t>
      </w:r>
      <w:proofErr w:type="spellStart"/>
      <w:r w:rsidRPr="00B91CAE">
        <w:t>Лановой</w:t>
      </w:r>
      <w:proofErr w:type="spellEnd"/>
      <w:r w:rsidRPr="00B91CAE">
        <w:t>. В</w:t>
      </w:r>
      <w:r w:rsidRPr="00B91CAE">
        <w:rPr>
          <w:bCs/>
        </w:rPr>
        <w:t xml:space="preserve"> октябре 2019 года с большим успехом состоялся концерт Ростовского государственного музыкального театра «На бис» и творческая встреча с писателем и сценаристом </w:t>
      </w:r>
      <w:proofErr w:type="spellStart"/>
      <w:r w:rsidRPr="00B91CAE">
        <w:rPr>
          <w:bCs/>
        </w:rPr>
        <w:t>Данилом</w:t>
      </w:r>
      <w:proofErr w:type="spellEnd"/>
      <w:r w:rsidRPr="00B91CAE">
        <w:rPr>
          <w:bCs/>
        </w:rPr>
        <w:t xml:space="preserve"> Корецким.</w:t>
      </w:r>
    </w:p>
    <w:p w:rsidR="005551D5" w:rsidRPr="00B91CAE" w:rsidRDefault="005551D5" w:rsidP="00B91CAE">
      <w:pPr>
        <w:spacing w:line="276" w:lineRule="auto"/>
        <w:ind w:firstLine="709"/>
        <w:jc w:val="both"/>
      </w:pPr>
      <w:r w:rsidRPr="00B91CAE">
        <w:t xml:space="preserve">Самодеятельные театры Октябрьского района так же принимают активное участие в реализации мероприятий плана. Народный театр юного зрителя «Бенефис» Октябрьского районного дворца культуры в марте 2019 года принял участие в Областном фестивале самодеятельных театральных коллективов «Театральная весна» в </w:t>
      </w:r>
      <w:proofErr w:type="spellStart"/>
      <w:r w:rsidRPr="00B91CAE">
        <w:t>г</w:t>
      </w:r>
      <w:proofErr w:type="gramStart"/>
      <w:r w:rsidRPr="00B91CAE">
        <w:t>.В</w:t>
      </w:r>
      <w:proofErr w:type="gramEnd"/>
      <w:r w:rsidRPr="00B91CAE">
        <w:t>олгодонске</w:t>
      </w:r>
      <w:proofErr w:type="spellEnd"/>
      <w:r w:rsidRPr="00B91CAE">
        <w:t xml:space="preserve">. В мае 2019 года юные участники данного коллектива стали Лауреатами </w:t>
      </w:r>
      <w:r w:rsidRPr="00B91CAE">
        <w:rPr>
          <w:lang w:val="en-US"/>
        </w:rPr>
        <w:t>V</w:t>
      </w:r>
      <w:r w:rsidRPr="00B91CAE">
        <w:t xml:space="preserve"> открытого регионального конкурса-фестиваля православной культуры «Пасха Красная» в номинации «Художественное слово». </w:t>
      </w:r>
    </w:p>
    <w:p w:rsidR="005551D5" w:rsidRPr="00B91CAE" w:rsidRDefault="005551D5" w:rsidP="00B91CAE">
      <w:pPr>
        <w:spacing w:line="276" w:lineRule="auto"/>
        <w:ind w:firstLine="709"/>
        <w:jc w:val="both"/>
      </w:pPr>
      <w:r w:rsidRPr="00B91CAE">
        <w:t xml:space="preserve">В 2019 году самодеятельными театральными коллективами Октябрьского района были осуществлены новые театральные постановки. Так, Народный самодеятельный театр «Маски» Краснокутского дома культуры в 2019 году поставил спектакль «Примадонна», премьера которого состоялась на сцене СДК </w:t>
      </w:r>
      <w:proofErr w:type="spellStart"/>
      <w:r w:rsidRPr="00B91CAE">
        <w:t>х</w:t>
      </w:r>
      <w:proofErr w:type="gramStart"/>
      <w:r w:rsidRPr="00B91CAE">
        <w:t>.К</w:t>
      </w:r>
      <w:proofErr w:type="gramEnd"/>
      <w:r w:rsidRPr="00B91CAE">
        <w:t>расный</w:t>
      </w:r>
      <w:proofErr w:type="spellEnd"/>
      <w:r w:rsidRPr="00B91CAE">
        <w:t xml:space="preserve"> Кут </w:t>
      </w:r>
      <w:r w:rsidRPr="00B91CAE">
        <w:lastRenderedPageBreak/>
        <w:t xml:space="preserve">и СДК </w:t>
      </w:r>
      <w:proofErr w:type="spellStart"/>
      <w:r w:rsidRPr="00B91CAE">
        <w:t>п.Новозарянский</w:t>
      </w:r>
      <w:proofErr w:type="spellEnd"/>
      <w:r w:rsidRPr="00B91CAE">
        <w:t>. Театральная студия «Бенефис»  районного дворца культуры осуществила постановку и представила на суд зрителей музыкальный спектакли для детей «Настенька» и «Новогодняя история о Красной Шапочке».</w:t>
      </w:r>
    </w:p>
    <w:p w:rsidR="005551D5" w:rsidRPr="00B91CAE" w:rsidRDefault="005551D5" w:rsidP="00B91CAE">
      <w:pPr>
        <w:spacing w:line="276" w:lineRule="auto"/>
        <w:ind w:firstLine="709"/>
        <w:jc w:val="both"/>
      </w:pPr>
      <w:r w:rsidRPr="00B91CAE">
        <w:rPr>
          <w:bCs/>
          <w:lang w:eastAsia="ru-RU"/>
        </w:rPr>
        <w:t xml:space="preserve">По результатам конкурсных мероприятий муниципального этапа Донского культурного марафона в номинации «Театральное искусство» победителем стал </w:t>
      </w:r>
      <w:r w:rsidRPr="00B91CAE">
        <w:t xml:space="preserve">Народный самодеятельный театр «Маски» Краснокутского дома культуры, который 14 декабря 2019 года представил Октябрьский район на зональном этапе в </w:t>
      </w:r>
      <w:proofErr w:type="spellStart"/>
      <w:r w:rsidRPr="00B91CAE">
        <w:t>г</w:t>
      </w:r>
      <w:proofErr w:type="gramStart"/>
      <w:r w:rsidRPr="00B91CAE">
        <w:t>.Ш</w:t>
      </w:r>
      <w:proofErr w:type="gramEnd"/>
      <w:r w:rsidRPr="00B91CAE">
        <w:t>ахты</w:t>
      </w:r>
      <w:proofErr w:type="spellEnd"/>
      <w:r w:rsidRPr="00B91CAE">
        <w:t>.</w:t>
      </w:r>
    </w:p>
    <w:p w:rsidR="005551D5" w:rsidRPr="00B91CAE" w:rsidRDefault="005551D5" w:rsidP="00B91CAE">
      <w:pPr>
        <w:spacing w:line="276" w:lineRule="auto"/>
        <w:ind w:firstLine="709"/>
        <w:jc w:val="both"/>
      </w:pPr>
      <w:r w:rsidRPr="00B91CAE">
        <w:t xml:space="preserve">С целью реализации творческих способностей жителей района в Год театра создано 11 новых самодеятельных театральных коллективов разной жанровой направленности (театр молодежи, театр кукол, театр теней). </w:t>
      </w:r>
    </w:p>
    <w:p w:rsidR="005551D5" w:rsidRPr="00B91CAE" w:rsidRDefault="005551D5" w:rsidP="00B91CAE">
      <w:pPr>
        <w:spacing w:line="276" w:lineRule="auto"/>
        <w:ind w:firstLine="709"/>
        <w:jc w:val="both"/>
        <w:rPr>
          <w:bCs/>
          <w:lang w:eastAsia="ru-RU"/>
        </w:rPr>
      </w:pPr>
      <w:r w:rsidRPr="00B91CAE">
        <w:rPr>
          <w:bCs/>
          <w:lang w:eastAsia="ru-RU"/>
        </w:rPr>
        <w:t xml:space="preserve">Большой популярностью у жителей района пользуются театрализованные праздники, проводимые учреждениями культуры, посвящённые проводам Масленицы, которые были проведены во всех поселениях района, Рождество, Ночь на Ивана Купалу. Самые многочисленные мероприятия проводятся на площади перед Районным Дворцом культуры. </w:t>
      </w:r>
    </w:p>
    <w:p w:rsidR="005551D5" w:rsidRPr="00B91CAE" w:rsidRDefault="005551D5" w:rsidP="00B91CAE">
      <w:pPr>
        <w:spacing w:line="276" w:lineRule="auto"/>
        <w:ind w:firstLine="708"/>
        <w:jc w:val="both"/>
        <w:rPr>
          <w:lang w:eastAsia="ru-RU"/>
        </w:rPr>
      </w:pPr>
      <w:r w:rsidRPr="00B91CAE">
        <w:t xml:space="preserve">В реализации плана мероприятий активно участвует «Межпоселенческая центральная библиотека» Октябрьского района. В рамках Года театра в библиотеке проведены творческие встречи с артистами Шахтинского драматического театра «Пласт», </w:t>
      </w:r>
      <w:proofErr w:type="spellStart"/>
      <w:r w:rsidRPr="00B91CAE">
        <w:t>телевстречи</w:t>
      </w:r>
      <w:proofErr w:type="spellEnd"/>
      <w:r w:rsidRPr="00B91CAE">
        <w:t xml:space="preserve"> с театральным критиком и писателем Зоей Богуславской, писательницей Ольгой Савельевой, российским автором - </w:t>
      </w:r>
      <w:r w:rsidRPr="00B91CAE">
        <w:rPr>
          <w:lang w:eastAsia="ru-RU"/>
        </w:rPr>
        <w:t xml:space="preserve">победителем конкурса "Лучший молодежный бестселлер" Екатериной </w:t>
      </w:r>
      <w:proofErr w:type="spellStart"/>
      <w:r w:rsidRPr="00B91CAE">
        <w:rPr>
          <w:lang w:eastAsia="ru-RU"/>
        </w:rPr>
        <w:t>Звонцовой</w:t>
      </w:r>
      <w:proofErr w:type="spellEnd"/>
      <w:r w:rsidRPr="00B91CAE">
        <w:rPr>
          <w:lang w:eastAsia="ru-RU"/>
        </w:rPr>
        <w:t xml:space="preserve">. Посредством телемоста в данных мероприятиях приняли участие жители Кривянского, Красюковского и Краснокутского поселений. </w:t>
      </w:r>
    </w:p>
    <w:p w:rsidR="005551D5" w:rsidRPr="00B91CAE" w:rsidRDefault="005551D5" w:rsidP="00B91CAE">
      <w:pPr>
        <w:spacing w:line="276" w:lineRule="auto"/>
        <w:ind w:firstLine="709"/>
        <w:jc w:val="both"/>
      </w:pPr>
      <w:r w:rsidRPr="00B91CAE">
        <w:t xml:space="preserve">Значимым событием культурной жизни Октябрьского района стала Всероссийская акция «Библионочь-2019» под девизом «Весь мир - театр», в которой приняли участие самодеятельные и профессиональные театральные коллективы Октябрьского района и </w:t>
      </w:r>
      <w:proofErr w:type="spellStart"/>
      <w:r w:rsidRPr="00B91CAE">
        <w:t>г</w:t>
      </w:r>
      <w:proofErr w:type="gramStart"/>
      <w:r w:rsidRPr="00B91CAE">
        <w:t>.Ш</w:t>
      </w:r>
      <w:proofErr w:type="gramEnd"/>
      <w:r w:rsidRPr="00B91CAE">
        <w:t>ахты</w:t>
      </w:r>
      <w:proofErr w:type="spellEnd"/>
      <w:r w:rsidRPr="00B91CAE">
        <w:t xml:space="preserve">. В апреле 2019 года состоялась встреча с народной артисткой Российской Федерации Елизаветой </w:t>
      </w:r>
      <w:proofErr w:type="spellStart"/>
      <w:r w:rsidRPr="00B91CAE">
        <w:t>Изюмской</w:t>
      </w:r>
      <w:proofErr w:type="spellEnd"/>
      <w:r w:rsidRPr="00B91CAE">
        <w:t>, ведущей актрисой Шахтинского драматического театра Пласт. Во всех отделах МЦБ были организованы книжные выставки «Волшебный мир сцены», посвящённые знаменитым театральным деятелям.</w:t>
      </w:r>
    </w:p>
    <w:p w:rsidR="005551D5" w:rsidRPr="00B91CAE" w:rsidRDefault="005551D5" w:rsidP="00B91CAE">
      <w:pPr>
        <w:spacing w:line="276" w:lineRule="auto"/>
        <w:ind w:firstLine="709"/>
        <w:jc w:val="both"/>
      </w:pPr>
      <w:proofErr w:type="gramStart"/>
      <w:r w:rsidRPr="00B91CAE">
        <w:rPr>
          <w:rFonts w:eastAsia="Calibri"/>
        </w:rPr>
        <w:t>В реализации плана мероприятий Года театра принял участие и  «Краеведческий музей» Октябрьского района, в котором  была представлена выставка «Волшебный мир сцены», посетители которой увидели редкие афиши спектаклей довоенных и послевоенных годов, фотографии актеров, программки, буклеты, билеты, открытки с изображением советских актеров театра и кино, бутафорию, театральную обувь, маски, веера и прочее.</w:t>
      </w:r>
      <w:proofErr w:type="gramEnd"/>
      <w:r w:rsidRPr="00B91CAE">
        <w:rPr>
          <w:rFonts w:eastAsia="Calibri"/>
        </w:rPr>
        <w:t xml:space="preserve"> За время работы выставки проведено 23 экскурсии, которые посетило 540 человек.</w:t>
      </w:r>
    </w:p>
    <w:p w:rsidR="005551D5" w:rsidRPr="00B91CAE" w:rsidRDefault="005551D5" w:rsidP="00B91CAE">
      <w:pPr>
        <w:spacing w:line="276" w:lineRule="auto"/>
        <w:ind w:firstLine="709"/>
        <w:jc w:val="both"/>
        <w:rPr>
          <w:bCs/>
          <w:lang w:eastAsia="ru-RU"/>
        </w:rPr>
      </w:pPr>
      <w:r w:rsidRPr="00B91CAE">
        <w:rPr>
          <w:bCs/>
          <w:lang w:eastAsia="ru-RU"/>
        </w:rPr>
        <w:t xml:space="preserve">Завершение Года театра состоится в декабре 2019 года на сцене Районного Дворца культуры спектаклем </w:t>
      </w:r>
      <w:r w:rsidRPr="00B91CAE">
        <w:t>Народного самодеятельного театра «Маски» Краснокутского дома культуры «Ночь перед Рождеством».</w:t>
      </w:r>
      <w:r w:rsidRPr="00B91CAE">
        <w:rPr>
          <w:bCs/>
          <w:lang w:eastAsia="ru-RU"/>
        </w:rPr>
        <w:t xml:space="preserve"> </w:t>
      </w:r>
    </w:p>
    <w:p w:rsidR="005551D5" w:rsidRPr="00B91CAE" w:rsidRDefault="005551D5" w:rsidP="00B91CAE">
      <w:pPr>
        <w:spacing w:line="276" w:lineRule="auto"/>
        <w:ind w:firstLine="709"/>
        <w:jc w:val="both"/>
      </w:pPr>
      <w:r w:rsidRPr="00B91CAE">
        <w:lastRenderedPageBreak/>
        <w:t xml:space="preserve">Торжественное открытие Года народного творчества в Октябрьском районе состоялось в большом зале Районного дворца культуры 5 марта 2019 года. В рамках данного мероприятия стартовал Донской культурный марафон, была организована выставка мастеров декоративно-прикладного и изобразительного искусства Октябрьского района.  </w:t>
      </w:r>
    </w:p>
    <w:p w:rsidR="005551D5" w:rsidRPr="00B91CAE" w:rsidRDefault="005551D5" w:rsidP="00B91CAE">
      <w:pPr>
        <w:spacing w:line="276" w:lineRule="auto"/>
        <w:ind w:firstLine="709"/>
        <w:jc w:val="both"/>
        <w:rPr>
          <w:bCs/>
          <w:lang w:eastAsia="ru-RU"/>
        </w:rPr>
      </w:pPr>
      <w:r w:rsidRPr="00B91CAE">
        <w:rPr>
          <w:bCs/>
          <w:lang w:eastAsia="ru-RU"/>
        </w:rPr>
        <w:t>В отчетном периоде учреждениями культуры Октябрьского района велась активная работа по реализации плана мероприятий, посвящённых году народного творчества, конкурсных и внеконкурсных мероприятий «Донского культурного марафона».</w:t>
      </w:r>
    </w:p>
    <w:p w:rsidR="005551D5" w:rsidRPr="00B91CAE" w:rsidRDefault="005551D5" w:rsidP="00B91CAE">
      <w:pPr>
        <w:spacing w:line="276" w:lineRule="auto"/>
        <w:ind w:firstLine="709"/>
        <w:jc w:val="both"/>
        <w:rPr>
          <w:bCs/>
          <w:lang w:eastAsia="ru-RU"/>
        </w:rPr>
      </w:pPr>
      <w:r w:rsidRPr="00B91CAE">
        <w:rPr>
          <w:bCs/>
          <w:lang w:eastAsia="ru-RU"/>
        </w:rPr>
        <w:t>В рамках Года народного творчества, с целью привлечения населения к активному участию в культурной жизни, увеличения числа жителей, участвующих в творческой деятельности учреждениями культуры проведены праздничные концерты, мастер-классы, ярмарки национальных культур, фестивали, конкурсы, выставки декоративно-прикладного искусства, народные гуляния и многое другое.</w:t>
      </w:r>
    </w:p>
    <w:p w:rsidR="005551D5" w:rsidRPr="00B91CAE" w:rsidRDefault="005551D5" w:rsidP="00B91CAE">
      <w:pPr>
        <w:spacing w:line="276" w:lineRule="auto"/>
        <w:ind w:firstLine="709"/>
        <w:jc w:val="both"/>
        <w:rPr>
          <w:bCs/>
          <w:lang w:eastAsia="ru-RU"/>
        </w:rPr>
      </w:pPr>
      <w:proofErr w:type="gramStart"/>
      <w:r w:rsidRPr="00B91CAE">
        <w:rPr>
          <w:bCs/>
          <w:lang w:eastAsia="ru-RU"/>
        </w:rPr>
        <w:t>В целях приобщения населения к лучшим образцам музыкального искусства на сцене Районного Дворца культуры проведены: праздничный концерт народного артиста РФ Льва Валериановича Лещенко; цикл концертов ансамбля русских народных инструментов «Дон» Ростовской областной государственной филармонии, заключительный - совместно с учащимися Детской школы искусств п.Каменоломни, на котором дети впервые получили возможность выступить в сопровождении профессионального оркестра;</w:t>
      </w:r>
      <w:proofErr w:type="gramEnd"/>
      <w:r w:rsidRPr="00B91CAE">
        <w:rPr>
          <w:bCs/>
          <w:lang w:eastAsia="ru-RU"/>
        </w:rPr>
        <w:t xml:space="preserve"> концерт военного оркестра 50-й бригады войск Национальной гвардии РФ, концерт ансамбля песни и танца «Казачки Кавказа», концерт ВИА «Лейся песня», концерт Ростовского автора и исполнителя Игоря </w:t>
      </w:r>
      <w:proofErr w:type="spellStart"/>
      <w:r w:rsidRPr="00B91CAE">
        <w:rPr>
          <w:bCs/>
          <w:lang w:eastAsia="ru-RU"/>
        </w:rPr>
        <w:t>Дзреева</w:t>
      </w:r>
      <w:proofErr w:type="spellEnd"/>
      <w:r w:rsidRPr="00B91CAE">
        <w:rPr>
          <w:bCs/>
          <w:lang w:eastAsia="ru-RU"/>
        </w:rPr>
        <w:t>.</w:t>
      </w:r>
    </w:p>
    <w:p w:rsidR="005551D5" w:rsidRPr="00B91CAE" w:rsidRDefault="005551D5" w:rsidP="00B91CAE">
      <w:pPr>
        <w:spacing w:line="276" w:lineRule="auto"/>
        <w:ind w:firstLine="709"/>
        <w:jc w:val="both"/>
        <w:rPr>
          <w:bCs/>
          <w:lang w:eastAsia="ru-RU"/>
        </w:rPr>
      </w:pPr>
      <w:r w:rsidRPr="00B91CAE">
        <w:rPr>
          <w:bCs/>
          <w:lang w:eastAsia="ru-RU"/>
        </w:rPr>
        <w:t xml:space="preserve">Впервые в 2019 году был проведён фестиваль </w:t>
      </w:r>
      <w:r w:rsidRPr="00B91CAE">
        <w:t>Районный фестиваль народной песни «Неиссякаемый родник»</w:t>
      </w:r>
      <w:r w:rsidRPr="00B91CAE">
        <w:rPr>
          <w:bCs/>
          <w:lang w:eastAsia="ru-RU"/>
        </w:rPr>
        <w:t>, который прошёл в формате обменных концертов творческих коллективов во всех поселениях Октябрьского района.</w:t>
      </w:r>
    </w:p>
    <w:p w:rsidR="005551D5" w:rsidRPr="00B91CAE" w:rsidRDefault="005551D5" w:rsidP="00B91CAE">
      <w:pPr>
        <w:spacing w:line="276" w:lineRule="auto"/>
        <w:ind w:firstLine="709"/>
        <w:jc w:val="both"/>
        <w:rPr>
          <w:lang w:eastAsia="ru-RU"/>
        </w:rPr>
      </w:pPr>
      <w:r w:rsidRPr="00B91CAE">
        <w:rPr>
          <w:lang w:eastAsia="ru-RU"/>
        </w:rPr>
        <w:t xml:space="preserve">С целью содействия реализации творческих способностей, гармоничному развитию личности на базе районных учреждений культуры проведены фестивали и конкурсы: муниципальный этап конкурса патриотической песни «Гвоздики отечества», открытые районные конкурсы «Донские зори», «Февральский </w:t>
      </w:r>
      <w:proofErr w:type="spellStart"/>
      <w:r w:rsidRPr="00B91CAE">
        <w:rPr>
          <w:lang w:eastAsia="ru-RU"/>
        </w:rPr>
        <w:t>микс</w:t>
      </w:r>
      <w:proofErr w:type="spellEnd"/>
      <w:r w:rsidRPr="00B91CAE">
        <w:rPr>
          <w:lang w:eastAsia="ru-RU"/>
        </w:rPr>
        <w:t>», «Широкая масленица», «Радуга талантов», «Поколение», «Лейся песня», «Живу, танцуя», «Мой край Донской»</w:t>
      </w:r>
      <w:proofErr w:type="gramStart"/>
      <w:r w:rsidRPr="00B91CAE">
        <w:rPr>
          <w:lang w:eastAsia="ru-RU"/>
        </w:rPr>
        <w:t xml:space="preserve"> ,</w:t>
      </w:r>
      <w:proofErr w:type="gramEnd"/>
      <w:r w:rsidRPr="00B91CAE">
        <w:rPr>
          <w:lang w:eastAsia="ru-RU"/>
        </w:rPr>
        <w:t xml:space="preserve"> «Вдохновение».</w:t>
      </w:r>
    </w:p>
    <w:p w:rsidR="005551D5" w:rsidRPr="00B91CAE" w:rsidRDefault="005551D5" w:rsidP="00B91CAE">
      <w:pPr>
        <w:spacing w:line="276" w:lineRule="auto"/>
        <w:ind w:firstLine="709"/>
        <w:jc w:val="both"/>
        <w:rPr>
          <w:lang w:eastAsia="ru-RU"/>
        </w:rPr>
      </w:pPr>
      <w:r w:rsidRPr="00B91CAE">
        <w:rPr>
          <w:lang w:eastAsia="ru-RU"/>
        </w:rPr>
        <w:t>Солистка районного Дворца культуры Екатерина Пасхалиди, представившая Октябрьский район в финале областного фестиваля-конкурса молодёжного творчества «Гвоздики Отечества» завоевала Гран-при данного конкурса.</w:t>
      </w:r>
    </w:p>
    <w:p w:rsidR="005551D5" w:rsidRPr="00B91CAE" w:rsidRDefault="005551D5" w:rsidP="00B91CAE">
      <w:pPr>
        <w:spacing w:line="276" w:lineRule="auto"/>
        <w:ind w:firstLine="709"/>
        <w:jc w:val="both"/>
        <w:rPr>
          <w:lang w:eastAsia="ru-RU"/>
        </w:rPr>
      </w:pPr>
      <w:r w:rsidRPr="00B91CAE">
        <w:rPr>
          <w:lang w:eastAsia="ru-RU"/>
        </w:rPr>
        <w:t xml:space="preserve">В Год народного творчества особое внимание уделялось выявлению и поддержке молодых дарований, самобытных художественных коллективов и исполнителей. Лучшие творческие коллективы района в отчётном периоде приняли участие в Международных фестивалях-конкурсах «Южная звезда», «Таланты России», «Звёздный дождь», «Золотой дельфин», «Кубок Юга России», «В гостях у </w:t>
      </w:r>
      <w:r w:rsidRPr="00B91CAE">
        <w:rPr>
          <w:lang w:eastAsia="ru-RU"/>
        </w:rPr>
        <w:lastRenderedPageBreak/>
        <w:t>Терпсихоры», «Созвездие талантов», Всероссийском конкурсе-фестивале детско-юношеского творчества «Весенняя фантазия», Всероссийском конкурсе военно-патриотической песни «Сыны и дочери России», «Голубь мира», областном фестивале-конкурсе «Южный ветер». Всего творческие коллективы и сольные исполнители Октябрьского района приняли участие в 9 Международных, 4 Всероссийских, 7 областных конкурсах и фестивалях, завоевав более 115 дипломов лауреатов и дипломантов данных конкурсов.</w:t>
      </w:r>
    </w:p>
    <w:p w:rsidR="005551D5" w:rsidRPr="00B91CAE" w:rsidRDefault="005551D5" w:rsidP="00B91CAE">
      <w:pPr>
        <w:spacing w:line="276" w:lineRule="auto"/>
        <w:ind w:firstLine="709"/>
        <w:jc w:val="both"/>
        <w:rPr>
          <w:lang w:eastAsia="ru-RU"/>
        </w:rPr>
      </w:pPr>
      <w:proofErr w:type="gramStart"/>
      <w:r w:rsidRPr="00B91CAE">
        <w:rPr>
          <w:lang w:eastAsia="ru-RU"/>
        </w:rPr>
        <w:t>Большое внимание было уделено проведению событийных мероприятий, таких как фестиваль казачьей культуры «Степь ковыльная», в котором приняла участие министр культуры Ростовской области А.А. Дмитриева и около 70 творческих коллективов и сольных исполнителей из 26 муниципальных образований Ростовской области, праздника Покрова Пресвятой Богородицы, в котором приняли участие свыше 30 творческих коллективов района, ярмарок национальных культур, символизирующих дружбу и единение народов</w:t>
      </w:r>
      <w:proofErr w:type="gramEnd"/>
      <w:r w:rsidRPr="00B91CAE">
        <w:rPr>
          <w:lang w:eastAsia="ru-RU"/>
        </w:rPr>
        <w:t xml:space="preserve">, </w:t>
      </w:r>
      <w:proofErr w:type="gramStart"/>
      <w:r w:rsidRPr="00B91CAE">
        <w:rPr>
          <w:lang w:eastAsia="ru-RU"/>
        </w:rPr>
        <w:t>проживающих</w:t>
      </w:r>
      <w:proofErr w:type="gramEnd"/>
      <w:r w:rsidRPr="00B91CAE">
        <w:rPr>
          <w:lang w:eastAsia="ru-RU"/>
        </w:rPr>
        <w:t xml:space="preserve"> в Октябрьском районе.</w:t>
      </w:r>
    </w:p>
    <w:p w:rsidR="005551D5" w:rsidRPr="00B91CAE" w:rsidRDefault="005551D5" w:rsidP="00B91CAE">
      <w:pPr>
        <w:spacing w:line="276" w:lineRule="auto"/>
        <w:ind w:firstLine="709"/>
        <w:jc w:val="both"/>
        <w:rPr>
          <w:lang w:eastAsia="ru-RU"/>
        </w:rPr>
      </w:pPr>
      <w:r w:rsidRPr="00B91CAE">
        <w:rPr>
          <w:lang w:eastAsia="ru-RU"/>
        </w:rPr>
        <w:t xml:space="preserve">Творческие коллективы района активно принимали участие в областных мероприятиях: торжественном мероприятии, посвящённом открытию Года народного творчества, Дня местного самоуправления, межрайонном фестивале «Закруткинская весна» в </w:t>
      </w:r>
      <w:proofErr w:type="spellStart"/>
      <w:r w:rsidRPr="00B91CAE">
        <w:rPr>
          <w:lang w:eastAsia="ru-RU"/>
        </w:rPr>
        <w:t>ст</w:t>
      </w:r>
      <w:proofErr w:type="gramStart"/>
      <w:r w:rsidRPr="00B91CAE">
        <w:rPr>
          <w:lang w:eastAsia="ru-RU"/>
        </w:rPr>
        <w:t>.К</w:t>
      </w:r>
      <w:proofErr w:type="gramEnd"/>
      <w:r w:rsidRPr="00B91CAE">
        <w:rPr>
          <w:lang w:eastAsia="ru-RU"/>
        </w:rPr>
        <w:t>очетовская</w:t>
      </w:r>
      <w:proofErr w:type="spellEnd"/>
      <w:r w:rsidRPr="00B91CAE">
        <w:rPr>
          <w:lang w:eastAsia="ru-RU"/>
        </w:rPr>
        <w:t xml:space="preserve"> Семикаракорского района, межрайонном</w:t>
      </w:r>
      <w:r w:rsidRPr="00B91CAE">
        <w:t xml:space="preserve"> фольклорном фестивале «Играет песня над Доном» и областном фестивале «Нет вольнее Дона тихого» в </w:t>
      </w:r>
      <w:proofErr w:type="spellStart"/>
      <w:r w:rsidRPr="00B91CAE">
        <w:t>ст.Старочеркасская</w:t>
      </w:r>
      <w:proofErr w:type="spellEnd"/>
      <w:r w:rsidRPr="00B91CAE">
        <w:t xml:space="preserve"> Аксайского района, областном фестивале творчества органов территориального общественного самоуправления в </w:t>
      </w:r>
      <w:proofErr w:type="spellStart"/>
      <w:r w:rsidRPr="00B91CAE">
        <w:t>г.Таганроге</w:t>
      </w:r>
      <w:proofErr w:type="spellEnd"/>
      <w:r w:rsidRPr="00B91CAE">
        <w:t>, областном фестивале «Донская Лоза» и др.</w:t>
      </w:r>
    </w:p>
    <w:p w:rsidR="005551D5" w:rsidRPr="00B91CAE" w:rsidRDefault="005551D5" w:rsidP="00B91CAE">
      <w:pPr>
        <w:spacing w:line="276" w:lineRule="auto"/>
        <w:ind w:firstLine="709"/>
        <w:jc w:val="both"/>
        <w:rPr>
          <w:bCs/>
          <w:lang w:eastAsia="ru-RU"/>
        </w:rPr>
      </w:pPr>
      <w:r w:rsidRPr="00B91CAE">
        <w:rPr>
          <w:bCs/>
          <w:lang w:eastAsia="ru-RU"/>
        </w:rPr>
        <w:t>С целью популяризации и поддержки самобытных мастеров декоративно-прикладного искусства, в рамках проведения культурно-массовых мероприятий в сельских поселениях района организовывались выставки мастеров ДПИ и народных умельцев.</w:t>
      </w:r>
    </w:p>
    <w:p w:rsidR="005551D5" w:rsidRPr="00B91CAE" w:rsidRDefault="005551D5" w:rsidP="00B91CAE">
      <w:pPr>
        <w:spacing w:line="276" w:lineRule="auto"/>
        <w:ind w:firstLine="709"/>
        <w:jc w:val="both"/>
      </w:pPr>
      <w:r w:rsidRPr="00B91CAE">
        <w:rPr>
          <w:bCs/>
          <w:lang w:eastAsia="ru-RU"/>
        </w:rPr>
        <w:t xml:space="preserve">Большим культурным событием для района является проведение Донского культурного марафона. </w:t>
      </w:r>
      <w:r w:rsidRPr="00B91CAE">
        <w:t>В соответствии с положением муниципальный этап Культурного марафона «Малая Родина – Донской край» проведён с января по июнь 2019 года по 11 номинациям в разных возрастных категориях. В рамках культурного марафона проводятся конкурсные и внеконкурсные мероприятия.</w:t>
      </w:r>
    </w:p>
    <w:p w:rsidR="005551D5" w:rsidRPr="00B91CAE" w:rsidRDefault="005551D5" w:rsidP="00B91CAE">
      <w:pPr>
        <w:spacing w:line="276" w:lineRule="auto"/>
        <w:ind w:firstLine="709"/>
        <w:jc w:val="both"/>
      </w:pPr>
      <w:r w:rsidRPr="00B91CAE">
        <w:t>На базе районных учреждений культуры Октябрьского района проведены муниципальные этапы конкурсов по номинациям «Инструментальное искусство», «Хореографическое искусство», «Народные ремесла», «Вокальное искусство», «Театральное искусство», определены победители, которые 14 декабря 2019 года приняли участие в зональном этапе Культурного марафона, став Лауреатами 2 степени в номинации «инструментальное искусство»,</w:t>
      </w:r>
      <w:r w:rsidR="00B91CAE">
        <w:t xml:space="preserve"> </w:t>
      </w:r>
      <w:r w:rsidRPr="00B91CAE">
        <w:t>«вокальное искусство», «хореографическое искусство».</w:t>
      </w:r>
    </w:p>
    <w:p w:rsidR="005551D5" w:rsidRPr="00B91CAE" w:rsidRDefault="005551D5" w:rsidP="00B91CAE">
      <w:pPr>
        <w:spacing w:line="276" w:lineRule="auto"/>
        <w:ind w:firstLine="709"/>
        <w:jc w:val="both"/>
      </w:pPr>
      <w:r w:rsidRPr="00B91CAE">
        <w:t xml:space="preserve">На базе МУК Октябрьского района «Межпоселенческая центральная библиотека» проведены муниципальные этапы конкурсов по номинациям «365 дней с книгой», «Донской венок», «Лента Победы», «Четыре сезона. Книги». Краеведческий </w:t>
      </w:r>
      <w:r w:rsidRPr="00B91CAE">
        <w:lastRenderedPageBreak/>
        <w:t>музей Октябрьского района принял участие в муниципальном этапе конкурсов «Лучший экскурсовод музея» и «Лучшая пешеходная экскурсия». Подведение итогов по данным номинациям состоится в первом квартале 2020 года.</w:t>
      </w:r>
    </w:p>
    <w:p w:rsidR="005551D5" w:rsidRPr="00B91CAE" w:rsidRDefault="005551D5" w:rsidP="00B91CAE">
      <w:pPr>
        <w:spacing w:line="276" w:lineRule="auto"/>
        <w:ind w:firstLine="709"/>
        <w:jc w:val="both"/>
      </w:pPr>
      <w:r w:rsidRPr="00B91CAE">
        <w:t xml:space="preserve">С целью улучшения качества оказания методической помощи работникам культуры, в Год народного творчества была активизирована работа методического кабинета Районного Дворца культуры, который принял участие в </w:t>
      </w:r>
      <w:r w:rsidRPr="00B91CAE">
        <w:rPr>
          <w:rStyle w:val="extended-textshort"/>
        </w:rPr>
        <w:t>фестивале-</w:t>
      </w:r>
      <w:r w:rsidRPr="00B91CAE">
        <w:rPr>
          <w:rStyle w:val="extended-textshort"/>
          <w:bCs/>
        </w:rPr>
        <w:t>конкурсе</w:t>
      </w:r>
      <w:r w:rsidRPr="00B91CAE">
        <w:rPr>
          <w:rStyle w:val="extended-textshort"/>
        </w:rPr>
        <w:t xml:space="preserve"> культурно-досуговых учреждений Ростовской области «</w:t>
      </w:r>
      <w:r w:rsidRPr="00B91CAE">
        <w:rPr>
          <w:rStyle w:val="extended-textshort"/>
          <w:bCs/>
        </w:rPr>
        <w:t>Территория</w:t>
      </w:r>
      <w:r w:rsidRPr="00B91CAE">
        <w:rPr>
          <w:rStyle w:val="extended-textshort"/>
        </w:rPr>
        <w:t xml:space="preserve"> </w:t>
      </w:r>
      <w:r w:rsidRPr="00B91CAE">
        <w:rPr>
          <w:rStyle w:val="extended-textshort"/>
          <w:bCs/>
        </w:rPr>
        <w:t>культуры</w:t>
      </w:r>
      <w:r w:rsidRPr="00B91CAE">
        <w:rPr>
          <w:rStyle w:val="extended-textshort"/>
        </w:rPr>
        <w:t xml:space="preserve">» и </w:t>
      </w:r>
      <w:r w:rsidRPr="00B91CAE">
        <w:t xml:space="preserve">стал лауреатом </w:t>
      </w:r>
      <w:r w:rsidRPr="00B91CAE">
        <w:rPr>
          <w:lang w:val="en-US"/>
        </w:rPr>
        <w:t>III</w:t>
      </w:r>
      <w:r w:rsidRPr="00B91CAE">
        <w:t xml:space="preserve"> степени в номинации «Лучший методический кабинет». </w:t>
      </w:r>
    </w:p>
    <w:p w:rsidR="005551D5" w:rsidRPr="00B91CAE" w:rsidRDefault="005551D5" w:rsidP="00B91CAE">
      <w:pPr>
        <w:spacing w:line="276" w:lineRule="auto"/>
        <w:ind w:firstLine="709"/>
        <w:jc w:val="both"/>
      </w:pPr>
      <w:r w:rsidRPr="00B91CAE">
        <w:t>В целях подтверждения высокого уровня исполнительского мастерства, отмеченного наградами конкурсов и фестивалей, весомого вклада в просветительскую и общественную деятельность 3-мя творческими коллективами района впервые подана заявка на присвоение звания «народный» и «образцовый».</w:t>
      </w:r>
    </w:p>
    <w:p w:rsidR="005551D5" w:rsidRPr="00B91CAE" w:rsidRDefault="005551D5" w:rsidP="00B91CAE">
      <w:pPr>
        <w:spacing w:line="276" w:lineRule="auto"/>
        <w:ind w:firstLine="567"/>
        <w:jc w:val="both"/>
      </w:pPr>
      <w:proofErr w:type="gramStart"/>
      <w:r w:rsidRPr="00B91CAE">
        <w:t>В Год народного творчества с целью стимулирования инициативы, творчества, поиска и внедрения новых технологий, форм и методов работы в деятельность учреждений культуры, повышения значимости и престижности в обществе профессии работника культуры Октябрьский район принял участие в областном конкурсе на получение денежного поощрения лучшими муниципальными учреждениями культуры, находящимися на территориях сельских поселений Ростовской области и их работниками.</w:t>
      </w:r>
      <w:proofErr w:type="gramEnd"/>
      <w:r w:rsidRPr="00B91CAE">
        <w:t xml:space="preserve"> Победителями конкурса стали: </w:t>
      </w:r>
    </w:p>
    <w:p w:rsidR="005551D5" w:rsidRPr="00B91CAE" w:rsidRDefault="005551D5" w:rsidP="00B91CAE">
      <w:pPr>
        <w:spacing w:line="276" w:lineRule="auto"/>
        <w:ind w:firstLine="567"/>
        <w:jc w:val="both"/>
      </w:pPr>
      <w:r w:rsidRPr="00B91CAE">
        <w:t>- СДК п.</w:t>
      </w:r>
      <w:r w:rsidR="00B91CAE">
        <w:t xml:space="preserve"> </w:t>
      </w:r>
      <w:proofErr w:type="gramStart"/>
      <w:r w:rsidRPr="00B91CAE">
        <w:t>Интернациональный</w:t>
      </w:r>
      <w:proofErr w:type="gramEnd"/>
      <w:r w:rsidRPr="00B91CAE">
        <w:t xml:space="preserve"> (получив денежное поощрение – 100 тыс.руб.);</w:t>
      </w:r>
    </w:p>
    <w:p w:rsidR="005551D5" w:rsidRPr="00B91CAE" w:rsidRDefault="005551D5" w:rsidP="00B91CAE">
      <w:pPr>
        <w:spacing w:line="276" w:lineRule="auto"/>
        <w:ind w:firstLine="567"/>
        <w:jc w:val="both"/>
      </w:pPr>
      <w:r w:rsidRPr="00B91CAE">
        <w:t xml:space="preserve">- </w:t>
      </w:r>
      <w:proofErr w:type="spellStart"/>
      <w:r w:rsidRPr="00B91CAE">
        <w:t>Радевич</w:t>
      </w:r>
      <w:proofErr w:type="spellEnd"/>
      <w:r w:rsidRPr="00B91CAE">
        <w:t xml:space="preserve"> Антонина Михайловна – заведующая </w:t>
      </w:r>
      <w:proofErr w:type="spellStart"/>
      <w:r w:rsidRPr="00B91CAE">
        <w:t>Новозарянским</w:t>
      </w:r>
      <w:proofErr w:type="spellEnd"/>
      <w:r w:rsidRPr="00B91CAE">
        <w:t xml:space="preserve"> отделом МЦБ (получив денежное поощрение – 50 тыс.руб.);</w:t>
      </w:r>
    </w:p>
    <w:p w:rsidR="005551D5" w:rsidRPr="00B91CAE" w:rsidRDefault="005551D5" w:rsidP="00B91CAE">
      <w:pPr>
        <w:spacing w:line="276" w:lineRule="auto"/>
        <w:ind w:firstLine="567"/>
        <w:jc w:val="both"/>
      </w:pPr>
      <w:r w:rsidRPr="00B91CAE">
        <w:t xml:space="preserve">- Мусаева Виктория </w:t>
      </w:r>
      <w:proofErr w:type="spellStart"/>
      <w:r w:rsidRPr="00B91CAE">
        <w:t>Шагабутиновна</w:t>
      </w:r>
      <w:proofErr w:type="spellEnd"/>
      <w:r w:rsidRPr="00B91CAE">
        <w:t xml:space="preserve"> – руководитель кружка СДК х</w:t>
      </w:r>
      <w:r w:rsidR="00B91CAE">
        <w:t xml:space="preserve">. </w:t>
      </w:r>
      <w:r w:rsidRPr="00B91CAE">
        <w:t>Красный Кут (получив денежное поощрение – 50 тыс.руб.).</w:t>
      </w:r>
    </w:p>
    <w:p w:rsidR="005551D5" w:rsidRPr="00B91CAE" w:rsidRDefault="005551D5" w:rsidP="00B91CAE">
      <w:pPr>
        <w:spacing w:line="276" w:lineRule="auto"/>
        <w:ind w:firstLine="567"/>
        <w:jc w:val="both"/>
      </w:pPr>
      <w:r w:rsidRPr="00B91CAE">
        <w:t xml:space="preserve">Развитие культуры неразрывно связано с улучшением материально-технической базы учреждений. В Год народного творчества в Октябрьском районе в рамках национального проекта «Культура» произведён выборочный ремонт СДК </w:t>
      </w:r>
      <w:proofErr w:type="spellStart"/>
      <w:r w:rsidRPr="00B91CAE">
        <w:t>х</w:t>
      </w:r>
      <w:proofErr w:type="gramStart"/>
      <w:r w:rsidRPr="00B91CAE">
        <w:t>.К</w:t>
      </w:r>
      <w:proofErr w:type="gramEnd"/>
      <w:r w:rsidRPr="00B91CAE">
        <w:t>иреевка</w:t>
      </w:r>
      <w:proofErr w:type="spellEnd"/>
      <w:r w:rsidRPr="00B91CAE">
        <w:t xml:space="preserve"> (на сумму 2,6 </w:t>
      </w:r>
      <w:proofErr w:type="spellStart"/>
      <w:r w:rsidRPr="00B91CAE">
        <w:t>млн.руб</w:t>
      </w:r>
      <w:proofErr w:type="spellEnd"/>
      <w:r w:rsidRPr="00B91CAE">
        <w:t xml:space="preserve">), а так же оснащение данного клуба звукотехническим, световым оборудованием, мебелью и одеждой сцены (на сумму 2,3 </w:t>
      </w:r>
      <w:proofErr w:type="spellStart"/>
      <w:r w:rsidRPr="00B91CAE">
        <w:t>млн.руб</w:t>
      </w:r>
      <w:proofErr w:type="spellEnd"/>
      <w:r w:rsidRPr="00B91CAE">
        <w:t xml:space="preserve">.). В рамках государственной программы Ростовской области «Развитие культуры и туризма» произведён капитальный ремонт СДК </w:t>
      </w:r>
      <w:proofErr w:type="spellStart"/>
      <w:r w:rsidRPr="00B91CAE">
        <w:t>с</w:t>
      </w:r>
      <w:proofErr w:type="gramStart"/>
      <w:r w:rsidRPr="00B91CAE">
        <w:t>.А</w:t>
      </w:r>
      <w:proofErr w:type="gramEnd"/>
      <w:r w:rsidRPr="00B91CAE">
        <w:t>лексеевка</w:t>
      </w:r>
      <w:proofErr w:type="spellEnd"/>
      <w:r w:rsidRPr="00B91CAE">
        <w:t xml:space="preserve"> (на сумму 3 млн. руб.). Детские школы искусств Октябрьского района получили музыкальные инструменты на сумму 674 тыс.руб.</w:t>
      </w:r>
    </w:p>
    <w:p w:rsidR="005551D5" w:rsidRPr="00B91CAE" w:rsidRDefault="005551D5" w:rsidP="00B91CAE">
      <w:pPr>
        <w:spacing w:line="276" w:lineRule="auto"/>
        <w:ind w:firstLine="567"/>
        <w:jc w:val="both"/>
      </w:pPr>
      <w:proofErr w:type="gramStart"/>
      <w:r w:rsidRPr="00B91CAE">
        <w:t xml:space="preserve">В сентябре 2019 года в рамках Года народного творчества в </w:t>
      </w:r>
      <w:proofErr w:type="spellStart"/>
      <w:r w:rsidRPr="00B91CAE">
        <w:t>Белокалитвенском</w:t>
      </w:r>
      <w:proofErr w:type="spellEnd"/>
      <w:r w:rsidRPr="00B91CAE">
        <w:t xml:space="preserve"> районе состоялся 9 областной слёт работников культуры Ростовской области «Донские зори», в котором приняли участие команды из 55 территорий Ростовской области, включая Октябрьский район, а также команда министерства культуры Ростовской области.</w:t>
      </w:r>
      <w:proofErr w:type="gramEnd"/>
      <w:r w:rsidRPr="00B91CAE">
        <w:t xml:space="preserve"> По результатам конкурсных мероприятий команда Октябрьского района заняла  1 место в номинации «Лучшая радиогазета» и 2 место в номинации «Лучшая фотография».</w:t>
      </w:r>
    </w:p>
    <w:p w:rsidR="005551D5" w:rsidRPr="00B91CAE" w:rsidRDefault="005551D5" w:rsidP="00B91CAE">
      <w:pPr>
        <w:spacing w:line="276" w:lineRule="auto"/>
        <w:ind w:firstLine="709"/>
        <w:jc w:val="both"/>
      </w:pPr>
      <w:r w:rsidRPr="00B91CAE">
        <w:lastRenderedPageBreak/>
        <w:t xml:space="preserve">Подводя итоги реализации плана мероприятий, посвященных Году театра и Году народного творчества, необходимо отметить, что не все мероприятия реализованы. </w:t>
      </w:r>
    </w:p>
    <w:p w:rsidR="005551D5" w:rsidRPr="00B91CAE" w:rsidRDefault="005551D5" w:rsidP="00B91CAE">
      <w:pPr>
        <w:spacing w:line="276" w:lineRule="auto"/>
        <w:ind w:firstLine="709"/>
        <w:jc w:val="both"/>
      </w:pPr>
      <w:r w:rsidRPr="00B91CAE">
        <w:t>Нам предстоит провести торжественное закрытие Года театра и Года народного творчества, Районный конкурс декоративно-прикладного творчества «Город мастеров».</w:t>
      </w:r>
    </w:p>
    <w:p w:rsidR="005551D5" w:rsidRPr="00B91CAE" w:rsidRDefault="005551D5" w:rsidP="00B91CAE">
      <w:pPr>
        <w:spacing w:line="276" w:lineRule="auto"/>
        <w:ind w:firstLine="709"/>
        <w:jc w:val="both"/>
      </w:pPr>
      <w:r w:rsidRPr="00B91CAE">
        <w:t>Несмотря на то, что самодеятельными коллективами были осуществлены новые театральные постановки, их презентация произошла только в п.Каменоломни, Краснокутском и Мокрологском сельских поселениях.</w:t>
      </w:r>
    </w:p>
    <w:p w:rsidR="005551D5" w:rsidRPr="00B91CAE" w:rsidRDefault="005551D5" w:rsidP="00B91CAE">
      <w:pPr>
        <w:pStyle w:val="a7"/>
        <w:spacing w:line="276" w:lineRule="auto"/>
        <w:ind w:left="0" w:firstLine="708"/>
        <w:jc w:val="both"/>
      </w:pPr>
      <w:r w:rsidRPr="00B91CAE">
        <w:t>Созданные на базе сельских домов культуры театральные кружки и студии необходимо выводить на качественно новый уровень, с целью популяризации театрального искусства и активизации участия в районных и областных мероприятиях.</w:t>
      </w:r>
    </w:p>
    <w:p w:rsidR="005551D5" w:rsidRPr="00B91CAE" w:rsidRDefault="005551D5" w:rsidP="00B91CAE">
      <w:pPr>
        <w:pStyle w:val="a7"/>
        <w:spacing w:line="276" w:lineRule="auto"/>
        <w:ind w:left="0" w:firstLine="708"/>
        <w:jc w:val="both"/>
      </w:pPr>
      <w:r w:rsidRPr="00B91CAE">
        <w:t xml:space="preserve">Несмотря на то, что Год театра и Год народного творчества подходят к завершению, работа по сохранению и популяризации культурного наследия Родного края, приобщению наших жителей к истории и культуре малой Родины будет продолжена во всех учреждениях культуры Октябрьского района. </w:t>
      </w:r>
    </w:p>
    <w:p w:rsidR="005551D5" w:rsidRPr="00B91CAE" w:rsidRDefault="005551D5" w:rsidP="00B91CAE">
      <w:pPr>
        <w:pStyle w:val="a7"/>
        <w:spacing w:line="276" w:lineRule="auto"/>
        <w:ind w:left="0" w:firstLine="708"/>
        <w:jc w:val="both"/>
      </w:pPr>
      <w:r w:rsidRPr="00B91CAE">
        <w:t>2020 год- год юбилея Победы в Великой Отечественной войне, и нам необходимо, в целях сохранения исторической памяти и передаче её подрастающему поколению, провести  мероприятия, связанные с 75-летием Победы, на высоком уровне, подходя к подготовке мероприятий искренне, творчески и ответственно, чтобы в памяти жителей нашего района 2020 год остался незабываемым.</w:t>
      </w:r>
    </w:p>
    <w:p w:rsidR="007940FF" w:rsidRPr="00B91CAE" w:rsidRDefault="007D5942" w:rsidP="00B91CAE">
      <w:pPr>
        <w:tabs>
          <w:tab w:val="left" w:pos="5152"/>
        </w:tabs>
        <w:spacing w:line="276" w:lineRule="auto"/>
        <w:ind w:firstLine="709"/>
        <w:jc w:val="both"/>
      </w:pPr>
      <w:bookmarkStart w:id="0" w:name="_GoBack"/>
      <w:bookmarkEnd w:id="0"/>
      <w:r w:rsidRPr="00B91CAE">
        <w:t>С целью стимулирования творческой активности населения, выявления и поддержки талантливых детей Отделом культуры проведено 27 Районных конкурсов и фестивалей. В целях п</w:t>
      </w:r>
      <w:r w:rsidR="006C0403" w:rsidRPr="00B91CAE">
        <w:t>рофессиональн</w:t>
      </w:r>
      <w:r w:rsidRPr="00B91CAE">
        <w:t>ого</w:t>
      </w:r>
      <w:r w:rsidR="006C0403" w:rsidRPr="00B91CAE">
        <w:t xml:space="preserve"> рост</w:t>
      </w:r>
      <w:r w:rsidRPr="00B91CAE">
        <w:t>а</w:t>
      </w:r>
      <w:r w:rsidR="006C0403" w:rsidRPr="00B91CAE">
        <w:t xml:space="preserve"> творчески</w:t>
      </w:r>
      <w:r w:rsidRPr="00B91CAE">
        <w:t xml:space="preserve">е </w:t>
      </w:r>
      <w:r w:rsidR="006C0403" w:rsidRPr="00B91CAE">
        <w:t>коллектив</w:t>
      </w:r>
      <w:r w:rsidRPr="00B91CAE">
        <w:t xml:space="preserve">ырайона приняли участие </w:t>
      </w:r>
      <w:r w:rsidR="006C0403" w:rsidRPr="00B91CAE">
        <w:t xml:space="preserve">в </w:t>
      </w:r>
      <w:r w:rsidR="00294172" w:rsidRPr="00B91CAE">
        <w:t>22</w:t>
      </w:r>
      <w:r w:rsidR="006C0403" w:rsidRPr="00B91CAE">
        <w:t>-</w:t>
      </w:r>
      <w:r w:rsidR="00294172" w:rsidRPr="00B91CAE">
        <w:t>х</w:t>
      </w:r>
      <w:r w:rsidR="006C0403" w:rsidRPr="00B91CAE">
        <w:t xml:space="preserve"> Международных, </w:t>
      </w:r>
      <w:r w:rsidR="00294172" w:rsidRPr="00B91CAE">
        <w:rPr>
          <w:color w:val="000000" w:themeColor="text1"/>
        </w:rPr>
        <w:t>27</w:t>
      </w:r>
      <w:r w:rsidR="006C0403" w:rsidRPr="00B91CAE">
        <w:t>-</w:t>
      </w:r>
      <w:r w:rsidR="00294172" w:rsidRPr="00B91CAE">
        <w:t>ми</w:t>
      </w:r>
      <w:r w:rsidR="006C0403" w:rsidRPr="00B91CAE">
        <w:t xml:space="preserve"> Всероссийских</w:t>
      </w:r>
      <w:r w:rsidRPr="00B91CAE">
        <w:t xml:space="preserve"> и </w:t>
      </w:r>
      <w:r w:rsidR="00294172" w:rsidRPr="00B91CAE">
        <w:rPr>
          <w:color w:val="000000" w:themeColor="text1"/>
        </w:rPr>
        <w:t>9</w:t>
      </w:r>
      <w:r w:rsidR="006C0403" w:rsidRPr="00B91CAE">
        <w:t>-ти Областных</w:t>
      </w:r>
      <w:r w:rsidRPr="00B91CAE">
        <w:t xml:space="preserve"> конкурсах и фестивалях, где </w:t>
      </w:r>
      <w:r w:rsidR="006C0403" w:rsidRPr="00B91CAE">
        <w:t>стали дипломантами и лауреатами, чем подтвердили свой высокий профессиональный уровень.</w:t>
      </w:r>
    </w:p>
    <w:p w:rsidR="00D74593" w:rsidRPr="00B91CAE" w:rsidRDefault="00D74593" w:rsidP="00B91CAE">
      <w:pPr>
        <w:spacing w:line="276" w:lineRule="auto"/>
        <w:ind w:firstLine="709"/>
        <w:jc w:val="both"/>
      </w:pPr>
      <w:r w:rsidRPr="00B91CAE">
        <w:rPr>
          <w:lang w:eastAsia="ru-RU"/>
        </w:rPr>
        <w:t>Народный коллектив «Донские узоры» СДК ст. Заплавской</w:t>
      </w:r>
      <w:r w:rsidR="00605CE9" w:rsidRPr="00B91CAE">
        <w:rPr>
          <w:lang w:eastAsia="ru-RU"/>
        </w:rPr>
        <w:t xml:space="preserve"> </w:t>
      </w:r>
      <w:r w:rsidR="0052621B" w:rsidRPr="00B91CAE">
        <w:rPr>
          <w:lang w:eastAsia="ru-RU"/>
        </w:rPr>
        <w:t xml:space="preserve">принял участие в Областном фестивале «Нет вольнее Дона </w:t>
      </w:r>
      <w:proofErr w:type="gramStart"/>
      <w:r w:rsidR="0052621B" w:rsidRPr="00B91CAE">
        <w:rPr>
          <w:lang w:eastAsia="ru-RU"/>
        </w:rPr>
        <w:t>Тихого</w:t>
      </w:r>
      <w:proofErr w:type="gramEnd"/>
      <w:r w:rsidR="0052621B" w:rsidRPr="00B91CAE">
        <w:rPr>
          <w:lang w:eastAsia="ru-RU"/>
        </w:rPr>
        <w:t xml:space="preserve">» </w:t>
      </w:r>
      <w:r w:rsidR="00FF0664" w:rsidRPr="00B91CAE">
        <w:rPr>
          <w:lang w:eastAsia="ru-RU"/>
        </w:rPr>
        <w:t xml:space="preserve">в </w:t>
      </w:r>
      <w:r w:rsidR="0052621B" w:rsidRPr="00B91CAE">
        <w:rPr>
          <w:lang w:eastAsia="ru-RU"/>
        </w:rPr>
        <w:t xml:space="preserve">ст. Старочеркасская; </w:t>
      </w:r>
      <w:r w:rsidR="002B4CC7" w:rsidRPr="00B91CAE">
        <w:t>вокальная группа «Родные напевы» х. Красный Кут приняла участие в областном фестивале «Донская лоза»</w:t>
      </w:r>
      <w:r w:rsidR="00FF0664" w:rsidRPr="00B91CAE">
        <w:t xml:space="preserve"> вх</w:t>
      </w:r>
      <w:r w:rsidR="002B4CC7" w:rsidRPr="00B91CAE">
        <w:t xml:space="preserve">. Пухляковский; народный коллектив «Вдохновение» п. </w:t>
      </w:r>
      <w:proofErr w:type="spellStart"/>
      <w:r w:rsidR="002B4CC7" w:rsidRPr="00B91CAE">
        <w:t>Новозаряский</w:t>
      </w:r>
      <w:proofErr w:type="spellEnd"/>
      <w:r w:rsidR="00605CE9" w:rsidRPr="00B91CAE">
        <w:t xml:space="preserve"> </w:t>
      </w:r>
      <w:r w:rsidR="002B4CC7" w:rsidRPr="00B91CAE">
        <w:t>принял участие в фестивале «Калининское лето</w:t>
      </w:r>
      <w:proofErr w:type="gramStart"/>
      <w:r w:rsidR="002B4CC7" w:rsidRPr="00B91CAE">
        <w:t>»</w:t>
      </w:r>
      <w:r w:rsidR="00FF0664" w:rsidRPr="00B91CAE">
        <w:rPr>
          <w:lang w:eastAsia="ru-RU"/>
        </w:rPr>
        <w:t>в</w:t>
      </w:r>
      <w:proofErr w:type="gramEnd"/>
      <w:r w:rsidR="00FF0664" w:rsidRPr="00B91CAE">
        <w:rPr>
          <w:lang w:eastAsia="ru-RU"/>
        </w:rPr>
        <w:t xml:space="preserve"> </w:t>
      </w:r>
      <w:r w:rsidR="002B4CC7" w:rsidRPr="00B91CAE">
        <w:rPr>
          <w:lang w:eastAsia="ru-RU"/>
        </w:rPr>
        <w:t>х. Пухляковский и фестивале коллективов самодеятельного творчества ТОС</w:t>
      </w:r>
      <w:r w:rsidR="00FF0664" w:rsidRPr="00B91CAE">
        <w:rPr>
          <w:lang w:eastAsia="ru-RU"/>
        </w:rPr>
        <w:t xml:space="preserve"> в </w:t>
      </w:r>
      <w:r w:rsidR="002B4CC7" w:rsidRPr="00B91CAE">
        <w:rPr>
          <w:lang w:eastAsia="ru-RU"/>
        </w:rPr>
        <w:t>г. Таганрог</w:t>
      </w:r>
      <w:r w:rsidR="00FF0664" w:rsidRPr="00B91CAE">
        <w:rPr>
          <w:lang w:eastAsia="ru-RU"/>
        </w:rPr>
        <w:t>.</w:t>
      </w:r>
    </w:p>
    <w:p w:rsidR="00AB34E8" w:rsidRPr="00B91CAE" w:rsidRDefault="006C0403" w:rsidP="00B91CAE">
      <w:pPr>
        <w:spacing w:line="276" w:lineRule="auto"/>
        <w:ind w:firstLine="709"/>
        <w:jc w:val="both"/>
        <w:rPr>
          <w:color w:val="000000" w:themeColor="text1"/>
        </w:rPr>
      </w:pPr>
      <w:r w:rsidRPr="00B91CAE">
        <w:t xml:space="preserve">Лучшие </w:t>
      </w:r>
      <w:r w:rsidR="008C5488" w:rsidRPr="00B91CAE">
        <w:t xml:space="preserve">детские </w:t>
      </w:r>
      <w:r w:rsidRPr="00B91CAE">
        <w:t xml:space="preserve">творческие коллективы </w:t>
      </w:r>
      <w:r w:rsidR="00E3760D" w:rsidRPr="00B91CAE">
        <w:t xml:space="preserve"> и сольные исполнители </w:t>
      </w:r>
      <w:r w:rsidRPr="00B91CAE">
        <w:t xml:space="preserve">Октябрьского района </w:t>
      </w:r>
      <w:r w:rsidR="00593FF9" w:rsidRPr="00B91CAE">
        <w:t xml:space="preserve">принимали активное участие конкурсах и </w:t>
      </w:r>
      <w:r w:rsidRPr="00B91CAE">
        <w:t>фестивал</w:t>
      </w:r>
      <w:r w:rsidR="00FF0664" w:rsidRPr="00B91CAE">
        <w:t xml:space="preserve">ях </w:t>
      </w:r>
      <w:r w:rsidR="00593FF9" w:rsidRPr="00B91CAE">
        <w:t xml:space="preserve">различного уровня: </w:t>
      </w:r>
      <w:r w:rsidR="00E3760D" w:rsidRPr="00B91CAE">
        <w:t>хореографический ансамбль «</w:t>
      </w:r>
      <w:proofErr w:type="spellStart"/>
      <w:r w:rsidR="00E3760D" w:rsidRPr="00B91CAE">
        <w:t>Микс-Данс</w:t>
      </w:r>
      <w:proofErr w:type="spellEnd"/>
      <w:r w:rsidR="00E3760D" w:rsidRPr="00B91CAE">
        <w:t xml:space="preserve">» МУ «Октябрьский РДК» п. Каменоломни встал обладателем Гран-приМеждународного фестиваля-конкурса «Южная звезда», областного фестиваля – конкурса «Южный ветер», Всероссийского танцевального конкурса «Звезды </w:t>
      </w:r>
      <w:proofErr w:type="spellStart"/>
      <w:r w:rsidR="00E3760D" w:rsidRPr="00B91CAE">
        <w:t>танцпола</w:t>
      </w:r>
      <w:proofErr w:type="spellEnd"/>
      <w:r w:rsidR="00E3760D" w:rsidRPr="00B91CAE">
        <w:t>», XII международного фестиваля-конкурса сценического искусства «На Высокой Волне»</w:t>
      </w:r>
      <w:proofErr w:type="gramStart"/>
      <w:r w:rsidR="00E3760D" w:rsidRPr="00B91CAE">
        <w:t>;</w:t>
      </w:r>
      <w:r w:rsidR="00FF0664" w:rsidRPr="00B91CAE">
        <w:t>д</w:t>
      </w:r>
      <w:proofErr w:type="gramEnd"/>
      <w:r w:rsidR="00FF0664" w:rsidRPr="00B91CAE">
        <w:t>етский вокальный ансамбль «Домисолька»</w:t>
      </w:r>
      <w:r w:rsidR="00593FF9" w:rsidRPr="00B91CAE">
        <w:t xml:space="preserve"> ДШИ р.п Каменоломни </w:t>
      </w:r>
      <w:r w:rsidR="00FF0664" w:rsidRPr="00B91CAE">
        <w:t xml:space="preserve">стал лауреатом </w:t>
      </w:r>
      <w:r w:rsidR="00FF0664" w:rsidRPr="00B91CAE">
        <w:rPr>
          <w:lang w:eastAsia="ru-RU"/>
        </w:rPr>
        <w:t>III Всероссийского патриотического конкурс</w:t>
      </w:r>
      <w:r w:rsidR="00593FF9" w:rsidRPr="00B91CAE">
        <w:rPr>
          <w:lang w:eastAsia="ru-RU"/>
        </w:rPr>
        <w:t>а</w:t>
      </w:r>
      <w:r w:rsidR="00FF0664" w:rsidRPr="00B91CAE">
        <w:rPr>
          <w:lang w:eastAsia="ru-RU"/>
        </w:rPr>
        <w:t xml:space="preserve"> «Сыны и дочери Отечества»,</w:t>
      </w:r>
      <w:r w:rsidR="00593FF9" w:rsidRPr="00B91CAE">
        <w:rPr>
          <w:color w:val="000000" w:themeColor="text1"/>
        </w:rPr>
        <w:t xml:space="preserve"> Международного конкурса «Изумрудный </w:t>
      </w:r>
      <w:r w:rsidR="00593FF9" w:rsidRPr="00B91CAE">
        <w:rPr>
          <w:color w:val="000000" w:themeColor="text1"/>
        </w:rPr>
        <w:lastRenderedPageBreak/>
        <w:t>город»</w:t>
      </w:r>
      <w:proofErr w:type="gramStart"/>
      <w:r w:rsidR="00E3760D" w:rsidRPr="00B91CAE">
        <w:rPr>
          <w:color w:val="000000" w:themeColor="text1"/>
        </w:rPr>
        <w:t>;х</w:t>
      </w:r>
      <w:proofErr w:type="gramEnd"/>
      <w:r w:rsidR="00593FF9" w:rsidRPr="00B91CAE">
        <w:rPr>
          <w:color w:val="000000" w:themeColor="text1"/>
        </w:rPr>
        <w:t>ореографический ансамбль «Фантазия»</w:t>
      </w:r>
      <w:r w:rsidR="00E3760D" w:rsidRPr="00B91CAE">
        <w:rPr>
          <w:color w:val="000000" w:themeColor="text1"/>
        </w:rPr>
        <w:t xml:space="preserve"> ДШИ р.п. Каменоломни лауреатт</w:t>
      </w:r>
      <w:r w:rsidR="00593FF9" w:rsidRPr="00B91CAE">
        <w:rPr>
          <w:color w:val="000000" w:themeColor="text1"/>
        </w:rPr>
        <w:t>елевизионн</w:t>
      </w:r>
      <w:r w:rsidR="00E3760D" w:rsidRPr="00B91CAE">
        <w:rPr>
          <w:color w:val="000000" w:themeColor="text1"/>
        </w:rPr>
        <w:t>ого</w:t>
      </w:r>
      <w:r w:rsidR="00593FF9" w:rsidRPr="00B91CAE">
        <w:rPr>
          <w:color w:val="000000" w:themeColor="text1"/>
        </w:rPr>
        <w:t xml:space="preserve"> международн</w:t>
      </w:r>
      <w:r w:rsidR="00E3760D" w:rsidRPr="00B91CAE">
        <w:rPr>
          <w:color w:val="000000" w:themeColor="text1"/>
        </w:rPr>
        <w:t>ого</w:t>
      </w:r>
      <w:r w:rsidR="00593FF9" w:rsidRPr="00B91CAE">
        <w:rPr>
          <w:color w:val="000000" w:themeColor="text1"/>
        </w:rPr>
        <w:t xml:space="preserve"> фестивал</w:t>
      </w:r>
      <w:r w:rsidR="00E3760D" w:rsidRPr="00B91CAE">
        <w:rPr>
          <w:color w:val="000000" w:themeColor="text1"/>
        </w:rPr>
        <w:t>я</w:t>
      </w:r>
      <w:r w:rsidR="00593FF9" w:rsidRPr="00B91CAE">
        <w:rPr>
          <w:color w:val="000000" w:themeColor="text1"/>
        </w:rPr>
        <w:t>-конкурс</w:t>
      </w:r>
      <w:r w:rsidR="00E3760D" w:rsidRPr="00B91CAE">
        <w:rPr>
          <w:color w:val="000000" w:themeColor="text1"/>
        </w:rPr>
        <w:t xml:space="preserve">а </w:t>
      </w:r>
      <w:r w:rsidR="00593FF9" w:rsidRPr="00B91CAE">
        <w:rPr>
          <w:color w:val="000000" w:themeColor="text1"/>
        </w:rPr>
        <w:t>«На высокой волне», Международн</w:t>
      </w:r>
      <w:r w:rsidR="00E3760D" w:rsidRPr="00B91CAE">
        <w:rPr>
          <w:color w:val="000000" w:themeColor="text1"/>
        </w:rPr>
        <w:t>ого</w:t>
      </w:r>
      <w:r w:rsidR="00593FF9" w:rsidRPr="00B91CAE">
        <w:rPr>
          <w:color w:val="000000" w:themeColor="text1"/>
        </w:rPr>
        <w:t xml:space="preserve"> конкурс</w:t>
      </w:r>
      <w:r w:rsidR="00E3760D" w:rsidRPr="00B91CAE">
        <w:rPr>
          <w:color w:val="000000" w:themeColor="text1"/>
        </w:rPr>
        <w:t>а</w:t>
      </w:r>
      <w:r w:rsidR="00593FF9" w:rsidRPr="00B91CAE">
        <w:rPr>
          <w:color w:val="000000" w:themeColor="text1"/>
        </w:rPr>
        <w:t xml:space="preserve"> «Кубок Юга России», Международн</w:t>
      </w:r>
      <w:r w:rsidR="00E3760D" w:rsidRPr="00B91CAE">
        <w:rPr>
          <w:color w:val="000000" w:themeColor="text1"/>
        </w:rPr>
        <w:t>ого</w:t>
      </w:r>
      <w:r w:rsidR="00593FF9" w:rsidRPr="00B91CAE">
        <w:rPr>
          <w:color w:val="000000" w:themeColor="text1"/>
        </w:rPr>
        <w:t xml:space="preserve"> фестивал</w:t>
      </w:r>
      <w:r w:rsidR="00E3760D" w:rsidRPr="00B91CAE">
        <w:rPr>
          <w:color w:val="000000" w:themeColor="text1"/>
        </w:rPr>
        <w:t>я</w:t>
      </w:r>
      <w:r w:rsidR="00593FF9" w:rsidRPr="00B91CAE">
        <w:rPr>
          <w:color w:val="000000" w:themeColor="text1"/>
        </w:rPr>
        <w:t>-конкурс</w:t>
      </w:r>
      <w:r w:rsidR="00E3760D" w:rsidRPr="00B91CAE">
        <w:rPr>
          <w:color w:val="000000" w:themeColor="text1"/>
        </w:rPr>
        <w:t>а</w:t>
      </w:r>
      <w:r w:rsidR="00593FF9" w:rsidRPr="00B91CAE">
        <w:rPr>
          <w:color w:val="000000" w:themeColor="text1"/>
        </w:rPr>
        <w:t xml:space="preserve"> сценического искусства «Южная звезда</w:t>
      </w:r>
      <w:r w:rsidR="00E3760D" w:rsidRPr="00B91CAE">
        <w:rPr>
          <w:color w:val="000000" w:themeColor="text1"/>
        </w:rPr>
        <w:t>»; х</w:t>
      </w:r>
      <w:r w:rsidR="00593FF9" w:rsidRPr="00B91CAE">
        <w:rPr>
          <w:lang w:eastAsia="ru-RU"/>
        </w:rPr>
        <w:t>ореограф</w:t>
      </w:r>
      <w:r w:rsidR="007940FF" w:rsidRPr="00B91CAE">
        <w:rPr>
          <w:lang w:eastAsia="ru-RU"/>
        </w:rPr>
        <w:t xml:space="preserve">ический коллектив «Персианочка» ДШИ п. </w:t>
      </w:r>
      <w:proofErr w:type="spellStart"/>
      <w:r w:rsidR="007940FF" w:rsidRPr="00B91CAE">
        <w:rPr>
          <w:lang w:eastAsia="ru-RU"/>
        </w:rPr>
        <w:t>Персиановский</w:t>
      </w:r>
      <w:r w:rsidR="00E3760D" w:rsidRPr="00B91CAE">
        <w:rPr>
          <w:lang w:eastAsia="ru-RU"/>
        </w:rPr>
        <w:t>стал</w:t>
      </w:r>
      <w:proofErr w:type="spellEnd"/>
      <w:r w:rsidR="00E3760D" w:rsidRPr="00B91CAE">
        <w:rPr>
          <w:lang w:eastAsia="ru-RU"/>
        </w:rPr>
        <w:t xml:space="preserve"> лауреатом </w:t>
      </w:r>
      <w:r w:rsidR="00593FF9" w:rsidRPr="00B91CAE">
        <w:rPr>
          <w:lang w:eastAsia="ru-RU"/>
        </w:rPr>
        <w:t xml:space="preserve"> Международн</w:t>
      </w:r>
      <w:r w:rsidR="00E3760D" w:rsidRPr="00B91CAE">
        <w:rPr>
          <w:lang w:eastAsia="ru-RU"/>
        </w:rPr>
        <w:t>ого</w:t>
      </w:r>
      <w:r w:rsidR="00593FF9" w:rsidRPr="00B91CAE">
        <w:rPr>
          <w:lang w:eastAsia="ru-RU"/>
        </w:rPr>
        <w:t xml:space="preserve"> фестивал</w:t>
      </w:r>
      <w:r w:rsidR="00E3760D" w:rsidRPr="00B91CAE">
        <w:rPr>
          <w:lang w:eastAsia="ru-RU"/>
        </w:rPr>
        <w:t>я</w:t>
      </w:r>
      <w:r w:rsidR="00593FF9" w:rsidRPr="00B91CAE">
        <w:rPr>
          <w:lang w:eastAsia="ru-RU"/>
        </w:rPr>
        <w:t>-конкурс</w:t>
      </w:r>
      <w:r w:rsidR="00E3760D" w:rsidRPr="00B91CAE">
        <w:rPr>
          <w:lang w:eastAsia="ru-RU"/>
        </w:rPr>
        <w:t>а</w:t>
      </w:r>
      <w:r w:rsidR="00593FF9" w:rsidRPr="00B91CAE">
        <w:rPr>
          <w:lang w:eastAsia="ru-RU"/>
        </w:rPr>
        <w:t xml:space="preserve"> сценического искусства «Южная звезда»</w:t>
      </w:r>
      <w:r w:rsidR="00C26EA8" w:rsidRPr="00B91CAE">
        <w:rPr>
          <w:lang w:eastAsia="ru-RU"/>
        </w:rPr>
        <w:t xml:space="preserve">; </w:t>
      </w:r>
      <w:r w:rsidR="00593FF9" w:rsidRPr="00B91CAE">
        <w:rPr>
          <w:color w:val="000000" w:themeColor="text1"/>
        </w:rPr>
        <w:t xml:space="preserve">Петрухина Дарья </w:t>
      </w:r>
      <w:r w:rsidR="00C26EA8" w:rsidRPr="00B91CAE">
        <w:rPr>
          <w:color w:val="000000" w:themeColor="text1"/>
        </w:rPr>
        <w:t xml:space="preserve">стала лауреатом </w:t>
      </w:r>
      <w:r w:rsidR="00593FF9" w:rsidRPr="00B91CAE">
        <w:rPr>
          <w:color w:val="000000" w:themeColor="text1"/>
          <w:lang w:val="en-US"/>
        </w:rPr>
        <w:t>II</w:t>
      </w:r>
      <w:r w:rsidR="00593FF9" w:rsidRPr="00B91CAE">
        <w:rPr>
          <w:color w:val="000000" w:themeColor="text1"/>
        </w:rPr>
        <w:t xml:space="preserve"> Всероссийск</w:t>
      </w:r>
      <w:r w:rsidR="00C26EA8" w:rsidRPr="00B91CAE">
        <w:rPr>
          <w:color w:val="000000" w:themeColor="text1"/>
        </w:rPr>
        <w:t>ого</w:t>
      </w:r>
      <w:r w:rsidR="00593FF9" w:rsidRPr="00B91CAE">
        <w:rPr>
          <w:color w:val="000000" w:themeColor="text1"/>
        </w:rPr>
        <w:t xml:space="preserve"> конкурс</w:t>
      </w:r>
      <w:r w:rsidR="00C26EA8" w:rsidRPr="00B91CAE">
        <w:rPr>
          <w:color w:val="000000" w:themeColor="text1"/>
        </w:rPr>
        <w:t>а</w:t>
      </w:r>
      <w:r w:rsidR="00593FF9" w:rsidRPr="00B91CAE">
        <w:rPr>
          <w:color w:val="000000" w:themeColor="text1"/>
        </w:rPr>
        <w:t>-фестивал</w:t>
      </w:r>
      <w:r w:rsidR="00C26EA8" w:rsidRPr="00B91CAE">
        <w:rPr>
          <w:color w:val="000000" w:themeColor="text1"/>
        </w:rPr>
        <w:t>я</w:t>
      </w:r>
      <w:r w:rsidR="00593FF9" w:rsidRPr="00B91CAE">
        <w:rPr>
          <w:color w:val="000000" w:themeColor="text1"/>
        </w:rPr>
        <w:t xml:space="preserve"> «Весенняя фантазия», </w:t>
      </w:r>
      <w:r w:rsidR="00C26EA8" w:rsidRPr="00B91CAE">
        <w:rPr>
          <w:color w:val="000000" w:themeColor="text1"/>
        </w:rPr>
        <w:t>о</w:t>
      </w:r>
      <w:r w:rsidR="00593FF9" w:rsidRPr="00B91CAE">
        <w:rPr>
          <w:color w:val="000000" w:themeColor="text1"/>
        </w:rPr>
        <w:t>бластно</w:t>
      </w:r>
      <w:r w:rsidR="00C26EA8" w:rsidRPr="00B91CAE">
        <w:rPr>
          <w:color w:val="000000" w:themeColor="text1"/>
        </w:rPr>
        <w:t>го</w:t>
      </w:r>
      <w:r w:rsidR="00593FF9" w:rsidRPr="00B91CAE">
        <w:rPr>
          <w:color w:val="000000" w:themeColor="text1"/>
        </w:rPr>
        <w:t xml:space="preserve"> фестивал</w:t>
      </w:r>
      <w:r w:rsidR="00C26EA8" w:rsidRPr="00B91CAE">
        <w:rPr>
          <w:color w:val="000000" w:themeColor="text1"/>
        </w:rPr>
        <w:t>я</w:t>
      </w:r>
      <w:r w:rsidR="00593FF9" w:rsidRPr="00B91CAE">
        <w:rPr>
          <w:color w:val="000000" w:themeColor="text1"/>
        </w:rPr>
        <w:t>-конкурс</w:t>
      </w:r>
      <w:r w:rsidR="00C26EA8" w:rsidRPr="00B91CAE">
        <w:rPr>
          <w:color w:val="000000" w:themeColor="text1"/>
        </w:rPr>
        <w:t>а</w:t>
      </w:r>
      <w:r w:rsidR="00593FF9" w:rsidRPr="00B91CAE">
        <w:rPr>
          <w:color w:val="000000" w:themeColor="text1"/>
        </w:rPr>
        <w:t xml:space="preserve"> детско-юношеского творчества «Южный ветер», </w:t>
      </w:r>
      <w:r w:rsidR="00C26EA8" w:rsidRPr="00B91CAE">
        <w:rPr>
          <w:color w:val="000000" w:themeColor="text1"/>
        </w:rPr>
        <w:t>т</w:t>
      </w:r>
      <w:r w:rsidR="00593FF9" w:rsidRPr="00B91CAE">
        <w:rPr>
          <w:color w:val="000000" w:themeColor="text1"/>
        </w:rPr>
        <w:t>елевизионн</w:t>
      </w:r>
      <w:r w:rsidR="00C26EA8" w:rsidRPr="00B91CAE">
        <w:rPr>
          <w:color w:val="000000" w:themeColor="text1"/>
        </w:rPr>
        <w:t>ого</w:t>
      </w:r>
      <w:r w:rsidR="00593FF9" w:rsidRPr="00B91CAE">
        <w:rPr>
          <w:color w:val="000000" w:themeColor="text1"/>
        </w:rPr>
        <w:t xml:space="preserve"> международн</w:t>
      </w:r>
      <w:r w:rsidR="00C26EA8" w:rsidRPr="00B91CAE">
        <w:rPr>
          <w:color w:val="000000" w:themeColor="text1"/>
        </w:rPr>
        <w:t>ого</w:t>
      </w:r>
      <w:r w:rsidR="00593FF9" w:rsidRPr="00B91CAE">
        <w:rPr>
          <w:color w:val="000000" w:themeColor="text1"/>
        </w:rPr>
        <w:t xml:space="preserve"> фестивал</w:t>
      </w:r>
      <w:r w:rsidR="00C26EA8" w:rsidRPr="00B91CAE">
        <w:rPr>
          <w:color w:val="000000" w:themeColor="text1"/>
        </w:rPr>
        <w:t>я</w:t>
      </w:r>
      <w:r w:rsidR="00593FF9" w:rsidRPr="00B91CAE">
        <w:rPr>
          <w:color w:val="000000" w:themeColor="text1"/>
        </w:rPr>
        <w:t>-конкурс</w:t>
      </w:r>
      <w:r w:rsidR="00C26EA8" w:rsidRPr="00B91CAE">
        <w:rPr>
          <w:color w:val="000000" w:themeColor="text1"/>
        </w:rPr>
        <w:t>а</w:t>
      </w:r>
      <w:r w:rsidR="00593FF9" w:rsidRPr="00B91CAE">
        <w:rPr>
          <w:color w:val="000000" w:themeColor="text1"/>
        </w:rPr>
        <w:t xml:space="preserve"> «На высокой волне», </w:t>
      </w:r>
      <w:r w:rsidR="00593FF9" w:rsidRPr="00B91CAE">
        <w:rPr>
          <w:color w:val="000000" w:themeColor="text1"/>
          <w:lang w:val="en-US"/>
        </w:rPr>
        <w:t>II</w:t>
      </w:r>
      <w:r w:rsidR="00593FF9" w:rsidRPr="00B91CAE">
        <w:rPr>
          <w:color w:val="000000" w:themeColor="text1"/>
        </w:rPr>
        <w:t xml:space="preserve"> Всероссийск</w:t>
      </w:r>
      <w:r w:rsidR="00C26EA8" w:rsidRPr="00B91CAE">
        <w:rPr>
          <w:color w:val="000000" w:themeColor="text1"/>
        </w:rPr>
        <w:t>ого</w:t>
      </w:r>
      <w:r w:rsidR="00593FF9" w:rsidRPr="00B91CAE">
        <w:rPr>
          <w:color w:val="000000" w:themeColor="text1"/>
        </w:rPr>
        <w:t xml:space="preserve"> конкурс</w:t>
      </w:r>
      <w:r w:rsidR="00C26EA8" w:rsidRPr="00B91CAE">
        <w:rPr>
          <w:color w:val="000000" w:themeColor="text1"/>
        </w:rPr>
        <w:t>а</w:t>
      </w:r>
      <w:r w:rsidR="00593FF9" w:rsidRPr="00B91CAE">
        <w:rPr>
          <w:color w:val="000000" w:themeColor="text1"/>
        </w:rPr>
        <w:t>-фестивал</w:t>
      </w:r>
      <w:r w:rsidR="00C26EA8" w:rsidRPr="00B91CAE">
        <w:rPr>
          <w:color w:val="000000" w:themeColor="text1"/>
        </w:rPr>
        <w:t>я</w:t>
      </w:r>
      <w:r w:rsidR="00593FF9" w:rsidRPr="00B91CAE">
        <w:rPr>
          <w:color w:val="000000" w:themeColor="text1"/>
        </w:rPr>
        <w:t xml:space="preserve"> «Весенняя фантазия»</w:t>
      </w:r>
      <w:proofErr w:type="gramStart"/>
      <w:r w:rsidR="00AB34E8" w:rsidRPr="00B91CAE">
        <w:rPr>
          <w:color w:val="000000" w:themeColor="text1"/>
        </w:rPr>
        <w:t>;</w:t>
      </w:r>
      <w:proofErr w:type="spellStart"/>
      <w:r w:rsidR="00AB34E8" w:rsidRPr="00B91CAE">
        <w:rPr>
          <w:color w:val="000000" w:themeColor="text1"/>
        </w:rPr>
        <w:t>Р</w:t>
      </w:r>
      <w:proofErr w:type="gramEnd"/>
      <w:r w:rsidR="00AB34E8" w:rsidRPr="00B91CAE">
        <w:rPr>
          <w:color w:val="000000" w:themeColor="text1"/>
        </w:rPr>
        <w:t>асколотько</w:t>
      </w:r>
      <w:proofErr w:type="spellEnd"/>
      <w:r w:rsidR="00AB34E8" w:rsidRPr="00B91CAE">
        <w:rPr>
          <w:color w:val="000000" w:themeColor="text1"/>
        </w:rPr>
        <w:t xml:space="preserve"> Елизавета лауреат международного конкурса «Новая волна талантливой России», международного фестиваля-конкурса детского и юношеского творчества «Звездный дождь».</w:t>
      </w:r>
    </w:p>
    <w:p w:rsidR="00DF21D7" w:rsidRPr="00B91CAE" w:rsidRDefault="008C5488" w:rsidP="00B91CAE">
      <w:pPr>
        <w:spacing w:line="276" w:lineRule="auto"/>
        <w:ind w:firstLine="709"/>
        <w:jc w:val="both"/>
      </w:pPr>
      <w:r w:rsidRPr="00B91CAE">
        <w:t xml:space="preserve">В </w:t>
      </w:r>
      <w:r w:rsidR="007E31E4" w:rsidRPr="00B91CAE">
        <w:t>год</w:t>
      </w:r>
      <w:r w:rsidRPr="00B91CAE">
        <w:t>,</w:t>
      </w:r>
      <w:r w:rsidR="007E31E4" w:rsidRPr="00B91CAE">
        <w:t xml:space="preserve"> объявлен</w:t>
      </w:r>
      <w:r w:rsidRPr="00B91CAE">
        <w:t>ный</w:t>
      </w:r>
      <w:r w:rsidR="00605CE9" w:rsidRPr="00B91CAE">
        <w:t xml:space="preserve"> </w:t>
      </w:r>
      <w:r w:rsidR="007E31E4" w:rsidRPr="00B91CAE">
        <w:rPr>
          <w:iCs/>
        </w:rPr>
        <w:t>Президентом РФ «</w:t>
      </w:r>
      <w:r w:rsidR="004204F7" w:rsidRPr="00B91CAE">
        <w:rPr>
          <w:iCs/>
        </w:rPr>
        <w:t xml:space="preserve">Годом </w:t>
      </w:r>
      <w:proofErr w:type="spellStart"/>
      <w:r w:rsidR="004204F7" w:rsidRPr="00B91CAE">
        <w:rPr>
          <w:iCs/>
        </w:rPr>
        <w:t>добровольца</w:t>
      </w:r>
      <w:r w:rsidRPr="00B91CAE">
        <w:rPr>
          <w:iCs/>
        </w:rPr>
        <w:t>»учрежден</w:t>
      </w:r>
      <w:r w:rsidR="004204F7" w:rsidRPr="00B91CAE">
        <w:rPr>
          <w:iCs/>
        </w:rPr>
        <w:t>ия</w:t>
      </w:r>
      <w:proofErr w:type="spellEnd"/>
      <w:r w:rsidR="004204F7" w:rsidRPr="00B91CAE">
        <w:rPr>
          <w:iCs/>
        </w:rPr>
        <w:t xml:space="preserve"> культуры </w:t>
      </w:r>
      <w:r w:rsidR="00471075" w:rsidRPr="00B91CAE">
        <w:t xml:space="preserve">вели </w:t>
      </w:r>
      <w:r w:rsidR="0053609C" w:rsidRPr="00B91CAE">
        <w:t xml:space="preserve">активную </w:t>
      </w:r>
      <w:r w:rsidR="003B2369" w:rsidRPr="00B91CAE">
        <w:t>совместную</w:t>
      </w:r>
      <w:r w:rsidR="00471075" w:rsidRPr="00B91CAE">
        <w:t>деятельность с добровольцами</w:t>
      </w:r>
      <w:r w:rsidR="003B2369" w:rsidRPr="00B91CAE">
        <w:t xml:space="preserve"> и волонтерами</w:t>
      </w:r>
      <w:proofErr w:type="gramStart"/>
      <w:r w:rsidR="003B2369" w:rsidRPr="00B91CAE">
        <w:t>.</w:t>
      </w:r>
      <w:r w:rsidR="00DF21D7" w:rsidRPr="00B91CAE">
        <w:t>В</w:t>
      </w:r>
      <w:proofErr w:type="gramEnd"/>
      <w:r w:rsidR="00DF21D7" w:rsidRPr="00B91CAE">
        <w:t>олонтеры принимали активное участие в организации и проведении культурно-массовых и спортивных мероприятий, привлекали зрителей, участвовали в совместной работе по ремонту памятников воинам ВОВ, находящихся на территории поселений района.</w:t>
      </w:r>
    </w:p>
    <w:p w:rsidR="00DF21D7" w:rsidRPr="00B91CAE" w:rsidRDefault="00A97321" w:rsidP="00B91CAE">
      <w:pPr>
        <w:suppressAutoHyphens w:val="0"/>
        <w:autoSpaceDE w:val="0"/>
        <w:autoSpaceDN w:val="0"/>
        <w:adjustRightInd w:val="0"/>
        <w:spacing w:line="276" w:lineRule="auto"/>
        <w:ind w:firstLine="709"/>
        <w:jc w:val="both"/>
      </w:pPr>
      <w:r w:rsidRPr="00B91CAE">
        <w:t xml:space="preserve">Одним из </w:t>
      </w:r>
      <w:r w:rsidR="00DF21D7" w:rsidRPr="00B91CAE">
        <w:t xml:space="preserve">ярких </w:t>
      </w:r>
      <w:r w:rsidRPr="00B91CAE">
        <w:t>значимых</w:t>
      </w:r>
      <w:r w:rsidR="0053609C" w:rsidRPr="00B91CAE">
        <w:t xml:space="preserve"> мероприятий</w:t>
      </w:r>
      <w:r w:rsidR="00DF21D7" w:rsidRPr="00B91CAE">
        <w:t xml:space="preserve"> с участием волонтеров</w:t>
      </w:r>
      <w:r w:rsidR="00B46C6B" w:rsidRPr="00B91CAE">
        <w:t xml:space="preserve">стало </w:t>
      </w:r>
      <w:r w:rsidR="00DF21D7" w:rsidRPr="00B91CAE">
        <w:t xml:space="preserve">районное </w:t>
      </w:r>
      <w:r w:rsidR="00B46C6B" w:rsidRPr="00B91CAE">
        <w:t xml:space="preserve">торжественное мероприятие, </w:t>
      </w:r>
      <w:r w:rsidR="00B46C6B" w:rsidRPr="00B91CAE">
        <w:rPr>
          <w:highlight w:val="white"/>
        </w:rPr>
        <w:t>посвященное 100-летию ВЛКСМ</w:t>
      </w:r>
      <w:proofErr w:type="gramStart"/>
      <w:r w:rsidR="00DF21D7" w:rsidRPr="00B91CAE">
        <w:t>.В</w:t>
      </w:r>
      <w:proofErr w:type="gramEnd"/>
      <w:r w:rsidR="00DF21D7" w:rsidRPr="00B91CAE">
        <w:t xml:space="preserve"> данном мероприятии </w:t>
      </w:r>
      <w:r w:rsidR="006B0DA7" w:rsidRPr="00B91CAE">
        <w:t xml:space="preserve">приняли </w:t>
      </w:r>
      <w:r w:rsidR="001605BF" w:rsidRPr="00B91CAE">
        <w:t xml:space="preserve">участие </w:t>
      </w:r>
      <w:r w:rsidR="006B0DA7" w:rsidRPr="00B91CAE">
        <w:t xml:space="preserve">более </w:t>
      </w:r>
      <w:r w:rsidR="001605BF" w:rsidRPr="00B91CAE">
        <w:t xml:space="preserve">50 </w:t>
      </w:r>
      <w:r w:rsidR="00800309" w:rsidRPr="00B91CAE">
        <w:t>волонтеров</w:t>
      </w:r>
      <w:r w:rsidR="001605BF" w:rsidRPr="00B91CAE">
        <w:t>.</w:t>
      </w:r>
    </w:p>
    <w:p w:rsidR="00C80D8B" w:rsidRPr="00B91CAE" w:rsidRDefault="00C80D8B" w:rsidP="00B91CAE">
      <w:pPr>
        <w:suppressAutoHyphens w:val="0"/>
        <w:autoSpaceDE w:val="0"/>
        <w:autoSpaceDN w:val="0"/>
        <w:adjustRightInd w:val="0"/>
        <w:spacing w:line="276" w:lineRule="auto"/>
        <w:ind w:firstLine="709"/>
        <w:jc w:val="both"/>
      </w:pPr>
      <w:r w:rsidRPr="00B91CAE">
        <w:t>Несмотря на то, что Год Волонтера окончен</w:t>
      </w:r>
      <w:r w:rsidR="00D25B80" w:rsidRPr="00B91CAE">
        <w:t>,</w:t>
      </w:r>
      <w:r w:rsidRPr="00B91CAE">
        <w:t xml:space="preserve"> в 2019 году необходимо продолжить работу по привлечению добровольцев в сферу культуры</w:t>
      </w:r>
      <w:r w:rsidR="00DF21D7" w:rsidRPr="00B91CAE">
        <w:t>.</w:t>
      </w:r>
    </w:p>
    <w:p w:rsidR="000B3603" w:rsidRPr="00B91CAE" w:rsidRDefault="000B3603" w:rsidP="00B91CAE">
      <w:pPr>
        <w:spacing w:line="276" w:lineRule="auto"/>
        <w:ind w:firstLine="709"/>
        <w:jc w:val="both"/>
        <w:rPr>
          <w:lang w:eastAsia="ru-RU"/>
        </w:rPr>
      </w:pPr>
      <w:r w:rsidRPr="00B91CAE">
        <w:rPr>
          <w:lang w:eastAsia="ru-RU"/>
        </w:rPr>
        <w:t xml:space="preserve">2018 год был ознаменован ещё одним знаковым событием: проведением в Российской Федерации Чемпионата мира по футболу. Ростов – на – Дону принимал матчи и гостей чемпионата, лучшие творческие коллективы Октябрьского района приняли участие в культурной программе для гостей чемпионата, организованной министерством культуры Ростовской области. </w:t>
      </w:r>
    </w:p>
    <w:p w:rsidR="00D06AE7" w:rsidRPr="00B91CAE" w:rsidRDefault="00D06AE7" w:rsidP="00B91CAE">
      <w:pPr>
        <w:spacing w:line="276" w:lineRule="auto"/>
        <w:ind w:firstLine="709"/>
        <w:jc w:val="both"/>
        <w:rPr>
          <w:color w:val="333333"/>
        </w:rPr>
      </w:pPr>
      <w:r w:rsidRPr="00B91CAE">
        <w:rPr>
          <w:iCs/>
        </w:rPr>
        <w:t xml:space="preserve">В сентябре 2018 года команда работников культуры Октябрьского района приняла участие в восьмом областном слете работников культуры «Донские зори», проходившим на территории детского оздоровительного лагеря «Ласточка» г. Белая Калитва. По итогам участия в конкурсных испытаниях </w:t>
      </w:r>
      <w:r w:rsidRPr="00B91CAE">
        <w:t xml:space="preserve">команда стала лауреатом </w:t>
      </w:r>
      <w:r w:rsidRPr="00B91CAE">
        <w:rPr>
          <w:lang w:val="en-US"/>
        </w:rPr>
        <w:t>II</w:t>
      </w:r>
      <w:r w:rsidRPr="00B91CAE">
        <w:t xml:space="preserve"> степени в конкурсе на лучшую фотографию «Моя земля, моя культура»</w:t>
      </w:r>
      <w:r w:rsidRPr="00B91CAE">
        <w:rPr>
          <w:color w:val="333333"/>
        </w:rPr>
        <w:t>.</w:t>
      </w:r>
    </w:p>
    <w:p w:rsidR="001F4397" w:rsidRPr="00B91CAE" w:rsidRDefault="001C1610" w:rsidP="00B91CAE">
      <w:pPr>
        <w:spacing w:line="276" w:lineRule="auto"/>
        <w:ind w:firstLine="709"/>
        <w:jc w:val="both"/>
        <w:rPr>
          <w:iCs/>
        </w:rPr>
      </w:pPr>
      <w:r w:rsidRPr="00B91CAE">
        <w:t xml:space="preserve">В рамках муниципальной программы «Социальное сопровождение детей – инвалидов, детей с ограниченными возможностями здоровья и семей, их воспитывающих» </w:t>
      </w:r>
      <w:r w:rsidR="00E0667F" w:rsidRPr="00B91CAE">
        <w:t xml:space="preserve">в 2018 году </w:t>
      </w:r>
      <w:r w:rsidR="00E0667F" w:rsidRPr="00B91CAE">
        <w:rPr>
          <w:iCs/>
        </w:rPr>
        <w:t xml:space="preserve">отделом культуры Администрации Октябрьского района </w:t>
      </w:r>
      <w:r w:rsidR="00123516" w:rsidRPr="00B91CAE">
        <w:t>велась</w:t>
      </w:r>
      <w:r w:rsidRPr="00B91CAE">
        <w:t xml:space="preserve"> активная работа </w:t>
      </w:r>
      <w:r w:rsidR="00E0667F" w:rsidRPr="00B91CAE">
        <w:t>по адаптации детей – инвалидов</w:t>
      </w:r>
      <w:r w:rsidR="00123516" w:rsidRPr="00B91CAE">
        <w:t xml:space="preserve"> и </w:t>
      </w:r>
      <w:r w:rsidR="00E0667F" w:rsidRPr="00B91CAE">
        <w:t xml:space="preserve"> детей с ограниченными возможностями здоровья</w:t>
      </w:r>
      <w:r w:rsidR="00123516" w:rsidRPr="00B91CAE">
        <w:t>.</w:t>
      </w:r>
      <w:r w:rsidR="00605CE9" w:rsidRPr="00B91CAE">
        <w:t xml:space="preserve"> </w:t>
      </w:r>
      <w:proofErr w:type="gramStart"/>
      <w:r w:rsidR="001F4397" w:rsidRPr="00B91CAE">
        <w:rPr>
          <w:iCs/>
        </w:rPr>
        <w:t>Согласно</w:t>
      </w:r>
      <w:proofErr w:type="gramEnd"/>
      <w:r w:rsidR="001F4397" w:rsidRPr="00B91CAE">
        <w:rPr>
          <w:iCs/>
        </w:rPr>
        <w:t xml:space="preserve"> данн</w:t>
      </w:r>
      <w:r w:rsidR="00E0667F" w:rsidRPr="00B91CAE">
        <w:rPr>
          <w:iCs/>
        </w:rPr>
        <w:t>ой</w:t>
      </w:r>
      <w:r w:rsidR="00605CE9" w:rsidRPr="00B91CAE">
        <w:rPr>
          <w:iCs/>
        </w:rPr>
        <w:t xml:space="preserve"> </w:t>
      </w:r>
      <w:r w:rsidR="00E0667F" w:rsidRPr="00B91CAE">
        <w:rPr>
          <w:iCs/>
        </w:rPr>
        <w:t xml:space="preserve">программы </w:t>
      </w:r>
      <w:r w:rsidR="001F4397" w:rsidRPr="00B91CAE">
        <w:rPr>
          <w:iCs/>
        </w:rPr>
        <w:t>дети с ограниченными возможностями здоровья посещали культурно – мас</w:t>
      </w:r>
      <w:r w:rsidR="00E0667F" w:rsidRPr="00B91CAE">
        <w:rPr>
          <w:iCs/>
        </w:rPr>
        <w:t xml:space="preserve">совые и спортивные мероприятия; </w:t>
      </w:r>
      <w:r w:rsidR="001F4397" w:rsidRPr="00B91CAE">
        <w:rPr>
          <w:iCs/>
        </w:rPr>
        <w:t>клубные формирования</w:t>
      </w:r>
      <w:r w:rsidR="00E0667F" w:rsidRPr="00B91CAE">
        <w:rPr>
          <w:iCs/>
        </w:rPr>
        <w:t xml:space="preserve">, </w:t>
      </w:r>
      <w:r w:rsidR="001F4397" w:rsidRPr="00B91CAE">
        <w:rPr>
          <w:iCs/>
        </w:rPr>
        <w:t xml:space="preserve">экскурсии, проводимые на территории Октябрьского района. Были организованны бесплатные посещения кинозала РДК п. Каменоломни. В целях </w:t>
      </w:r>
      <w:r w:rsidR="001F4397" w:rsidRPr="00B91CAE">
        <w:rPr>
          <w:iCs/>
        </w:rPr>
        <w:lastRenderedPageBreak/>
        <w:t xml:space="preserve">удовлетворения информационных потребностей детей данной категории </w:t>
      </w:r>
      <w:r w:rsidR="00E0667F" w:rsidRPr="00B91CAE">
        <w:rPr>
          <w:iCs/>
        </w:rPr>
        <w:t xml:space="preserve">было организовано библиотечное обслуживание на дому детей с ограниченными возможностями здоровья и выдача специализированных </w:t>
      </w:r>
      <w:r w:rsidR="001F4397" w:rsidRPr="00B91CAE">
        <w:rPr>
          <w:iCs/>
        </w:rPr>
        <w:t>книг для с</w:t>
      </w:r>
      <w:r w:rsidR="00E0667F" w:rsidRPr="00B91CAE">
        <w:rPr>
          <w:iCs/>
        </w:rPr>
        <w:t>лабовидящей категории населения.</w:t>
      </w:r>
      <w:r w:rsidR="001F4397" w:rsidRPr="00B91CAE">
        <w:rPr>
          <w:iCs/>
        </w:rPr>
        <w:t xml:space="preserve"> Для укрепления здоровья детей-инвалидов в </w:t>
      </w:r>
      <w:proofErr w:type="gramStart"/>
      <w:r w:rsidR="001F4397" w:rsidRPr="00B91CAE">
        <w:rPr>
          <w:iCs/>
        </w:rPr>
        <w:t>водно-спортивном</w:t>
      </w:r>
      <w:proofErr w:type="gramEnd"/>
      <w:r w:rsidR="001F4397" w:rsidRPr="00B91CAE">
        <w:rPr>
          <w:iCs/>
        </w:rPr>
        <w:t xml:space="preserve"> оздоровительном комплексе «Бассейны Дона» п. Каменоломни еженедельно проводились бесплатные занятия плаванием. С целью расширения возможностей детей с ограниченными возможностями здоровья для творческой самореализации и социализации в обществе детей данной категории </w:t>
      </w:r>
      <w:r w:rsidR="00E0667F" w:rsidRPr="00B91CAE">
        <w:rPr>
          <w:iCs/>
        </w:rPr>
        <w:t xml:space="preserve">на базе МУ </w:t>
      </w:r>
      <w:proofErr w:type="gramStart"/>
      <w:r w:rsidR="00E0667F" w:rsidRPr="00B91CAE">
        <w:rPr>
          <w:iCs/>
        </w:rPr>
        <w:t>Октябрьский</w:t>
      </w:r>
      <w:proofErr w:type="gramEnd"/>
      <w:r w:rsidR="00E0667F" w:rsidRPr="00B91CAE">
        <w:rPr>
          <w:iCs/>
        </w:rPr>
        <w:t xml:space="preserve"> РДК р.п. Каменоломни  была организована «Творческая мастерская». В</w:t>
      </w:r>
      <w:r w:rsidR="001F4397" w:rsidRPr="00B91CAE">
        <w:rPr>
          <w:iCs/>
        </w:rPr>
        <w:t xml:space="preserve"> детских школах искусств Октябрьского района было организовано бесплатное </w:t>
      </w:r>
      <w:r w:rsidR="001A4AB2" w:rsidRPr="00B91CAE">
        <w:rPr>
          <w:iCs/>
        </w:rPr>
        <w:t>обучениена художественном</w:t>
      </w:r>
      <w:r w:rsidR="001F4397" w:rsidRPr="00B91CAE">
        <w:rPr>
          <w:iCs/>
        </w:rPr>
        <w:t xml:space="preserve"> и </w:t>
      </w:r>
      <w:r w:rsidR="001A4AB2" w:rsidRPr="00B91CAE">
        <w:rPr>
          <w:iCs/>
        </w:rPr>
        <w:t>музыкальном отделениях</w:t>
      </w:r>
      <w:r w:rsidR="001F4397" w:rsidRPr="00B91CAE">
        <w:rPr>
          <w:iCs/>
        </w:rPr>
        <w:t xml:space="preserve">. В текущем году </w:t>
      </w:r>
      <w:r w:rsidR="00123516" w:rsidRPr="00B91CAE">
        <w:rPr>
          <w:iCs/>
        </w:rPr>
        <w:t>данная работа будет продолжена.</w:t>
      </w:r>
    </w:p>
    <w:p w:rsidR="000E0D55" w:rsidRPr="00B91CAE" w:rsidRDefault="000E0D55" w:rsidP="00B91CAE">
      <w:pPr>
        <w:spacing w:line="276" w:lineRule="auto"/>
        <w:ind w:firstLine="709"/>
        <w:jc w:val="both"/>
        <w:rPr>
          <w:bCs/>
          <w:iCs/>
        </w:rPr>
      </w:pPr>
      <w:r w:rsidRPr="00B91CAE">
        <w:rPr>
          <w:iCs/>
        </w:rPr>
        <w:t>Отдел культуры активно сотрудничает с общественными организациями</w:t>
      </w:r>
      <w:r w:rsidR="00C317B3" w:rsidRPr="00B91CAE">
        <w:rPr>
          <w:iCs/>
        </w:rPr>
        <w:t xml:space="preserve"> и  отраслевыми отделами Администрации </w:t>
      </w:r>
      <w:r w:rsidRPr="00B91CAE">
        <w:rPr>
          <w:iCs/>
        </w:rPr>
        <w:t xml:space="preserve">Октябрьского района. Социально – значимые мероприятия организуются при непосредственном участии Совета ветеранов войны и труда Октябрьского района, </w:t>
      </w:r>
      <w:r w:rsidR="000D1BEA" w:rsidRPr="00B91CAE">
        <w:rPr>
          <w:iCs/>
        </w:rPr>
        <w:t>Женсовета</w:t>
      </w:r>
      <w:r w:rsidR="00D27D1B" w:rsidRPr="00B91CAE">
        <w:rPr>
          <w:iCs/>
        </w:rPr>
        <w:t xml:space="preserve">, </w:t>
      </w:r>
      <w:r w:rsidR="00D27D1B" w:rsidRPr="00B91CAE">
        <w:rPr>
          <w:bCs/>
          <w:iCs/>
        </w:rPr>
        <w:t>общества инвалидов Октябрьского района, Союза «Чернобыль» Октябрьского района</w:t>
      </w:r>
      <w:r w:rsidR="006A4DD7" w:rsidRPr="00B91CAE">
        <w:rPr>
          <w:bCs/>
          <w:iCs/>
        </w:rPr>
        <w:t>, районной общественной организацией «Союз ветеранов Афганистана»</w:t>
      </w:r>
      <w:r w:rsidR="00C317B3" w:rsidRPr="00B91CAE">
        <w:rPr>
          <w:bCs/>
          <w:iCs/>
        </w:rPr>
        <w:t>, НКО «Ветер перемен». Совместно с отраслевыми отделами организуются и проводятся праздничные мероприятия: «День семьи, любви и верности», районный конкурс будущих  мам «Мадонна», «День учителя», районная педагогическая конференция, «День социального работника», «День пожилого человека» и др. мероприятия.</w:t>
      </w:r>
    </w:p>
    <w:p w:rsidR="00C317B3" w:rsidRPr="00B91CAE" w:rsidRDefault="00C317B3" w:rsidP="00B91CAE">
      <w:pPr>
        <w:spacing w:line="276" w:lineRule="auto"/>
        <w:ind w:firstLine="709"/>
        <w:jc w:val="both"/>
      </w:pPr>
      <w:r w:rsidRPr="00B91CAE">
        <w:t>В отчетном периоде, с целью выявления талантливых учащихся и создания благоприятных условий для их развития через структуру дополнительного образования, формирования единого информационно-образовательного пространства, обеспечивающего методическую и информационную помощь</w:t>
      </w:r>
      <w:r w:rsidR="009A7466" w:rsidRPr="00B91CAE">
        <w:t>,</w:t>
      </w:r>
      <w:r w:rsidRPr="00B91CAE">
        <w:t xml:space="preserve"> осуществляли свою деятельность ресурсные центры, созданные на базе детских школ</w:t>
      </w:r>
      <w:r w:rsidR="00605CE9" w:rsidRPr="00B91CAE">
        <w:t xml:space="preserve"> искусств Октябрьского района, М</w:t>
      </w:r>
      <w:r w:rsidRPr="00B91CAE">
        <w:t>ежпоселенческой центральной библиотеки и Районного Дворца культуры р.п. Каменоломни. Были проведены</w:t>
      </w:r>
      <w:r w:rsidR="00605CE9" w:rsidRPr="00B91CAE">
        <w:t xml:space="preserve"> </w:t>
      </w:r>
      <w:r w:rsidRPr="00B91CAE">
        <w:t xml:space="preserve">семинары, мастер – классы, очные и заочные районные конкурсы. Результатом данной работы стало </w:t>
      </w:r>
      <w:r w:rsidR="00102D1F" w:rsidRPr="00B91CAE">
        <w:t>формирование единого банка талантливых детей Октябрьского района, возможность творческого роста и самореализации одаренных учащихся, представляющих район на различных конкурсных площадках.</w:t>
      </w:r>
    </w:p>
    <w:p w:rsidR="00B70BF4" w:rsidRPr="00B91CAE" w:rsidRDefault="009C6F9A" w:rsidP="00B91CAE">
      <w:pPr>
        <w:spacing w:line="276" w:lineRule="auto"/>
        <w:ind w:firstLine="709"/>
        <w:jc w:val="both"/>
        <w:rPr>
          <w:iCs/>
        </w:rPr>
      </w:pPr>
      <w:r w:rsidRPr="00B91CAE">
        <w:rPr>
          <w:iCs/>
        </w:rPr>
        <w:t>Особое внимание работниками учреждений культуры района уделялось работе с детьми и подростками</w:t>
      </w:r>
      <w:proofErr w:type="gramStart"/>
      <w:r w:rsidRPr="00B91CAE">
        <w:rPr>
          <w:iCs/>
        </w:rPr>
        <w:t>.</w:t>
      </w:r>
      <w:r w:rsidR="00C33912" w:rsidRPr="00B91CAE">
        <w:rPr>
          <w:iCs/>
        </w:rPr>
        <w:t>В</w:t>
      </w:r>
      <w:proofErr w:type="gramEnd"/>
      <w:r w:rsidR="00C33912" w:rsidRPr="00B91CAE">
        <w:rPr>
          <w:iCs/>
        </w:rPr>
        <w:t xml:space="preserve">елась активная работа с несовершеннолетними, входящими в группу «риска» и состоящими на учёте в </w:t>
      </w:r>
      <w:proofErr w:type="spellStart"/>
      <w:r w:rsidR="00C33912" w:rsidRPr="00B91CAE">
        <w:rPr>
          <w:iCs/>
        </w:rPr>
        <w:t>КДНиЗП</w:t>
      </w:r>
      <w:proofErr w:type="spellEnd"/>
      <w:r w:rsidR="00C33912" w:rsidRPr="00B91CAE">
        <w:rPr>
          <w:iCs/>
        </w:rPr>
        <w:t xml:space="preserve"> Администрации Октябрьского района. Былиразработаны и реализованы индивидуальные комплексные программы сопровождения и реабилитации «трудных» подростков. </w:t>
      </w:r>
      <w:r w:rsidR="00B70BF4" w:rsidRPr="00B91CAE">
        <w:rPr>
          <w:iCs/>
        </w:rPr>
        <w:t xml:space="preserve">В период летних каникул в Октябрьском районе была организована работа 41 летней </w:t>
      </w:r>
      <w:proofErr w:type="spellStart"/>
      <w:r w:rsidR="00B70BF4" w:rsidRPr="00B91CAE">
        <w:rPr>
          <w:iCs/>
        </w:rPr>
        <w:t>приклубной</w:t>
      </w:r>
      <w:proofErr w:type="spellEnd"/>
      <w:r w:rsidR="00B70BF4" w:rsidRPr="00B91CAE">
        <w:rPr>
          <w:iCs/>
        </w:rPr>
        <w:t xml:space="preserve"> площадки, которые способствовали организации занятости детей в период летних каникул, создавали условия для отдыха и личностного развития детей. </w:t>
      </w:r>
      <w:r w:rsidRPr="00B91CAE">
        <w:rPr>
          <w:iCs/>
        </w:rPr>
        <w:t xml:space="preserve">Использовались самые </w:t>
      </w:r>
      <w:r w:rsidRPr="00B91CAE">
        <w:rPr>
          <w:iCs/>
        </w:rPr>
        <w:lastRenderedPageBreak/>
        <w:t>различные формы и методы клубной деятельности по организации полезного и активного досуга</w:t>
      </w:r>
      <w:r w:rsidR="00B70BF4" w:rsidRPr="00B91CAE">
        <w:rPr>
          <w:iCs/>
        </w:rPr>
        <w:t>.</w:t>
      </w:r>
    </w:p>
    <w:p w:rsidR="009C6F9A" w:rsidRPr="00B91CAE" w:rsidRDefault="009C6F9A" w:rsidP="00B91CAE">
      <w:pPr>
        <w:spacing w:line="276" w:lineRule="auto"/>
        <w:ind w:firstLine="709"/>
        <w:jc w:val="both"/>
        <w:rPr>
          <w:bCs/>
          <w:iCs/>
        </w:rPr>
      </w:pPr>
      <w:r w:rsidRPr="00B91CAE">
        <w:rPr>
          <w:bCs/>
          <w:iCs/>
        </w:rPr>
        <w:t xml:space="preserve">Стало доброй традицией проведение культурно – досуговых и культурно - массовых мероприятий для воспитанников </w:t>
      </w:r>
      <w:r w:rsidR="001A4AB2" w:rsidRPr="00B91CAE">
        <w:rPr>
          <w:bCs/>
          <w:iCs/>
        </w:rPr>
        <w:t>приюта</w:t>
      </w:r>
      <w:r w:rsidRPr="00B91CAE">
        <w:rPr>
          <w:bCs/>
          <w:iCs/>
        </w:rPr>
        <w:t xml:space="preserve"> «Огонек».</w:t>
      </w:r>
    </w:p>
    <w:p w:rsidR="008A4564" w:rsidRPr="00B91CAE" w:rsidRDefault="008A4564" w:rsidP="00B91CAE">
      <w:pPr>
        <w:spacing w:line="276" w:lineRule="auto"/>
        <w:ind w:firstLine="709"/>
        <w:jc w:val="both"/>
        <w:rPr>
          <w:iCs/>
        </w:rPr>
      </w:pPr>
      <w:r w:rsidRPr="00B91CAE">
        <w:rPr>
          <w:iCs/>
        </w:rPr>
        <w:t>Одним из важнейших аспектов духовно-нравственного воспитания является организация гастрольной деятельности профессиональных творческих коллективов на территории Октябрьского района. В отчетном периоде состоялись гастроли</w:t>
      </w:r>
      <w:r w:rsidR="00934B6B" w:rsidRPr="00B91CAE">
        <w:rPr>
          <w:iCs/>
        </w:rPr>
        <w:t>:</w:t>
      </w:r>
    </w:p>
    <w:p w:rsidR="008A4564" w:rsidRPr="00B91CAE" w:rsidRDefault="00B91CAE" w:rsidP="00B91CAE">
      <w:pPr>
        <w:pStyle w:val="a5"/>
        <w:spacing w:line="276" w:lineRule="auto"/>
        <w:ind w:firstLine="709"/>
        <w:jc w:val="both"/>
        <w:rPr>
          <w:rFonts w:ascii="Times New Roman" w:hAnsi="Times New Roman" w:cs="Times New Roman"/>
          <w:sz w:val="28"/>
          <w:szCs w:val="28"/>
        </w:rPr>
      </w:pPr>
      <w:hyperlink r:id="rId7" w:history="1">
        <w:r w:rsidR="00934B6B" w:rsidRPr="00B91CAE">
          <w:rPr>
            <w:rFonts w:ascii="Times New Roman" w:hAnsi="Times New Roman" w:cs="Times New Roman"/>
            <w:sz w:val="28"/>
            <w:szCs w:val="28"/>
          </w:rPr>
          <w:t>-</w:t>
        </w:r>
        <w:proofErr w:type="gramStart"/>
        <w:r w:rsidR="008A4564" w:rsidRPr="00B91CAE">
          <w:rPr>
            <w:rStyle w:val="a8"/>
            <w:rFonts w:ascii="Times New Roman" w:hAnsi="Times New Roman" w:cs="Times New Roman"/>
            <w:color w:val="auto"/>
            <w:sz w:val="28"/>
            <w:szCs w:val="28"/>
            <w:u w:val="none"/>
          </w:rPr>
          <w:t>В</w:t>
        </w:r>
        <w:r w:rsidR="00934B6B" w:rsidRPr="00B91CAE">
          <w:rPr>
            <w:rStyle w:val="a8"/>
            <w:rFonts w:ascii="Times New Roman" w:eastAsiaTheme="majorEastAsia" w:hAnsi="Times New Roman" w:cs="Times New Roman"/>
            <w:color w:val="auto"/>
            <w:sz w:val="28"/>
            <w:szCs w:val="28"/>
            <w:u w:val="none"/>
          </w:rPr>
          <w:t>окально - инструментального</w:t>
        </w:r>
        <w:proofErr w:type="gramEnd"/>
        <w:r w:rsidR="00934B6B" w:rsidRPr="00B91CAE">
          <w:rPr>
            <w:rStyle w:val="a8"/>
            <w:rFonts w:ascii="Times New Roman" w:eastAsiaTheme="majorEastAsia" w:hAnsi="Times New Roman" w:cs="Times New Roman"/>
            <w:color w:val="auto"/>
            <w:sz w:val="28"/>
            <w:szCs w:val="28"/>
            <w:u w:val="none"/>
          </w:rPr>
          <w:t xml:space="preserve"> ансамбля</w:t>
        </w:r>
        <w:r w:rsidR="008A4564" w:rsidRPr="00B91CAE">
          <w:rPr>
            <w:rStyle w:val="a8"/>
            <w:rFonts w:ascii="Times New Roman" w:hAnsi="Times New Roman" w:cs="Times New Roman"/>
            <w:color w:val="auto"/>
            <w:sz w:val="28"/>
            <w:szCs w:val="28"/>
            <w:u w:val="none"/>
          </w:rPr>
          <w:t xml:space="preserve"> "Синяя птица"</w:t>
        </w:r>
      </w:hyperlink>
      <w:r w:rsidR="00934B6B" w:rsidRPr="00B91CAE">
        <w:rPr>
          <w:rFonts w:ascii="Times New Roman" w:hAnsi="Times New Roman" w:cs="Times New Roman"/>
          <w:sz w:val="28"/>
          <w:szCs w:val="28"/>
        </w:rPr>
        <w:t>;</w:t>
      </w:r>
    </w:p>
    <w:p w:rsidR="00934B6B" w:rsidRPr="00B91CAE" w:rsidRDefault="00934B6B" w:rsidP="00B91CAE">
      <w:pPr>
        <w:pStyle w:val="a5"/>
        <w:spacing w:line="276" w:lineRule="auto"/>
        <w:ind w:firstLine="709"/>
        <w:jc w:val="both"/>
        <w:rPr>
          <w:rFonts w:ascii="Times New Roman" w:hAnsi="Times New Roman" w:cs="Times New Roman"/>
          <w:sz w:val="28"/>
          <w:szCs w:val="28"/>
        </w:rPr>
      </w:pPr>
      <w:r w:rsidRPr="00B91CAE">
        <w:rPr>
          <w:rFonts w:ascii="Times New Roman" w:hAnsi="Times New Roman" w:cs="Times New Roman"/>
          <w:sz w:val="28"/>
          <w:szCs w:val="28"/>
        </w:rPr>
        <w:t xml:space="preserve">- Государственного академического ансамбля песни и пляски Донских казаков имени Анатолия </w:t>
      </w:r>
      <w:proofErr w:type="spellStart"/>
      <w:r w:rsidRPr="00B91CAE">
        <w:rPr>
          <w:rFonts w:ascii="Times New Roman" w:hAnsi="Times New Roman" w:cs="Times New Roman"/>
          <w:sz w:val="28"/>
          <w:szCs w:val="28"/>
        </w:rPr>
        <w:t>Квасова</w:t>
      </w:r>
      <w:proofErr w:type="spellEnd"/>
      <w:r w:rsidRPr="00B91CAE">
        <w:rPr>
          <w:rFonts w:ascii="Times New Roman" w:hAnsi="Times New Roman" w:cs="Times New Roman"/>
          <w:sz w:val="28"/>
          <w:szCs w:val="28"/>
        </w:rPr>
        <w:t>»;</w:t>
      </w:r>
    </w:p>
    <w:p w:rsidR="00934B6B" w:rsidRPr="00B91CAE" w:rsidRDefault="00934B6B" w:rsidP="00B91CAE">
      <w:pPr>
        <w:pStyle w:val="a5"/>
        <w:spacing w:line="276" w:lineRule="auto"/>
        <w:ind w:firstLine="709"/>
        <w:jc w:val="both"/>
        <w:rPr>
          <w:rFonts w:ascii="Times New Roman" w:hAnsi="Times New Roman" w:cs="Times New Roman"/>
          <w:sz w:val="28"/>
          <w:szCs w:val="28"/>
        </w:rPr>
      </w:pPr>
      <w:r w:rsidRPr="00B91CAE">
        <w:rPr>
          <w:rFonts w:ascii="Times New Roman" w:hAnsi="Times New Roman" w:cs="Times New Roman"/>
          <w:sz w:val="28"/>
          <w:szCs w:val="28"/>
        </w:rPr>
        <w:t xml:space="preserve">- </w:t>
      </w:r>
      <w:proofErr w:type="gramStart"/>
      <w:r w:rsidRPr="00B91CAE">
        <w:rPr>
          <w:rFonts w:ascii="Times New Roman" w:hAnsi="Times New Roman" w:cs="Times New Roman"/>
          <w:sz w:val="28"/>
          <w:szCs w:val="28"/>
        </w:rPr>
        <w:t>Вокально – инструментального</w:t>
      </w:r>
      <w:proofErr w:type="gramEnd"/>
      <w:r w:rsidRPr="00B91CAE">
        <w:rPr>
          <w:rFonts w:ascii="Times New Roman" w:hAnsi="Times New Roman" w:cs="Times New Roman"/>
          <w:sz w:val="28"/>
          <w:szCs w:val="28"/>
        </w:rPr>
        <w:t xml:space="preserve"> ансамбля «</w:t>
      </w:r>
      <w:proofErr w:type="spellStart"/>
      <w:r w:rsidRPr="00B91CAE">
        <w:rPr>
          <w:rFonts w:ascii="Times New Roman" w:hAnsi="Times New Roman" w:cs="Times New Roman"/>
          <w:sz w:val="28"/>
          <w:szCs w:val="28"/>
        </w:rPr>
        <w:t>Спадчына</w:t>
      </w:r>
      <w:proofErr w:type="spellEnd"/>
      <w:r w:rsidRPr="00B91CAE">
        <w:rPr>
          <w:rFonts w:ascii="Times New Roman" w:hAnsi="Times New Roman" w:cs="Times New Roman"/>
          <w:sz w:val="28"/>
          <w:szCs w:val="28"/>
        </w:rPr>
        <w:t>»;</w:t>
      </w:r>
    </w:p>
    <w:p w:rsidR="00934B6B" w:rsidRPr="00B91CAE" w:rsidRDefault="00934B6B" w:rsidP="00B91CAE">
      <w:pPr>
        <w:pStyle w:val="a5"/>
        <w:spacing w:line="276" w:lineRule="auto"/>
        <w:ind w:firstLine="709"/>
        <w:jc w:val="both"/>
        <w:rPr>
          <w:rFonts w:ascii="Times New Roman" w:hAnsi="Times New Roman" w:cs="Times New Roman"/>
          <w:sz w:val="28"/>
          <w:szCs w:val="28"/>
        </w:rPr>
      </w:pPr>
      <w:r w:rsidRPr="00B91CAE">
        <w:rPr>
          <w:rFonts w:ascii="Times New Roman" w:hAnsi="Times New Roman" w:cs="Times New Roman"/>
          <w:sz w:val="28"/>
          <w:szCs w:val="28"/>
        </w:rPr>
        <w:t xml:space="preserve">- Владимира </w:t>
      </w:r>
      <w:proofErr w:type="spellStart"/>
      <w:r w:rsidRPr="00B91CAE">
        <w:rPr>
          <w:rFonts w:ascii="Times New Roman" w:hAnsi="Times New Roman" w:cs="Times New Roman"/>
          <w:sz w:val="28"/>
          <w:szCs w:val="28"/>
        </w:rPr>
        <w:t>Ждамирова</w:t>
      </w:r>
      <w:proofErr w:type="spellEnd"/>
      <w:r w:rsidRPr="00B91CAE">
        <w:rPr>
          <w:rFonts w:ascii="Times New Roman" w:hAnsi="Times New Roman" w:cs="Times New Roman"/>
          <w:sz w:val="28"/>
          <w:szCs w:val="28"/>
        </w:rPr>
        <w:t xml:space="preserve"> (экс-солист группы " группы "</w:t>
      </w:r>
      <w:proofErr w:type="spellStart"/>
      <w:r w:rsidRPr="00B91CAE">
        <w:rPr>
          <w:rFonts w:ascii="Times New Roman" w:hAnsi="Times New Roman" w:cs="Times New Roman"/>
          <w:sz w:val="28"/>
          <w:szCs w:val="28"/>
        </w:rPr>
        <w:t>Бутырка</w:t>
      </w:r>
      <w:proofErr w:type="spellEnd"/>
      <w:r w:rsidRPr="00B91CAE">
        <w:rPr>
          <w:rFonts w:ascii="Times New Roman" w:hAnsi="Times New Roman" w:cs="Times New Roman"/>
          <w:sz w:val="28"/>
          <w:szCs w:val="28"/>
        </w:rPr>
        <w:t>")</w:t>
      </w:r>
    </w:p>
    <w:p w:rsidR="00934B6B" w:rsidRPr="00B91CAE" w:rsidRDefault="00934B6B" w:rsidP="00B91CAE">
      <w:pPr>
        <w:pStyle w:val="a5"/>
        <w:spacing w:line="276" w:lineRule="auto"/>
        <w:ind w:firstLine="709"/>
        <w:jc w:val="both"/>
        <w:rPr>
          <w:rFonts w:ascii="Times New Roman" w:hAnsi="Times New Roman" w:cs="Times New Roman"/>
          <w:sz w:val="28"/>
          <w:szCs w:val="28"/>
        </w:rPr>
      </w:pPr>
      <w:r w:rsidRPr="00B91CAE">
        <w:rPr>
          <w:rFonts w:ascii="Times New Roman" w:hAnsi="Times New Roman" w:cs="Times New Roman"/>
          <w:sz w:val="28"/>
          <w:szCs w:val="28"/>
        </w:rPr>
        <w:t>- Ростовского Академического Театра Драмы им. Максима Горького;</w:t>
      </w:r>
    </w:p>
    <w:p w:rsidR="00934B6B" w:rsidRPr="00B91CAE" w:rsidRDefault="00934B6B" w:rsidP="00B91CAE">
      <w:pPr>
        <w:pStyle w:val="a5"/>
        <w:spacing w:line="276" w:lineRule="auto"/>
        <w:ind w:firstLine="709"/>
        <w:jc w:val="both"/>
        <w:rPr>
          <w:rFonts w:ascii="Times New Roman" w:hAnsi="Times New Roman" w:cs="Times New Roman"/>
          <w:sz w:val="28"/>
          <w:szCs w:val="28"/>
        </w:rPr>
      </w:pPr>
      <w:r w:rsidRPr="00B91CAE">
        <w:rPr>
          <w:rFonts w:ascii="Times New Roman" w:hAnsi="Times New Roman" w:cs="Times New Roman"/>
          <w:sz w:val="28"/>
          <w:szCs w:val="28"/>
        </w:rPr>
        <w:t>- Светланы Разиной (экс - солистки группы "Мираж");</w:t>
      </w:r>
    </w:p>
    <w:p w:rsidR="00934B6B" w:rsidRPr="00B91CAE" w:rsidRDefault="00934B6B" w:rsidP="00B91CAE">
      <w:pPr>
        <w:spacing w:line="276" w:lineRule="auto"/>
        <w:ind w:firstLine="709"/>
        <w:jc w:val="both"/>
        <w:rPr>
          <w:iCs/>
        </w:rPr>
      </w:pPr>
      <w:r w:rsidRPr="00B91CAE">
        <w:t xml:space="preserve">- Оркестра русских народных инструментов Ростовской областной филармонии </w:t>
      </w:r>
      <w:r w:rsidRPr="00B91CAE">
        <w:rPr>
          <w:iCs/>
        </w:rPr>
        <w:t xml:space="preserve">«Дон» под руководством </w:t>
      </w:r>
      <w:proofErr w:type="spellStart"/>
      <w:r w:rsidRPr="00B91CAE">
        <w:rPr>
          <w:iCs/>
        </w:rPr>
        <w:t>КрикораХурдояна</w:t>
      </w:r>
      <w:proofErr w:type="spellEnd"/>
      <w:r w:rsidRPr="00B91CAE">
        <w:rPr>
          <w:iCs/>
        </w:rPr>
        <w:t>.</w:t>
      </w:r>
    </w:p>
    <w:p w:rsidR="00357B85" w:rsidRPr="00B91CAE" w:rsidRDefault="00357B85" w:rsidP="00B91CAE">
      <w:pPr>
        <w:spacing w:line="276" w:lineRule="auto"/>
        <w:ind w:firstLine="709"/>
        <w:jc w:val="both"/>
        <w:rPr>
          <w:iCs/>
        </w:rPr>
      </w:pPr>
      <w:r w:rsidRPr="00B91CAE">
        <w:rPr>
          <w:iCs/>
        </w:rPr>
        <w:t>В сентябре 2018 года в рамках междунаро</w:t>
      </w:r>
      <w:r w:rsidR="00325CFD" w:rsidRPr="00B91CAE">
        <w:rPr>
          <w:iCs/>
        </w:rPr>
        <w:t xml:space="preserve">дного фестиваля «Содружество»  </w:t>
      </w:r>
      <w:r w:rsidRPr="00B91CAE">
        <w:rPr>
          <w:iCs/>
        </w:rPr>
        <w:t xml:space="preserve"> </w:t>
      </w:r>
      <w:r w:rsidR="009900F4" w:rsidRPr="00B91CAE">
        <w:rPr>
          <w:iCs/>
        </w:rPr>
        <w:t>в РДК п. Каменоломни</w:t>
      </w:r>
      <w:r w:rsidRPr="00B91CAE">
        <w:rPr>
          <w:iCs/>
        </w:rPr>
        <w:t xml:space="preserve"> прошел концерт </w:t>
      </w:r>
      <w:r w:rsidR="009900F4" w:rsidRPr="00B91CAE">
        <w:t>молодежного латвийского танцевального коллектива «</w:t>
      </w:r>
      <w:proofErr w:type="spellStart"/>
      <w:r w:rsidR="009900F4" w:rsidRPr="00B91CAE">
        <w:t>Maare</w:t>
      </w:r>
      <w:proofErr w:type="spellEnd"/>
      <w:r w:rsidR="009900F4" w:rsidRPr="00B91CAE">
        <w:t>».</w:t>
      </w:r>
    </w:p>
    <w:p w:rsidR="00934B6B" w:rsidRPr="00B91CAE" w:rsidRDefault="009900F4" w:rsidP="00B91CAE">
      <w:pPr>
        <w:pStyle w:val="a5"/>
        <w:spacing w:line="276" w:lineRule="auto"/>
        <w:ind w:firstLine="709"/>
        <w:jc w:val="both"/>
        <w:rPr>
          <w:rFonts w:ascii="Times New Roman" w:hAnsi="Times New Roman" w:cs="Times New Roman"/>
          <w:sz w:val="28"/>
          <w:szCs w:val="28"/>
        </w:rPr>
      </w:pPr>
      <w:r w:rsidRPr="00B91CAE">
        <w:rPr>
          <w:rFonts w:ascii="Times New Roman" w:hAnsi="Times New Roman" w:cs="Times New Roman"/>
          <w:sz w:val="28"/>
          <w:szCs w:val="28"/>
        </w:rPr>
        <w:t>В целях духовно – нравственного  и патриотического воспитания отделом культуры совместно с казачеством был организован и проведен в р.п. Каменоломни первый фестиваль – праздник казачьей песни</w:t>
      </w:r>
      <w:proofErr w:type="gramStart"/>
      <w:r w:rsidRPr="00B91CAE">
        <w:rPr>
          <w:rFonts w:ascii="Times New Roman" w:hAnsi="Times New Roman" w:cs="Times New Roman"/>
          <w:sz w:val="28"/>
          <w:szCs w:val="28"/>
        </w:rPr>
        <w:t xml:space="preserve"> ,</w:t>
      </w:r>
      <w:proofErr w:type="gramEnd"/>
      <w:r w:rsidRPr="00B91CAE">
        <w:rPr>
          <w:rFonts w:ascii="Times New Roman" w:hAnsi="Times New Roman" w:cs="Times New Roman"/>
          <w:sz w:val="28"/>
          <w:szCs w:val="28"/>
        </w:rPr>
        <w:t xml:space="preserve"> посвященный дню Иконы Донской Божьей Матери.</w:t>
      </w:r>
    </w:p>
    <w:p w:rsidR="00724F2F" w:rsidRPr="00B91CAE" w:rsidRDefault="00724F2F" w:rsidP="00B91CAE">
      <w:pPr>
        <w:spacing w:line="276" w:lineRule="auto"/>
        <w:ind w:firstLine="709"/>
        <w:jc w:val="both"/>
        <w:rPr>
          <w:iCs/>
        </w:rPr>
      </w:pPr>
      <w:r w:rsidRPr="00B91CAE">
        <w:rPr>
          <w:iCs/>
        </w:rPr>
        <w:t>Следует отметить, что продуктивная деятельность учреждений культуры невозможна без квалифицированных кадров и индивидуального подхода к решению кадрового вопроса.</w:t>
      </w:r>
      <w:r w:rsidR="00D617F0" w:rsidRPr="00B91CAE">
        <w:rPr>
          <w:iCs/>
        </w:rPr>
        <w:t xml:space="preserve"> В течение</w:t>
      </w:r>
      <w:r w:rsidRPr="00B91CAE">
        <w:rPr>
          <w:iCs/>
        </w:rPr>
        <w:t xml:space="preserve"> отчетного периода велась планомерная работа по повышению профессионального уровня работников культуры и коллективов художественной самодеятельности. С этой целью руководители коллективов прошли обучение на базе областного дома народного творчества и областных курсов Министерства культуры РО.</w:t>
      </w:r>
    </w:p>
    <w:p w:rsidR="00AA60C4" w:rsidRPr="00B91CAE" w:rsidRDefault="009900F4" w:rsidP="00B91CAE">
      <w:pPr>
        <w:spacing w:line="276" w:lineRule="auto"/>
        <w:ind w:firstLine="709"/>
        <w:jc w:val="both"/>
      </w:pPr>
      <w:r w:rsidRPr="00B91CAE">
        <w:t>Указом Губернатора Ростовской области В.Ю. Голубева 2019 год в Ростовской области объявлен «Годом народного творчества»</w:t>
      </w:r>
      <w:r w:rsidR="00AA60C4" w:rsidRPr="00B91CAE">
        <w:t xml:space="preserve"> в </w:t>
      </w:r>
      <w:proofErr w:type="gramStart"/>
      <w:r w:rsidR="00AA60C4" w:rsidRPr="00B91CAE">
        <w:t>связи</w:t>
      </w:r>
      <w:proofErr w:type="gramEnd"/>
      <w:r w:rsidR="00AA60C4" w:rsidRPr="00B91CAE">
        <w:t xml:space="preserve"> с чем разработан районный план мероприятий по проведению Года народного творчества в Октябрьском районе, предусматривающий проведение районных смотров и фестивалей народного творчества, мастер- классов, ярмарок национальных культур, выставок работ народных умельцев и мастеров ДПИ и многое другое. Данные мероприятия должны быть проведены во всех без исключения поселениях района на самом высоком уровне.</w:t>
      </w:r>
    </w:p>
    <w:p w:rsidR="00703EB9" w:rsidRPr="00B91CAE" w:rsidRDefault="00703EB9" w:rsidP="00B91CAE">
      <w:pPr>
        <w:pStyle w:val="a5"/>
        <w:spacing w:line="276" w:lineRule="auto"/>
        <w:ind w:firstLine="709"/>
        <w:jc w:val="both"/>
        <w:rPr>
          <w:rFonts w:ascii="Times New Roman" w:hAnsi="Times New Roman" w:cs="Times New Roman"/>
          <w:iCs/>
          <w:sz w:val="28"/>
          <w:szCs w:val="28"/>
        </w:rPr>
      </w:pPr>
      <w:r w:rsidRPr="00B91CAE">
        <w:rPr>
          <w:rFonts w:ascii="Times New Roman" w:eastAsia="Times New Roman" w:hAnsi="Times New Roman" w:cs="Times New Roman"/>
          <w:sz w:val="28"/>
          <w:szCs w:val="28"/>
        </w:rPr>
        <w:t>2019 год Указом Прези</w:t>
      </w:r>
      <w:r w:rsidRPr="00B91CAE">
        <w:rPr>
          <w:rFonts w:ascii="Times New Roman" w:hAnsi="Times New Roman" w:cs="Times New Roman"/>
          <w:sz w:val="28"/>
          <w:szCs w:val="28"/>
        </w:rPr>
        <w:t>дента РФ объявлен Годом театра</w:t>
      </w:r>
      <w:proofErr w:type="gramStart"/>
      <w:r w:rsidRPr="00B91CAE">
        <w:rPr>
          <w:rFonts w:ascii="Times New Roman" w:hAnsi="Times New Roman" w:cs="Times New Roman"/>
          <w:sz w:val="28"/>
          <w:szCs w:val="28"/>
        </w:rPr>
        <w:t xml:space="preserve">., </w:t>
      </w:r>
      <w:proofErr w:type="gramEnd"/>
      <w:r w:rsidRPr="00B91CAE">
        <w:rPr>
          <w:rFonts w:ascii="Times New Roman" w:hAnsi="Times New Roman" w:cs="Times New Roman"/>
          <w:sz w:val="28"/>
          <w:szCs w:val="28"/>
        </w:rPr>
        <w:t xml:space="preserve">что должно послужить толчком к созданию на территории всех сельских поселений самодеятельных театральных коллективов. Самым ярким самодеятельным театральным коллективом Октябрьского района -  театральной студией «Маски» </w:t>
      </w:r>
      <w:r w:rsidRPr="00B91CAE">
        <w:rPr>
          <w:rFonts w:ascii="Times New Roman" w:hAnsi="Times New Roman" w:cs="Times New Roman"/>
          <w:iCs/>
          <w:sz w:val="28"/>
          <w:szCs w:val="28"/>
        </w:rPr>
        <w:t xml:space="preserve">СДК х. Красный Кут в 2018 </w:t>
      </w:r>
      <w:r w:rsidRPr="00B91CAE">
        <w:rPr>
          <w:rFonts w:ascii="Times New Roman" w:hAnsi="Times New Roman" w:cs="Times New Roman"/>
          <w:iCs/>
          <w:sz w:val="28"/>
          <w:szCs w:val="28"/>
        </w:rPr>
        <w:lastRenderedPageBreak/>
        <w:t>году была осуществлена постановка спектакля «Примадонны», которая состоялась в преддверии новогодних праздников в СДК х. Красный Кут.</w:t>
      </w:r>
      <w:r w:rsidR="00845165" w:rsidRPr="00B91CAE">
        <w:rPr>
          <w:rFonts w:ascii="Times New Roman" w:hAnsi="Times New Roman" w:cs="Times New Roman"/>
          <w:iCs/>
          <w:sz w:val="28"/>
          <w:szCs w:val="28"/>
        </w:rPr>
        <w:t xml:space="preserve"> В 2019 году необходимо активизировать работу по привлечению в Октябрьский район профессиональных театральных трупп.</w:t>
      </w:r>
    </w:p>
    <w:p w:rsidR="006B7DA1" w:rsidRPr="00B91CAE" w:rsidRDefault="006B7DA1" w:rsidP="00B91CAE">
      <w:pPr>
        <w:spacing w:line="276" w:lineRule="auto"/>
        <w:ind w:firstLine="709"/>
        <w:jc w:val="both"/>
      </w:pPr>
      <w:r w:rsidRPr="00B91CAE">
        <w:t xml:space="preserve">Губернатор Ростовской области В.Ю. </w:t>
      </w:r>
      <w:proofErr w:type="gramStart"/>
      <w:r w:rsidRPr="00B91CAE">
        <w:t>Голубев</w:t>
      </w:r>
      <w:proofErr w:type="gramEnd"/>
      <w:r w:rsidRPr="00B91CAE">
        <w:t xml:space="preserve"> объявил о проведении в преддверии празднования 75-л</w:t>
      </w:r>
      <w:r w:rsidR="00325CFD" w:rsidRPr="00B91CAE">
        <w:t>етия Победы в ВОВ</w:t>
      </w:r>
      <w:r w:rsidRPr="00B91CAE">
        <w:t xml:space="preserve"> «Донского культурного марафона», в связи с чем на территории Октябрьского района запланировано проведение муниципального этапа марафона, в котором должны принять участие все учреждения культуры района.</w:t>
      </w:r>
    </w:p>
    <w:p w:rsidR="00724F2F" w:rsidRPr="00B91CAE" w:rsidRDefault="00266EB4" w:rsidP="00B91CAE">
      <w:pPr>
        <w:spacing w:line="276" w:lineRule="auto"/>
        <w:ind w:firstLine="709"/>
        <w:jc w:val="both"/>
        <w:rPr>
          <w:iCs/>
        </w:rPr>
      </w:pPr>
      <w:r w:rsidRPr="00B91CAE">
        <w:rPr>
          <w:iCs/>
        </w:rPr>
        <w:t>С</w:t>
      </w:r>
      <w:r w:rsidR="00724F2F" w:rsidRPr="00B91CAE">
        <w:rPr>
          <w:iCs/>
        </w:rPr>
        <w:t xml:space="preserve"> целью обеспечения динамичного социального развития </w:t>
      </w:r>
      <w:r w:rsidRPr="00B91CAE">
        <w:rPr>
          <w:iCs/>
        </w:rPr>
        <w:t xml:space="preserve">сферы </w:t>
      </w:r>
      <w:r w:rsidR="00724F2F" w:rsidRPr="00B91CAE">
        <w:rPr>
          <w:iCs/>
        </w:rPr>
        <w:t>культуры, для улучшения культурного обслуживания и максимального привлечения населения к участию в куль</w:t>
      </w:r>
      <w:r w:rsidR="004A0096" w:rsidRPr="00B91CAE">
        <w:rPr>
          <w:iCs/>
        </w:rPr>
        <w:t>турно – досуговой деятельности в 201</w:t>
      </w:r>
      <w:r w:rsidR="00604D50" w:rsidRPr="00B91CAE">
        <w:rPr>
          <w:iCs/>
        </w:rPr>
        <w:t>9</w:t>
      </w:r>
      <w:r w:rsidR="00724F2F" w:rsidRPr="00B91CAE">
        <w:rPr>
          <w:iCs/>
        </w:rPr>
        <w:t xml:space="preserve"> году отделу культуры необходимо:</w:t>
      </w:r>
    </w:p>
    <w:p w:rsidR="00604D50" w:rsidRPr="00B91CAE" w:rsidRDefault="00036CB1" w:rsidP="00B91CAE">
      <w:pPr>
        <w:spacing w:line="276" w:lineRule="auto"/>
        <w:ind w:firstLine="709"/>
        <w:jc w:val="both"/>
        <w:rPr>
          <w:iCs/>
        </w:rPr>
      </w:pPr>
      <w:r w:rsidRPr="00B91CAE">
        <w:rPr>
          <w:iCs/>
        </w:rPr>
        <w:t>- проводить</w:t>
      </w:r>
      <w:r w:rsidR="00C923AA" w:rsidRPr="00B91CAE">
        <w:rPr>
          <w:iCs/>
        </w:rPr>
        <w:t xml:space="preserve"> культурно – массовые и культурно – досуговые мероприятия,</w:t>
      </w:r>
      <w:r w:rsidR="00604D50" w:rsidRPr="00B91CAE">
        <w:rPr>
          <w:iCs/>
        </w:rPr>
        <w:t xml:space="preserve"> посвященные 10- летию детства;</w:t>
      </w:r>
    </w:p>
    <w:p w:rsidR="00C923AA" w:rsidRPr="00B91CAE" w:rsidRDefault="00604D50" w:rsidP="00B91CAE">
      <w:pPr>
        <w:spacing w:line="276" w:lineRule="auto"/>
        <w:ind w:firstLine="709"/>
        <w:jc w:val="both"/>
        <w:rPr>
          <w:iCs/>
        </w:rPr>
      </w:pPr>
      <w:r w:rsidRPr="00B91CAE">
        <w:rPr>
          <w:iCs/>
        </w:rPr>
        <w:t>- на высоком уровне провести мероприятия, приуроченные</w:t>
      </w:r>
      <w:r w:rsidR="00561B15" w:rsidRPr="00B91CAE">
        <w:rPr>
          <w:iCs/>
        </w:rPr>
        <w:t>году</w:t>
      </w:r>
      <w:r w:rsidRPr="00B91CAE">
        <w:rPr>
          <w:iCs/>
        </w:rPr>
        <w:t xml:space="preserve"> театра </w:t>
      </w:r>
      <w:r w:rsidR="00561B15" w:rsidRPr="00B91CAE">
        <w:rPr>
          <w:iCs/>
        </w:rPr>
        <w:t>в РФ</w:t>
      </w:r>
      <w:r w:rsidRPr="00B91CAE">
        <w:rPr>
          <w:iCs/>
        </w:rPr>
        <w:t xml:space="preserve"> и народного творчества в РО;</w:t>
      </w:r>
    </w:p>
    <w:p w:rsidR="000569C6" w:rsidRPr="00B91CAE" w:rsidRDefault="000569C6" w:rsidP="00B91CAE">
      <w:pPr>
        <w:spacing w:line="276" w:lineRule="auto"/>
        <w:ind w:firstLine="709"/>
        <w:jc w:val="both"/>
      </w:pPr>
      <w:r w:rsidRPr="00B91CAE">
        <w:rPr>
          <w:iCs/>
        </w:rPr>
        <w:t xml:space="preserve">-  всем учреждениям культуры </w:t>
      </w:r>
      <w:r w:rsidRPr="00B91CAE">
        <w:t>оказать помощь в подготовке материалов для создания книги о событиях великой отечественной войны на территории Октябрьского района;</w:t>
      </w:r>
    </w:p>
    <w:p w:rsidR="000569C6" w:rsidRPr="00B91CAE" w:rsidRDefault="00D004AC" w:rsidP="00B91CAE">
      <w:pPr>
        <w:spacing w:line="276" w:lineRule="auto"/>
        <w:ind w:firstLine="709"/>
        <w:jc w:val="both"/>
        <w:rPr>
          <w:iCs/>
        </w:rPr>
      </w:pPr>
      <w:r w:rsidRPr="00B91CAE">
        <w:rPr>
          <w:iCs/>
        </w:rPr>
        <w:t xml:space="preserve">- </w:t>
      </w:r>
      <w:r w:rsidR="000569C6" w:rsidRPr="00B91CAE">
        <w:rPr>
          <w:iCs/>
        </w:rPr>
        <w:t xml:space="preserve">принять участие в </w:t>
      </w:r>
      <w:r w:rsidR="005E468E" w:rsidRPr="00B91CAE">
        <w:rPr>
          <w:iCs/>
        </w:rPr>
        <w:t>национально</w:t>
      </w:r>
      <w:r w:rsidR="000569C6" w:rsidRPr="00B91CAE">
        <w:rPr>
          <w:iCs/>
        </w:rPr>
        <w:t>м</w:t>
      </w:r>
      <w:r w:rsidR="005E468E" w:rsidRPr="00B91CAE">
        <w:rPr>
          <w:iCs/>
        </w:rPr>
        <w:t xml:space="preserve"> проект</w:t>
      </w:r>
      <w:r w:rsidR="000569C6" w:rsidRPr="00B91CAE">
        <w:rPr>
          <w:iCs/>
        </w:rPr>
        <w:t xml:space="preserve">е </w:t>
      </w:r>
      <w:r w:rsidR="005E468E" w:rsidRPr="00B91CAE">
        <w:rPr>
          <w:iCs/>
        </w:rPr>
        <w:t>«Культура»</w:t>
      </w:r>
      <w:r w:rsidR="000569C6" w:rsidRPr="00B91CAE">
        <w:rPr>
          <w:iCs/>
        </w:rPr>
        <w:t>;</w:t>
      </w:r>
    </w:p>
    <w:p w:rsidR="005E468E" w:rsidRPr="00B91CAE" w:rsidRDefault="00B06C2A" w:rsidP="00B91CAE">
      <w:pPr>
        <w:spacing w:line="276" w:lineRule="auto"/>
        <w:ind w:firstLine="709"/>
        <w:jc w:val="both"/>
        <w:rPr>
          <w:iCs/>
        </w:rPr>
      </w:pPr>
      <w:r w:rsidRPr="00B91CAE">
        <w:rPr>
          <w:iCs/>
        </w:rPr>
        <w:t xml:space="preserve">- </w:t>
      </w:r>
      <w:r w:rsidR="00724F2F" w:rsidRPr="00B91CAE">
        <w:rPr>
          <w:iCs/>
        </w:rPr>
        <w:t xml:space="preserve">увеличить охват населения района занятиями в кружках самодеятельного творчества, в клубах по интересам и других творческих коллективах. Он должен составить </w:t>
      </w:r>
      <w:r w:rsidR="005E468E" w:rsidRPr="00B91CAE">
        <w:rPr>
          <w:iCs/>
        </w:rPr>
        <w:t>40,8</w:t>
      </w:r>
      <w:r w:rsidR="00724F2F" w:rsidRPr="00B91CAE">
        <w:rPr>
          <w:iCs/>
        </w:rPr>
        <w:t xml:space="preserve"> % от общей численности населения</w:t>
      </w:r>
      <w:r w:rsidR="005E468E" w:rsidRPr="00B91CAE">
        <w:rPr>
          <w:iCs/>
        </w:rPr>
        <w:t>.</w:t>
      </w:r>
    </w:p>
    <w:p w:rsidR="00724F2F" w:rsidRPr="00B91CAE" w:rsidRDefault="00B06C2A" w:rsidP="00B91CAE">
      <w:pPr>
        <w:spacing w:line="276" w:lineRule="auto"/>
        <w:ind w:firstLine="709"/>
        <w:jc w:val="both"/>
        <w:rPr>
          <w:iCs/>
        </w:rPr>
      </w:pPr>
      <w:r w:rsidRPr="00B91CAE">
        <w:rPr>
          <w:iCs/>
        </w:rPr>
        <w:t xml:space="preserve">- </w:t>
      </w:r>
      <w:proofErr w:type="gramStart"/>
      <w:r w:rsidR="005E468E" w:rsidRPr="00B91CAE">
        <w:rPr>
          <w:iCs/>
        </w:rPr>
        <w:t>п</w:t>
      </w:r>
      <w:proofErr w:type="gramEnd"/>
      <w:r w:rsidR="005E468E" w:rsidRPr="00B91CAE">
        <w:rPr>
          <w:iCs/>
        </w:rPr>
        <w:t>ровести работу по присвоению</w:t>
      </w:r>
      <w:r w:rsidR="00D80ACD" w:rsidRPr="00B91CAE">
        <w:rPr>
          <w:iCs/>
        </w:rPr>
        <w:t xml:space="preserve"> звани</w:t>
      </w:r>
      <w:r w:rsidR="005E468E" w:rsidRPr="00B91CAE">
        <w:rPr>
          <w:iCs/>
        </w:rPr>
        <w:t>я</w:t>
      </w:r>
      <w:r w:rsidR="00D80ACD" w:rsidRPr="00B91CAE">
        <w:rPr>
          <w:iCs/>
        </w:rPr>
        <w:t xml:space="preserve"> «Народный» и</w:t>
      </w:r>
      <w:r w:rsidR="00724F2F" w:rsidRPr="00B91CAE">
        <w:rPr>
          <w:iCs/>
        </w:rPr>
        <w:t xml:space="preserve"> «Образцовы</w:t>
      </w:r>
      <w:r w:rsidR="005E468E" w:rsidRPr="00B91CAE">
        <w:rPr>
          <w:iCs/>
        </w:rPr>
        <w:t>й» новым творческим коллективам;</w:t>
      </w:r>
    </w:p>
    <w:p w:rsidR="00724F2F" w:rsidRPr="00B91CAE" w:rsidRDefault="003C3869" w:rsidP="00B91CAE">
      <w:pPr>
        <w:spacing w:line="276" w:lineRule="auto"/>
        <w:ind w:firstLine="709"/>
        <w:jc w:val="both"/>
        <w:rPr>
          <w:iCs/>
        </w:rPr>
      </w:pPr>
      <w:r w:rsidRPr="00B91CAE">
        <w:rPr>
          <w:iCs/>
        </w:rPr>
        <w:t xml:space="preserve">- </w:t>
      </w:r>
      <w:r w:rsidR="00676198" w:rsidRPr="00B91CAE">
        <w:rPr>
          <w:iCs/>
        </w:rPr>
        <w:t>принимать активноеучастие</w:t>
      </w:r>
      <w:r w:rsidR="00C923AA" w:rsidRPr="00B91CAE">
        <w:rPr>
          <w:iCs/>
        </w:rPr>
        <w:t xml:space="preserve"> в Областных</w:t>
      </w:r>
      <w:r w:rsidR="00676198" w:rsidRPr="00B91CAE">
        <w:rPr>
          <w:iCs/>
        </w:rPr>
        <w:t xml:space="preserve"> мероприятиях;</w:t>
      </w:r>
    </w:p>
    <w:p w:rsidR="00724F2F" w:rsidRPr="00B91CAE" w:rsidRDefault="003C3869" w:rsidP="00B91CAE">
      <w:pPr>
        <w:spacing w:line="276" w:lineRule="auto"/>
        <w:ind w:firstLine="709"/>
        <w:jc w:val="both"/>
        <w:rPr>
          <w:iCs/>
        </w:rPr>
      </w:pPr>
      <w:r w:rsidRPr="00B91CAE">
        <w:rPr>
          <w:iCs/>
        </w:rPr>
        <w:t xml:space="preserve">- </w:t>
      </w:r>
      <w:r w:rsidR="00724F2F" w:rsidRPr="00B91CAE">
        <w:rPr>
          <w:iCs/>
        </w:rPr>
        <w:t xml:space="preserve">привлекать дополнительные внебюджетные средства, </w:t>
      </w:r>
      <w:r w:rsidR="00A12C48" w:rsidRPr="00B91CAE">
        <w:rPr>
          <w:iCs/>
        </w:rPr>
        <w:t>по средствам</w:t>
      </w:r>
      <w:r w:rsidR="00724F2F" w:rsidRPr="00B91CAE">
        <w:rPr>
          <w:iCs/>
        </w:rPr>
        <w:t xml:space="preserve"> участи</w:t>
      </w:r>
      <w:r w:rsidR="00A12C48" w:rsidRPr="00B91CAE">
        <w:rPr>
          <w:iCs/>
        </w:rPr>
        <w:t>я</w:t>
      </w:r>
      <w:r w:rsidR="00724F2F" w:rsidRPr="00B91CAE">
        <w:rPr>
          <w:iCs/>
        </w:rPr>
        <w:t xml:space="preserve"> в Федеральных программах и Грантах</w:t>
      </w:r>
      <w:r w:rsidR="00546769" w:rsidRPr="00B91CAE">
        <w:rPr>
          <w:iCs/>
        </w:rPr>
        <w:t xml:space="preserve"> и активизировать</w:t>
      </w:r>
      <w:r w:rsidR="00724F2F" w:rsidRPr="00B91CAE">
        <w:rPr>
          <w:iCs/>
        </w:rPr>
        <w:t xml:space="preserve"> работу по привлечению спонсорской помощи</w:t>
      </w:r>
      <w:r w:rsidR="00C923AA" w:rsidRPr="00B91CAE">
        <w:rPr>
          <w:iCs/>
        </w:rPr>
        <w:t>;</w:t>
      </w:r>
    </w:p>
    <w:p w:rsidR="00C923AA" w:rsidRPr="00B91CAE" w:rsidRDefault="00C923AA" w:rsidP="00B91CAE">
      <w:pPr>
        <w:spacing w:line="276" w:lineRule="auto"/>
        <w:ind w:firstLine="709"/>
        <w:jc w:val="both"/>
        <w:rPr>
          <w:iCs/>
        </w:rPr>
      </w:pPr>
      <w:r w:rsidRPr="00B91CAE">
        <w:rPr>
          <w:iCs/>
        </w:rPr>
        <w:t>- в течение 201</w:t>
      </w:r>
      <w:r w:rsidR="006B7DA1" w:rsidRPr="00B91CAE">
        <w:rPr>
          <w:iCs/>
        </w:rPr>
        <w:t>9</w:t>
      </w:r>
      <w:r w:rsidRPr="00B91CAE">
        <w:rPr>
          <w:iCs/>
        </w:rPr>
        <w:t xml:space="preserve"> года провести конкурс на звание «Лучшее учреждение культуры Октябрьского района» с</w:t>
      </w:r>
      <w:r w:rsidR="003C3869" w:rsidRPr="00B91CAE">
        <w:rPr>
          <w:iCs/>
        </w:rPr>
        <w:t>реди учреждений культуры района;</w:t>
      </w:r>
    </w:p>
    <w:p w:rsidR="003C3869" w:rsidRPr="00B91CAE" w:rsidRDefault="003C3869" w:rsidP="00B91CAE">
      <w:pPr>
        <w:spacing w:line="276" w:lineRule="auto"/>
        <w:ind w:firstLine="709"/>
        <w:jc w:val="both"/>
        <w:rPr>
          <w:iCs/>
        </w:rPr>
      </w:pPr>
      <w:r w:rsidRPr="00B91CAE">
        <w:rPr>
          <w:iCs/>
        </w:rPr>
        <w:t>- в учреждениях культуры Октябрьского района</w:t>
      </w:r>
      <w:proofErr w:type="gramStart"/>
      <w:r w:rsidRPr="00B91CAE">
        <w:rPr>
          <w:iCs/>
        </w:rPr>
        <w:t>,о</w:t>
      </w:r>
      <w:proofErr w:type="gramEnd"/>
      <w:r w:rsidRPr="00B91CAE">
        <w:rPr>
          <w:iCs/>
        </w:rPr>
        <w:t>тапливаю</w:t>
      </w:r>
      <w:r w:rsidR="000569C6" w:rsidRPr="00B91CAE">
        <w:rPr>
          <w:iCs/>
        </w:rPr>
        <w:t xml:space="preserve">щихся </w:t>
      </w:r>
      <w:r w:rsidRPr="00B91CAE">
        <w:rPr>
          <w:iCs/>
        </w:rPr>
        <w:t>твердым топливом</w:t>
      </w:r>
      <w:r w:rsidR="00301B0B" w:rsidRPr="00B91CAE">
        <w:rPr>
          <w:iCs/>
        </w:rPr>
        <w:t>, решить вопрос по газификации.</w:t>
      </w:r>
    </w:p>
    <w:p w:rsidR="000569C6" w:rsidRPr="00B91CAE" w:rsidRDefault="000569C6" w:rsidP="00B91CAE">
      <w:pPr>
        <w:spacing w:line="276" w:lineRule="auto"/>
        <w:ind w:firstLine="709"/>
        <w:jc w:val="both"/>
        <w:rPr>
          <w:iCs/>
        </w:rPr>
      </w:pPr>
    </w:p>
    <w:p w:rsidR="004A6DCE" w:rsidRPr="00B91CAE" w:rsidRDefault="004A6DCE" w:rsidP="00B91CAE">
      <w:pPr>
        <w:spacing w:line="276" w:lineRule="auto"/>
        <w:ind w:firstLine="709"/>
        <w:jc w:val="both"/>
        <w:rPr>
          <w:iCs/>
        </w:rPr>
      </w:pPr>
      <w:r w:rsidRPr="00B91CAE">
        <w:rPr>
          <w:iCs/>
        </w:rPr>
        <w:t xml:space="preserve">Основной целью деятельности </w:t>
      </w:r>
      <w:r w:rsidR="000F10F9" w:rsidRPr="00B91CAE">
        <w:rPr>
          <w:iCs/>
        </w:rPr>
        <w:t>детских школ искусств</w:t>
      </w:r>
      <w:r w:rsidRPr="00B91CAE">
        <w:rPr>
          <w:iCs/>
        </w:rPr>
        <w:t xml:space="preserve"> Октябрьского района является формирование культурного и духовного потенциала детей и подростков</w:t>
      </w:r>
      <w:r w:rsidR="00B04C17" w:rsidRPr="00B91CAE">
        <w:rPr>
          <w:iCs/>
        </w:rPr>
        <w:t>, выявление талантливых детей, их профессиональную ориентацию</w:t>
      </w:r>
      <w:r w:rsidRPr="00B91CAE">
        <w:rPr>
          <w:iCs/>
        </w:rPr>
        <w:t xml:space="preserve"> и возможность максимально полной творческой реализации. </w:t>
      </w:r>
    </w:p>
    <w:p w:rsidR="004A6DCE" w:rsidRPr="00B91CAE" w:rsidRDefault="004A6DCE" w:rsidP="00B91CAE">
      <w:pPr>
        <w:spacing w:line="276" w:lineRule="auto"/>
        <w:ind w:firstLine="709"/>
        <w:jc w:val="both"/>
        <w:rPr>
          <w:b/>
          <w:iCs/>
        </w:rPr>
      </w:pPr>
      <w:r w:rsidRPr="00B91CAE">
        <w:rPr>
          <w:iCs/>
        </w:rPr>
        <w:lastRenderedPageBreak/>
        <w:t xml:space="preserve">В настоящее время в </w:t>
      </w:r>
      <w:r w:rsidR="000F10F9" w:rsidRPr="00B91CAE">
        <w:rPr>
          <w:iCs/>
        </w:rPr>
        <w:t xml:space="preserve">школах искусств </w:t>
      </w:r>
      <w:r w:rsidRPr="00B91CAE">
        <w:rPr>
          <w:iCs/>
        </w:rPr>
        <w:t>обуча</w:t>
      </w:r>
      <w:r w:rsidR="000F10F9" w:rsidRPr="00B91CAE">
        <w:rPr>
          <w:iCs/>
        </w:rPr>
        <w:t>е</w:t>
      </w:r>
      <w:r w:rsidRPr="00B91CAE">
        <w:rPr>
          <w:iCs/>
        </w:rPr>
        <w:t xml:space="preserve">тся </w:t>
      </w:r>
      <w:r w:rsidR="00516BC1" w:rsidRPr="00B91CAE">
        <w:rPr>
          <w:iCs/>
        </w:rPr>
        <w:t>7</w:t>
      </w:r>
      <w:r w:rsidR="000569C6" w:rsidRPr="00B91CAE">
        <w:rPr>
          <w:iCs/>
        </w:rPr>
        <w:t>65</w:t>
      </w:r>
      <w:r w:rsidRPr="00B91CAE">
        <w:rPr>
          <w:iCs/>
        </w:rPr>
        <w:t xml:space="preserve"> учащи</w:t>
      </w:r>
      <w:r w:rsidR="000569C6" w:rsidRPr="00B91CAE">
        <w:rPr>
          <w:iCs/>
        </w:rPr>
        <w:t>х</w:t>
      </w:r>
      <w:r w:rsidRPr="00B91CAE">
        <w:rPr>
          <w:iCs/>
        </w:rPr>
        <w:t>ся по 22 образовательным программам на 4-х отделениях: музыкальном, хореографическом, художественном и отделении общего эстетического образования.</w:t>
      </w:r>
    </w:p>
    <w:p w:rsidR="004A6DCE" w:rsidRPr="00B91CAE" w:rsidRDefault="004A6DCE" w:rsidP="00B91CAE">
      <w:pPr>
        <w:spacing w:line="276" w:lineRule="auto"/>
        <w:ind w:firstLine="709"/>
        <w:jc w:val="both"/>
        <w:rPr>
          <w:iCs/>
        </w:rPr>
      </w:pPr>
      <w:r w:rsidRPr="00B91CAE">
        <w:rPr>
          <w:iCs/>
        </w:rPr>
        <w:t>Исходя из данного контингента учащихся, показатель социального норматива по охвату детей эстетическим образованием в возрасте с 1 по 9 класс составил в 201</w:t>
      </w:r>
      <w:r w:rsidR="000569C6" w:rsidRPr="00B91CAE">
        <w:rPr>
          <w:iCs/>
        </w:rPr>
        <w:t>8</w:t>
      </w:r>
      <w:r w:rsidRPr="00B91CAE">
        <w:rPr>
          <w:iCs/>
        </w:rPr>
        <w:t xml:space="preserve"> году 12,1%, при плановом показателе социального норматива по охвату детей эстетическим образованием 12%.</w:t>
      </w:r>
    </w:p>
    <w:p w:rsidR="004A6DCE" w:rsidRPr="00B91CAE" w:rsidRDefault="004A6DCE" w:rsidP="00B91CAE">
      <w:pPr>
        <w:spacing w:line="276" w:lineRule="auto"/>
        <w:ind w:firstLine="709"/>
        <w:jc w:val="both"/>
        <w:rPr>
          <w:iCs/>
        </w:rPr>
      </w:pPr>
      <w:r w:rsidRPr="00B91CAE">
        <w:rPr>
          <w:iCs/>
        </w:rPr>
        <w:t xml:space="preserve">За отчетный период учащиеся </w:t>
      </w:r>
      <w:r w:rsidR="00756F04" w:rsidRPr="00B91CAE">
        <w:rPr>
          <w:iCs/>
        </w:rPr>
        <w:t>принимали</w:t>
      </w:r>
      <w:r w:rsidRPr="00B91CAE">
        <w:rPr>
          <w:iCs/>
        </w:rPr>
        <w:t xml:space="preserve"> участие в Международных, Всероссийских, Областных, Зональных, Открытых Епархиальных, городских, районных конкурсах,</w:t>
      </w:r>
      <w:r w:rsidR="000569C6" w:rsidRPr="00B91CAE">
        <w:rPr>
          <w:iCs/>
        </w:rPr>
        <w:t xml:space="preserve"> достойно представляя Октябрьский район на различных творческих площадках.</w:t>
      </w:r>
    </w:p>
    <w:p w:rsidR="005700C3" w:rsidRPr="00B91CAE" w:rsidRDefault="004A6DCE" w:rsidP="00B91CAE">
      <w:pPr>
        <w:spacing w:line="276" w:lineRule="auto"/>
        <w:ind w:firstLine="709"/>
        <w:contextualSpacing/>
        <w:jc w:val="both"/>
      </w:pPr>
      <w:r w:rsidRPr="00B91CAE">
        <w:rPr>
          <w:iCs/>
        </w:rPr>
        <w:t>В 201</w:t>
      </w:r>
      <w:r w:rsidR="00D04D3A" w:rsidRPr="00B91CAE">
        <w:rPr>
          <w:iCs/>
        </w:rPr>
        <w:t>8</w:t>
      </w:r>
      <w:r w:rsidRPr="00B91CAE">
        <w:rPr>
          <w:iCs/>
        </w:rPr>
        <w:t xml:space="preserve"> году преподаватели школ принимали активное участие в </w:t>
      </w:r>
      <w:r w:rsidR="005700C3" w:rsidRPr="00B91CAE">
        <w:rPr>
          <w:iCs/>
        </w:rPr>
        <w:t>методических семинарах и конференциях.</w:t>
      </w:r>
      <w:r w:rsidRPr="00B91CAE">
        <w:rPr>
          <w:iCs/>
        </w:rPr>
        <w:t xml:space="preserve"> Так, </w:t>
      </w:r>
      <w:r w:rsidR="005700C3" w:rsidRPr="00B91CAE">
        <w:rPr>
          <w:iCs/>
        </w:rPr>
        <w:t xml:space="preserve">преподаватель  ДШИ р.п. Каменоломни </w:t>
      </w:r>
      <w:proofErr w:type="spellStart"/>
      <w:r w:rsidR="005700C3" w:rsidRPr="00B91CAE">
        <w:rPr>
          <w:iCs/>
        </w:rPr>
        <w:t>Троянова</w:t>
      </w:r>
      <w:proofErr w:type="spellEnd"/>
      <w:r w:rsidR="005700C3" w:rsidRPr="00B91CAE">
        <w:rPr>
          <w:iCs/>
        </w:rPr>
        <w:t xml:space="preserve"> А. В. приняла у</w:t>
      </w:r>
      <w:r w:rsidR="005700C3" w:rsidRPr="00B91CAE">
        <w:t>частие во Всероссийской педагогической конференции «Российское образование: актуальные проблемы и пути их решения» и Всероссийской открытой олимпиаде научных работ «Культурное пространство России: инновации и традиции».</w:t>
      </w:r>
    </w:p>
    <w:p w:rsidR="005700C3" w:rsidRPr="00B91CAE" w:rsidRDefault="00BD040E" w:rsidP="00B91CAE">
      <w:pPr>
        <w:spacing w:line="276" w:lineRule="auto"/>
        <w:ind w:firstLine="709"/>
        <w:jc w:val="both"/>
        <w:rPr>
          <w:iCs/>
        </w:rPr>
      </w:pPr>
      <w:r w:rsidRPr="00B91CAE">
        <w:t>Методическая работа</w:t>
      </w:r>
      <w:r w:rsidRPr="00B91CAE">
        <w:rPr>
          <w:iCs/>
        </w:rPr>
        <w:t xml:space="preserve"> преподавателя Левченко О. А.опубликована </w:t>
      </w:r>
      <w:r w:rsidRPr="00B91CAE">
        <w:t xml:space="preserve">во </w:t>
      </w:r>
      <w:r w:rsidR="005700C3" w:rsidRPr="00B91CAE">
        <w:t>Всероссийско</w:t>
      </w:r>
      <w:r w:rsidRPr="00B91CAE">
        <w:t>м</w:t>
      </w:r>
      <w:r w:rsidR="005700C3" w:rsidRPr="00B91CAE">
        <w:t xml:space="preserve"> издани</w:t>
      </w:r>
      <w:r w:rsidRPr="00B91CAE">
        <w:t>и «Альманах педагога».</w:t>
      </w:r>
    </w:p>
    <w:p w:rsidR="004A6DCE" w:rsidRPr="00B91CAE" w:rsidRDefault="004A6DCE" w:rsidP="00B91CAE">
      <w:pPr>
        <w:spacing w:line="276" w:lineRule="auto"/>
        <w:ind w:firstLine="709"/>
        <w:jc w:val="both"/>
        <w:rPr>
          <w:iCs/>
        </w:rPr>
      </w:pPr>
      <w:r w:rsidRPr="00B91CAE">
        <w:rPr>
          <w:iCs/>
        </w:rPr>
        <w:t>В 201</w:t>
      </w:r>
      <w:r w:rsidR="002616E9" w:rsidRPr="00B91CAE">
        <w:rPr>
          <w:iCs/>
        </w:rPr>
        <w:t>9</w:t>
      </w:r>
      <w:r w:rsidRPr="00B91CAE">
        <w:rPr>
          <w:iCs/>
        </w:rPr>
        <w:t xml:space="preserve"> году перед </w:t>
      </w:r>
      <w:r w:rsidR="002D1465" w:rsidRPr="00B91CAE">
        <w:rPr>
          <w:iCs/>
        </w:rPr>
        <w:t xml:space="preserve">детскими школами </w:t>
      </w:r>
      <w:r w:rsidR="00053C61" w:rsidRPr="00B91CAE">
        <w:rPr>
          <w:iCs/>
        </w:rPr>
        <w:t>искусств</w:t>
      </w:r>
      <w:r w:rsidRPr="00B91CAE">
        <w:rPr>
          <w:iCs/>
        </w:rPr>
        <w:t xml:space="preserve"> Октябрьского района стоят следующие задачи: </w:t>
      </w:r>
    </w:p>
    <w:p w:rsidR="00AE4B5B" w:rsidRPr="00B91CAE" w:rsidRDefault="00AE4B5B" w:rsidP="00B91CAE">
      <w:pPr>
        <w:spacing w:line="276" w:lineRule="auto"/>
        <w:ind w:firstLine="709"/>
        <w:jc w:val="both"/>
        <w:rPr>
          <w:iCs/>
        </w:rPr>
      </w:pPr>
      <w:r w:rsidRPr="00B91CAE">
        <w:rPr>
          <w:iCs/>
        </w:rPr>
        <w:t xml:space="preserve">- </w:t>
      </w:r>
      <w:r w:rsidR="002616E9" w:rsidRPr="00B91CAE">
        <w:rPr>
          <w:iCs/>
        </w:rPr>
        <w:t xml:space="preserve">увеличение количества учащихся, обучающихся по </w:t>
      </w:r>
      <w:r w:rsidRPr="00B91CAE">
        <w:rPr>
          <w:iCs/>
        </w:rPr>
        <w:t>предпрофессиональным образовательным программам;</w:t>
      </w:r>
    </w:p>
    <w:p w:rsidR="002D1465" w:rsidRPr="00B91CAE" w:rsidRDefault="002D1465" w:rsidP="00B91CAE">
      <w:pPr>
        <w:spacing w:line="276" w:lineRule="auto"/>
        <w:ind w:firstLine="709"/>
        <w:jc w:val="both"/>
        <w:rPr>
          <w:iCs/>
        </w:rPr>
      </w:pPr>
      <w:r w:rsidRPr="00B91CAE">
        <w:rPr>
          <w:iCs/>
        </w:rPr>
        <w:t xml:space="preserve">- сохранение </w:t>
      </w:r>
      <w:r w:rsidR="00171C2C" w:rsidRPr="00B91CAE">
        <w:rPr>
          <w:iCs/>
        </w:rPr>
        <w:t>социального норматива охвата детей дополнительным образованием в сфере культуры и искусства не менее 12%</w:t>
      </w:r>
      <w:r w:rsidRPr="00B91CAE">
        <w:rPr>
          <w:iCs/>
        </w:rPr>
        <w:t>;</w:t>
      </w:r>
    </w:p>
    <w:p w:rsidR="004A6DCE" w:rsidRPr="00B91CAE" w:rsidRDefault="004A6DCE" w:rsidP="00B91CAE">
      <w:pPr>
        <w:spacing w:line="276" w:lineRule="auto"/>
        <w:ind w:firstLine="709"/>
        <w:jc w:val="both"/>
        <w:rPr>
          <w:iCs/>
        </w:rPr>
      </w:pPr>
      <w:r w:rsidRPr="00B91CAE">
        <w:rPr>
          <w:iCs/>
        </w:rPr>
        <w:t xml:space="preserve">- </w:t>
      </w:r>
      <w:r w:rsidR="002D1465" w:rsidRPr="00B91CAE">
        <w:rPr>
          <w:iCs/>
        </w:rPr>
        <w:t>улучшени</w:t>
      </w:r>
      <w:r w:rsidR="00171C2C" w:rsidRPr="00B91CAE">
        <w:rPr>
          <w:iCs/>
        </w:rPr>
        <w:t>е</w:t>
      </w:r>
      <w:r w:rsidR="002D1465" w:rsidRPr="00B91CAE">
        <w:rPr>
          <w:iCs/>
        </w:rPr>
        <w:t xml:space="preserve"> материально - технической</w:t>
      </w:r>
      <w:r w:rsidRPr="00B91CAE">
        <w:rPr>
          <w:iCs/>
        </w:rPr>
        <w:t xml:space="preserve"> базы;</w:t>
      </w:r>
    </w:p>
    <w:p w:rsidR="004A6DCE" w:rsidRPr="00B91CAE" w:rsidRDefault="004A6DCE" w:rsidP="00B91CAE">
      <w:pPr>
        <w:spacing w:line="276" w:lineRule="auto"/>
        <w:ind w:firstLine="709"/>
        <w:jc w:val="both"/>
        <w:rPr>
          <w:iCs/>
        </w:rPr>
      </w:pPr>
      <w:r w:rsidRPr="00B91CAE">
        <w:rPr>
          <w:iCs/>
        </w:rPr>
        <w:t>- поп</w:t>
      </w:r>
      <w:r w:rsidR="00171C2C" w:rsidRPr="00B91CAE">
        <w:rPr>
          <w:iCs/>
        </w:rPr>
        <w:t>олнение инструментального фонда новыми музыкальными инструментами.</w:t>
      </w:r>
    </w:p>
    <w:p w:rsidR="004452EA" w:rsidRPr="00B91CAE" w:rsidRDefault="004452EA" w:rsidP="00B91CAE">
      <w:pPr>
        <w:autoSpaceDE w:val="0"/>
        <w:autoSpaceDN w:val="0"/>
        <w:adjustRightInd w:val="0"/>
        <w:spacing w:line="276" w:lineRule="auto"/>
        <w:ind w:firstLine="709"/>
        <w:jc w:val="both"/>
        <w:rPr>
          <w:iCs/>
        </w:rPr>
      </w:pPr>
      <w:r w:rsidRPr="00B91CAE">
        <w:rPr>
          <w:highlight w:val="white"/>
        </w:rPr>
        <w:t xml:space="preserve">В 2018 году МЦБ отметила 80- летний юбилей. </w:t>
      </w:r>
    </w:p>
    <w:p w:rsidR="00494456" w:rsidRPr="00B91CAE" w:rsidRDefault="009A1EF8" w:rsidP="00B91CAE">
      <w:pPr>
        <w:autoSpaceDE w:val="0"/>
        <w:autoSpaceDN w:val="0"/>
        <w:adjustRightInd w:val="0"/>
        <w:spacing w:line="276" w:lineRule="auto"/>
        <w:ind w:firstLine="709"/>
        <w:jc w:val="both"/>
      </w:pPr>
      <w:r w:rsidRPr="00B91CAE">
        <w:t>Деятельность МЦБ в 2018 году была направлена на постоянное обеспечение пользователей информационными ресурсами, на совершенствование библиотечных услуг, улучшение качества предоставляемых услуг на основе современных информационных технологий.</w:t>
      </w:r>
    </w:p>
    <w:p w:rsidR="00985805" w:rsidRPr="00B91CAE" w:rsidRDefault="00985805" w:rsidP="00B91CAE">
      <w:pPr>
        <w:spacing w:line="276" w:lineRule="auto"/>
        <w:ind w:firstLine="709"/>
        <w:jc w:val="both"/>
        <w:rPr>
          <w:iCs/>
        </w:rPr>
      </w:pPr>
      <w:r w:rsidRPr="00B91CAE">
        <w:rPr>
          <w:iCs/>
        </w:rPr>
        <w:t>В 201</w:t>
      </w:r>
      <w:r w:rsidR="009A1EF8" w:rsidRPr="00B91CAE">
        <w:rPr>
          <w:iCs/>
        </w:rPr>
        <w:t>8</w:t>
      </w:r>
      <w:r w:rsidRPr="00B91CAE">
        <w:rPr>
          <w:iCs/>
        </w:rPr>
        <w:t xml:space="preserve"> году библиотечное обслуживание Октябрьского района осуществляли 30 библиотек, 25 стационарных пунктов выдачи литературы. Комплексом библиотечно-информационного обслуживания было охвачено 34 удаленных населенных пункта, где нет стационарных библиотек.</w:t>
      </w:r>
    </w:p>
    <w:p w:rsidR="00985805" w:rsidRPr="00B91CAE" w:rsidRDefault="00985805" w:rsidP="00B91CAE">
      <w:pPr>
        <w:spacing w:line="276" w:lineRule="auto"/>
        <w:ind w:firstLine="709"/>
        <w:jc w:val="both"/>
        <w:rPr>
          <w:iCs/>
        </w:rPr>
      </w:pPr>
      <w:r w:rsidRPr="00B91CAE">
        <w:rPr>
          <w:iCs/>
        </w:rPr>
        <w:t xml:space="preserve">За это время пользователями КИБО стали </w:t>
      </w:r>
      <w:r w:rsidR="009A1EF8" w:rsidRPr="00B91CAE">
        <w:t>894 человека</w:t>
      </w:r>
      <w:r w:rsidRPr="00B91CAE">
        <w:rPr>
          <w:iCs/>
        </w:rPr>
        <w:t xml:space="preserve">, книговыдача - </w:t>
      </w:r>
      <w:r w:rsidR="009A1EF8" w:rsidRPr="00B91CAE">
        <w:t>14051 экземпляров</w:t>
      </w:r>
      <w:r w:rsidRPr="00B91CAE">
        <w:rPr>
          <w:iCs/>
        </w:rPr>
        <w:t xml:space="preserve">, число посещений – </w:t>
      </w:r>
      <w:r w:rsidR="009A1EF8" w:rsidRPr="00B91CAE">
        <w:t>5081</w:t>
      </w:r>
      <w:r w:rsidRPr="00B91CAE">
        <w:rPr>
          <w:iCs/>
        </w:rPr>
        <w:t>.</w:t>
      </w:r>
    </w:p>
    <w:p w:rsidR="007A3DFC" w:rsidRPr="00B91CAE" w:rsidRDefault="00985805" w:rsidP="00B91CAE">
      <w:pPr>
        <w:spacing w:line="276" w:lineRule="auto"/>
        <w:ind w:firstLine="709"/>
        <w:jc w:val="both"/>
        <w:rPr>
          <w:iCs/>
        </w:rPr>
      </w:pPr>
      <w:r w:rsidRPr="00B91CAE">
        <w:rPr>
          <w:iCs/>
        </w:rPr>
        <w:t>Основны</w:t>
      </w:r>
      <w:r w:rsidR="007A3DFC" w:rsidRPr="00B91CAE">
        <w:rPr>
          <w:iCs/>
        </w:rPr>
        <w:t>ми</w:t>
      </w:r>
      <w:r w:rsidRPr="00B91CAE">
        <w:rPr>
          <w:iCs/>
        </w:rPr>
        <w:t xml:space="preserve"> показател</w:t>
      </w:r>
      <w:r w:rsidR="007A3DFC" w:rsidRPr="00B91CAE">
        <w:rPr>
          <w:iCs/>
        </w:rPr>
        <w:t>ями работы библиотеки</w:t>
      </w:r>
      <w:r w:rsidRPr="00B91CAE">
        <w:rPr>
          <w:iCs/>
        </w:rPr>
        <w:t xml:space="preserve"> Октябрьского района </w:t>
      </w:r>
      <w:r w:rsidR="007A3DFC" w:rsidRPr="00B91CAE">
        <w:rPr>
          <w:iCs/>
        </w:rPr>
        <w:t>является:</w:t>
      </w:r>
    </w:p>
    <w:p w:rsidR="007A3DFC" w:rsidRPr="00B91CAE" w:rsidRDefault="007A3DFC" w:rsidP="00B91CAE">
      <w:pPr>
        <w:spacing w:line="276" w:lineRule="auto"/>
        <w:ind w:firstLine="709"/>
        <w:jc w:val="both"/>
        <w:rPr>
          <w:iCs/>
        </w:rPr>
      </w:pPr>
      <w:r w:rsidRPr="00B91CAE">
        <w:rPr>
          <w:iCs/>
        </w:rPr>
        <w:t>-количество читателей</w:t>
      </w:r>
      <w:proofErr w:type="gramStart"/>
      <w:r w:rsidRPr="00B91CAE">
        <w:rPr>
          <w:iCs/>
        </w:rPr>
        <w:t xml:space="preserve"> ,</w:t>
      </w:r>
      <w:proofErr w:type="gramEnd"/>
      <w:r w:rsidRPr="00B91CAE">
        <w:rPr>
          <w:iCs/>
        </w:rPr>
        <w:t xml:space="preserve">которое в 2018 году составило </w:t>
      </w:r>
      <w:r w:rsidRPr="00B91CAE">
        <w:t>37518</w:t>
      </w:r>
      <w:r w:rsidRPr="00B91CAE">
        <w:rPr>
          <w:iCs/>
        </w:rPr>
        <w:t xml:space="preserve"> чел.;</w:t>
      </w:r>
    </w:p>
    <w:p w:rsidR="007A3DFC" w:rsidRPr="00B91CAE" w:rsidRDefault="007A3DFC" w:rsidP="00B91CAE">
      <w:pPr>
        <w:spacing w:line="276" w:lineRule="auto"/>
        <w:ind w:firstLine="709"/>
        <w:jc w:val="both"/>
        <w:rPr>
          <w:iCs/>
        </w:rPr>
      </w:pPr>
      <w:r w:rsidRPr="00B91CAE">
        <w:rPr>
          <w:iCs/>
        </w:rPr>
        <w:t xml:space="preserve">-количество книговыдачи  - </w:t>
      </w:r>
      <w:r w:rsidRPr="00B91CAE">
        <w:t>879086</w:t>
      </w:r>
      <w:r w:rsidRPr="00B91CAE">
        <w:rPr>
          <w:iCs/>
        </w:rPr>
        <w:t xml:space="preserve"> экз.,</w:t>
      </w:r>
    </w:p>
    <w:p w:rsidR="007A3DFC" w:rsidRPr="00B91CAE" w:rsidRDefault="007A3DFC" w:rsidP="00B91CAE">
      <w:pPr>
        <w:spacing w:line="276" w:lineRule="auto"/>
        <w:ind w:firstLine="709"/>
        <w:jc w:val="both"/>
        <w:rPr>
          <w:iCs/>
        </w:rPr>
      </w:pPr>
      <w:r w:rsidRPr="00B91CAE">
        <w:rPr>
          <w:iCs/>
        </w:rPr>
        <w:t xml:space="preserve">-количество посещений - </w:t>
      </w:r>
      <w:r w:rsidRPr="00B91CAE">
        <w:t>379790</w:t>
      </w:r>
      <w:r w:rsidRPr="00B91CAE">
        <w:rPr>
          <w:iCs/>
        </w:rPr>
        <w:t>.</w:t>
      </w:r>
    </w:p>
    <w:p w:rsidR="007A3DFC" w:rsidRPr="00B91CAE" w:rsidRDefault="007A3DFC" w:rsidP="00B91CAE">
      <w:pPr>
        <w:spacing w:line="276" w:lineRule="auto"/>
        <w:ind w:firstLine="709"/>
        <w:jc w:val="both"/>
        <w:rPr>
          <w:iCs/>
        </w:rPr>
      </w:pPr>
      <w:r w:rsidRPr="00B91CAE">
        <w:rPr>
          <w:iCs/>
        </w:rPr>
        <w:lastRenderedPageBreak/>
        <w:t>Все показатели  2018года имели положительную динамику по отношению к 2017году.</w:t>
      </w:r>
    </w:p>
    <w:p w:rsidR="00494456" w:rsidRPr="00B91CAE" w:rsidRDefault="00494456" w:rsidP="00B91CAE">
      <w:pPr>
        <w:autoSpaceDE w:val="0"/>
        <w:autoSpaceDN w:val="0"/>
        <w:adjustRightInd w:val="0"/>
        <w:spacing w:line="276" w:lineRule="auto"/>
        <w:ind w:firstLine="709"/>
        <w:jc w:val="both"/>
      </w:pPr>
      <w:r w:rsidRPr="00B91CAE">
        <w:rPr>
          <w:highlight w:val="white"/>
        </w:rPr>
        <w:t xml:space="preserve">В 2018 году МЦБ были организованы общественно-значимые мероприятия: </w:t>
      </w:r>
      <w:proofErr w:type="spellStart"/>
      <w:r w:rsidRPr="00B91CAE">
        <w:rPr>
          <w:highlight w:val="white"/>
        </w:rPr>
        <w:t>библиомосты</w:t>
      </w:r>
      <w:proofErr w:type="spellEnd"/>
      <w:r w:rsidRPr="00B91CAE">
        <w:rPr>
          <w:highlight w:val="white"/>
        </w:rPr>
        <w:t>, конкурсы различных уровней</w:t>
      </w:r>
      <w:proofErr w:type="gramStart"/>
      <w:r w:rsidRPr="00B91CAE">
        <w:rPr>
          <w:highlight w:val="white"/>
        </w:rPr>
        <w:t xml:space="preserve"> ,</w:t>
      </w:r>
      <w:proofErr w:type="gramEnd"/>
      <w:r w:rsidRPr="00B91CAE">
        <w:rPr>
          <w:highlight w:val="white"/>
        </w:rPr>
        <w:t xml:space="preserve"> акции</w:t>
      </w:r>
      <w:r w:rsidRPr="00B91CAE">
        <w:t>, День славянской письменности, литературно- музыкальные вечера, часы информации, литературно- познавательные игры и викторины, турниры знатоков, беседы, книжные выставки с применением мультимедийных технологий.</w:t>
      </w:r>
    </w:p>
    <w:p w:rsidR="00494456" w:rsidRPr="00B91CAE" w:rsidRDefault="00494456" w:rsidP="00B91CAE">
      <w:pPr>
        <w:autoSpaceDE w:val="0"/>
        <w:autoSpaceDN w:val="0"/>
        <w:adjustRightInd w:val="0"/>
        <w:spacing w:line="276" w:lineRule="auto"/>
        <w:ind w:firstLine="709"/>
        <w:jc w:val="both"/>
      </w:pPr>
      <w:r w:rsidRPr="00B91CAE">
        <w:t xml:space="preserve">В рамках духовно – нравственного воспитания МЦБ совместно </w:t>
      </w:r>
      <w:r w:rsidRPr="00B91CAE">
        <w:rPr>
          <w:highlight w:val="white"/>
        </w:rPr>
        <w:t xml:space="preserve">с </w:t>
      </w:r>
      <w:proofErr w:type="spellStart"/>
      <w:r w:rsidRPr="00B91CAE">
        <w:rPr>
          <w:highlight w:val="white"/>
        </w:rPr>
        <w:t>Нижнедонским</w:t>
      </w:r>
      <w:proofErr w:type="spellEnd"/>
      <w:r w:rsidRPr="00B91CAE">
        <w:rPr>
          <w:highlight w:val="white"/>
        </w:rPr>
        <w:t xml:space="preserve"> Благочинием выступила в роли социального партнера в проекте «Особенные детки». Он предусматривает встречи-занятия детей с ОВЗ </w:t>
      </w:r>
      <w:r w:rsidR="004D0113" w:rsidRPr="00B91CAE">
        <w:rPr>
          <w:highlight w:val="white"/>
        </w:rPr>
        <w:t>и их родителей</w:t>
      </w:r>
      <w:r w:rsidRPr="00B91CAE">
        <w:rPr>
          <w:highlight w:val="white"/>
        </w:rPr>
        <w:t xml:space="preserve">из местного отделения НКО </w:t>
      </w:r>
      <w:r w:rsidR="004D0113" w:rsidRPr="00B91CAE">
        <w:rPr>
          <w:highlight w:val="white"/>
        </w:rPr>
        <w:t>«</w:t>
      </w:r>
      <w:r w:rsidRPr="00B91CAE">
        <w:rPr>
          <w:highlight w:val="white"/>
        </w:rPr>
        <w:t>Ветер перемен</w:t>
      </w:r>
      <w:r w:rsidR="004D0113" w:rsidRPr="00B91CAE">
        <w:rPr>
          <w:highlight w:val="white"/>
        </w:rPr>
        <w:t xml:space="preserve">» </w:t>
      </w:r>
      <w:r w:rsidRPr="00B91CAE">
        <w:rPr>
          <w:highlight w:val="white"/>
        </w:rPr>
        <w:t>со священником протоиереем Сергием Яценко</w:t>
      </w:r>
      <w:proofErr w:type="gramStart"/>
      <w:r w:rsidR="004D0113" w:rsidRPr="00B91CAE">
        <w:rPr>
          <w:highlight w:val="white"/>
        </w:rPr>
        <w:t>.Д</w:t>
      </w:r>
      <w:proofErr w:type="gramEnd"/>
      <w:r w:rsidR="004D0113" w:rsidRPr="00B91CAE">
        <w:rPr>
          <w:highlight w:val="white"/>
        </w:rPr>
        <w:t>анный п</w:t>
      </w:r>
      <w:r w:rsidRPr="00B91CAE">
        <w:rPr>
          <w:highlight w:val="white"/>
        </w:rPr>
        <w:t>роект оказывает положительную психологическую и педагогическую поддержку семьям, воспитывающим детей</w:t>
      </w:r>
      <w:r w:rsidR="004D0113" w:rsidRPr="00B91CAE">
        <w:rPr>
          <w:highlight w:val="white"/>
        </w:rPr>
        <w:t xml:space="preserve"> - инвалидов ис</w:t>
      </w:r>
      <w:r w:rsidRPr="00B91CAE">
        <w:rPr>
          <w:highlight w:val="white"/>
        </w:rPr>
        <w:t>пособствует эмоциональному, интеллектуальному и личностному развитию особых детей.</w:t>
      </w:r>
    </w:p>
    <w:p w:rsidR="00FA1A6E" w:rsidRPr="00B91CAE" w:rsidRDefault="00FA1A6E" w:rsidP="00B91CAE">
      <w:pPr>
        <w:autoSpaceDE w:val="0"/>
        <w:autoSpaceDN w:val="0"/>
        <w:adjustRightInd w:val="0"/>
        <w:spacing w:line="276" w:lineRule="auto"/>
        <w:ind w:firstLine="709"/>
        <w:jc w:val="both"/>
        <w:rPr>
          <w:color w:val="000000"/>
        </w:rPr>
      </w:pPr>
      <w:r w:rsidRPr="00B91CAE">
        <w:rPr>
          <w:highlight w:val="white"/>
        </w:rPr>
        <w:t>В целях продвижения чтения</w:t>
      </w:r>
      <w:r w:rsidR="001468D3" w:rsidRPr="00B91CAE">
        <w:rPr>
          <w:highlight w:val="white"/>
        </w:rPr>
        <w:t xml:space="preserve"> в 2018 году</w:t>
      </w:r>
      <w:r w:rsidRPr="00B91CAE">
        <w:rPr>
          <w:highlight w:val="white"/>
        </w:rPr>
        <w:t xml:space="preserve"> проводились </w:t>
      </w:r>
      <w:r w:rsidR="001468D3" w:rsidRPr="00B91CAE">
        <w:rPr>
          <w:highlight w:val="white"/>
        </w:rPr>
        <w:t xml:space="preserve">интересные мероприятия, направленные на привлечение </w:t>
      </w:r>
      <w:r w:rsidRPr="00B91CAE">
        <w:rPr>
          <w:highlight w:val="white"/>
        </w:rPr>
        <w:t xml:space="preserve">к чтению не читающих и мало читающих </w:t>
      </w:r>
      <w:r w:rsidR="001468D3" w:rsidRPr="00B91CAE">
        <w:rPr>
          <w:highlight w:val="white"/>
        </w:rPr>
        <w:t>жителей</w:t>
      </w:r>
      <w:r w:rsidRPr="00B91CAE">
        <w:rPr>
          <w:highlight w:val="white"/>
        </w:rPr>
        <w:t xml:space="preserve">. Хорошей традицией стала организация в библиотеке телемостов с известными писателями: </w:t>
      </w:r>
      <w:r w:rsidRPr="00B91CAE">
        <w:t>М</w:t>
      </w:r>
      <w:r w:rsidR="001468D3" w:rsidRPr="00B91CAE">
        <w:t xml:space="preserve">арией </w:t>
      </w:r>
      <w:proofErr w:type="spellStart"/>
      <w:r w:rsidRPr="00B91CAE">
        <w:t>Метлицкой</w:t>
      </w:r>
      <w:proofErr w:type="spellEnd"/>
      <w:r w:rsidRPr="00B91CAE">
        <w:t xml:space="preserve">, Диной </w:t>
      </w:r>
      <w:proofErr w:type="spellStart"/>
      <w:r w:rsidRPr="00B91CAE">
        <w:t>Рубиной</w:t>
      </w:r>
      <w:proofErr w:type="spellEnd"/>
      <w:r w:rsidRPr="00B91CAE">
        <w:t>, М</w:t>
      </w:r>
      <w:r w:rsidR="00C93AA3" w:rsidRPr="00B91CAE">
        <w:t xml:space="preserve">арией </w:t>
      </w:r>
      <w:proofErr w:type="spellStart"/>
      <w:r w:rsidRPr="00B91CAE">
        <w:t>Семеновой</w:t>
      </w:r>
      <w:proofErr w:type="gramStart"/>
      <w:r w:rsidRPr="00B91CAE">
        <w:t>,</w:t>
      </w:r>
      <w:r w:rsidR="00C93AA3" w:rsidRPr="00B91CAE">
        <w:t>М</w:t>
      </w:r>
      <w:proofErr w:type="gramEnd"/>
      <w:r w:rsidR="00C93AA3" w:rsidRPr="00B91CAE">
        <w:t>ихаилом</w:t>
      </w:r>
      <w:r w:rsidRPr="00B91CAE">
        <w:t>Веллером</w:t>
      </w:r>
      <w:proofErr w:type="spellEnd"/>
      <w:r w:rsidRPr="00B91CAE">
        <w:t xml:space="preserve"> и др.</w:t>
      </w:r>
    </w:p>
    <w:p w:rsidR="001468D3" w:rsidRPr="00B91CAE" w:rsidRDefault="001468D3" w:rsidP="00B91CAE">
      <w:pPr>
        <w:autoSpaceDE w:val="0"/>
        <w:autoSpaceDN w:val="0"/>
        <w:adjustRightInd w:val="0"/>
        <w:spacing w:line="276" w:lineRule="auto"/>
        <w:ind w:firstLine="709"/>
        <w:jc w:val="both"/>
      </w:pPr>
      <w:r w:rsidRPr="00B91CAE">
        <w:rPr>
          <w:highlight w:val="white"/>
        </w:rPr>
        <w:t xml:space="preserve">В продвижении чтения библиотека активно использует виртуальное пространство. </w:t>
      </w:r>
      <w:r w:rsidR="0035580C" w:rsidRPr="00B91CAE">
        <w:rPr>
          <w:highlight w:val="white"/>
        </w:rPr>
        <w:t>Сайт Межпоселенческой центральной библиотеки  является визитной карточкой учреждения и используется</w:t>
      </w:r>
      <w:r w:rsidRPr="00B91CAE">
        <w:rPr>
          <w:highlight w:val="white"/>
        </w:rPr>
        <w:t xml:space="preserve"> для продвижения книг</w:t>
      </w:r>
      <w:r w:rsidR="0035580C" w:rsidRPr="00B91CAE">
        <w:rPr>
          <w:highlight w:val="white"/>
        </w:rPr>
        <w:t>и</w:t>
      </w:r>
      <w:r w:rsidRPr="00B91CAE">
        <w:rPr>
          <w:highlight w:val="white"/>
        </w:rPr>
        <w:t xml:space="preserve"> и чтения</w:t>
      </w:r>
      <w:r w:rsidR="0035580C" w:rsidRPr="00B91CAE">
        <w:rPr>
          <w:highlight w:val="white"/>
        </w:rPr>
        <w:t>.</w:t>
      </w:r>
      <w:r w:rsidRPr="00B91CAE">
        <w:rPr>
          <w:highlight w:val="white"/>
        </w:rPr>
        <w:t xml:space="preserve"> В 2018 г свои сайты</w:t>
      </w:r>
      <w:r w:rsidR="0035580C" w:rsidRPr="00B91CAE">
        <w:rPr>
          <w:highlight w:val="white"/>
        </w:rPr>
        <w:t xml:space="preserve"> и странички </w:t>
      </w:r>
      <w:proofErr w:type="gramStart"/>
      <w:r w:rsidR="0035580C" w:rsidRPr="00B91CAE">
        <w:rPr>
          <w:highlight w:val="white"/>
        </w:rPr>
        <w:t>в</w:t>
      </w:r>
      <w:proofErr w:type="gramEnd"/>
      <w:r w:rsidR="0035580C" w:rsidRPr="00B91CAE">
        <w:rPr>
          <w:highlight w:val="white"/>
        </w:rPr>
        <w:t xml:space="preserve"> социальных сетяхсоздали 20 отделов МЦБ.</w:t>
      </w:r>
    </w:p>
    <w:p w:rsidR="004452EA" w:rsidRPr="00B91CAE" w:rsidRDefault="004452EA" w:rsidP="00B91CAE">
      <w:pPr>
        <w:autoSpaceDE w:val="0"/>
        <w:autoSpaceDN w:val="0"/>
        <w:adjustRightInd w:val="0"/>
        <w:spacing w:line="276" w:lineRule="auto"/>
        <w:ind w:firstLine="709"/>
        <w:jc w:val="both"/>
      </w:pPr>
      <w:r w:rsidRPr="00B91CAE">
        <w:t xml:space="preserve">Указом Губернатора </w:t>
      </w:r>
      <w:proofErr w:type="gramStart"/>
      <w:r w:rsidRPr="00B91CAE">
        <w:t>РО В.</w:t>
      </w:r>
      <w:proofErr w:type="gramEnd"/>
      <w:r w:rsidRPr="00B91CAE">
        <w:t xml:space="preserve">Ю. Голубева </w:t>
      </w:r>
      <w:r w:rsidR="002F7C53" w:rsidRPr="00B91CAE">
        <w:t xml:space="preserve">в 2018 году </w:t>
      </w:r>
      <w:r w:rsidRPr="00B91CAE">
        <w:t>директор Межпоселенческой центральной библиотеки Т.Ф.</w:t>
      </w:r>
      <w:r w:rsidR="002F7C53" w:rsidRPr="00B91CAE">
        <w:t xml:space="preserve"> </w:t>
      </w:r>
      <w:r w:rsidRPr="00B91CAE">
        <w:t>Репенко</w:t>
      </w:r>
      <w:r w:rsidR="00350436" w:rsidRPr="00B91CAE">
        <w:t xml:space="preserve"> </w:t>
      </w:r>
      <w:r w:rsidRPr="00B91CAE">
        <w:t>награждена медалью «За доблестный труд на благо Донского края».</w:t>
      </w:r>
    </w:p>
    <w:p w:rsidR="00C923AA" w:rsidRPr="00B91CAE" w:rsidRDefault="00C923AA" w:rsidP="00B91CAE">
      <w:pPr>
        <w:spacing w:line="276" w:lineRule="auto"/>
        <w:ind w:firstLine="709"/>
        <w:jc w:val="both"/>
        <w:rPr>
          <w:iCs/>
        </w:rPr>
      </w:pPr>
    </w:p>
    <w:p w:rsidR="00A81A9C" w:rsidRPr="00B91CAE" w:rsidRDefault="00A81A9C" w:rsidP="00B91CAE">
      <w:pPr>
        <w:spacing w:line="276" w:lineRule="auto"/>
        <w:ind w:firstLine="709"/>
        <w:jc w:val="both"/>
      </w:pPr>
      <w:r w:rsidRPr="00B91CAE">
        <w:t xml:space="preserve">Особое внимание в 2018 году уделялось развитию физической культуры и спорта, созданию </w:t>
      </w:r>
      <w:r w:rsidR="002F7C53" w:rsidRPr="00B91CAE">
        <w:t xml:space="preserve">населению района </w:t>
      </w:r>
      <w:r w:rsidRPr="00B91CAE">
        <w:t xml:space="preserve">благоприятных условий для занятий спортом. </w:t>
      </w:r>
    </w:p>
    <w:p w:rsidR="00A81A9C" w:rsidRPr="00B91CAE" w:rsidRDefault="00A81A9C" w:rsidP="00B91CAE">
      <w:pPr>
        <w:spacing w:line="276" w:lineRule="auto"/>
        <w:ind w:firstLine="709"/>
        <w:jc w:val="both"/>
      </w:pPr>
      <w:r w:rsidRPr="00B91CAE">
        <w:t>Указом Губернатора Ростовской области 2018 год был объявлен в Ростовской области Годом детского спорта. Подробнее с докладом о результатах проведения Года детского спорта в Октябрьском района выступит заведующий сектором по ФКС и</w:t>
      </w:r>
      <w:proofErr w:type="gramStart"/>
      <w:r w:rsidRPr="00B91CAE">
        <w:t xml:space="preserve"> Т</w:t>
      </w:r>
      <w:proofErr w:type="gramEnd"/>
      <w:r w:rsidRPr="00B91CAE">
        <w:t xml:space="preserve"> Ястребов С.А.</w:t>
      </w:r>
    </w:p>
    <w:p w:rsidR="002F7C53" w:rsidRPr="00B91CAE" w:rsidRDefault="00A81A9C" w:rsidP="00B91CAE">
      <w:pPr>
        <w:spacing w:line="276" w:lineRule="auto"/>
        <w:ind w:firstLine="709"/>
        <w:jc w:val="both"/>
      </w:pPr>
      <w:r w:rsidRPr="00B91CAE">
        <w:t>По итогам 2018 года физической культурой и спортом в Октябрьском районе заним</w:t>
      </w:r>
      <w:r w:rsidR="002F7C53" w:rsidRPr="00B91CAE">
        <w:t xml:space="preserve">ались </w:t>
      </w:r>
      <w:r w:rsidRPr="00B91CAE">
        <w:t>29871 человек, что составляет 44,7 % от численности населения района в возрасте от 3 до 79 лет (в 2017 – 25537 человек или – 38,2 %).</w:t>
      </w:r>
      <w:r w:rsidR="002F7C53" w:rsidRPr="00B91CAE">
        <w:t xml:space="preserve"> </w:t>
      </w:r>
    </w:p>
    <w:p w:rsidR="00384F25" w:rsidRPr="00B91CAE" w:rsidRDefault="00A81A9C" w:rsidP="00B91CAE">
      <w:pPr>
        <w:spacing w:line="276" w:lineRule="auto"/>
        <w:ind w:firstLine="709"/>
        <w:jc w:val="both"/>
      </w:pPr>
      <w:r w:rsidRPr="00B91CAE">
        <w:t>В</w:t>
      </w:r>
      <w:r w:rsidR="00384F25" w:rsidRPr="00B91CAE">
        <w:t xml:space="preserve"> </w:t>
      </w:r>
      <w:r w:rsidRPr="00B91CAE">
        <w:t>2018 году построено и введено в эксплуатацию</w:t>
      </w:r>
      <w:r w:rsidR="002F7C53" w:rsidRPr="00B91CAE">
        <w:t xml:space="preserve"> </w:t>
      </w:r>
      <w:r w:rsidRPr="00B91CAE">
        <w:t>2</w:t>
      </w:r>
      <w:r w:rsidR="002F7C53" w:rsidRPr="00B91CAE">
        <w:t xml:space="preserve">–е </w:t>
      </w:r>
      <w:r w:rsidRPr="00B91CAE">
        <w:t>многофункциональных спортивных площадки и площадка для мини-футбола</w:t>
      </w:r>
      <w:proofErr w:type="gramStart"/>
      <w:r w:rsidRPr="00B91CAE">
        <w:t xml:space="preserve"> </w:t>
      </w:r>
      <w:r w:rsidR="00384F25" w:rsidRPr="00B91CAE">
        <w:t>.</w:t>
      </w:r>
      <w:proofErr w:type="gramEnd"/>
    </w:p>
    <w:p w:rsidR="009D0D31" w:rsidRPr="00B91CAE" w:rsidRDefault="00A81A9C" w:rsidP="00B91CAE">
      <w:pPr>
        <w:spacing w:line="276" w:lineRule="auto"/>
        <w:ind w:firstLine="709"/>
        <w:jc w:val="both"/>
      </w:pPr>
      <w:r w:rsidRPr="00B91CAE">
        <w:t xml:space="preserve">В 2018 году в районе проведено 227 крупномасштабных физкультурных и спортивно-массовых мероприятий, из которых: 142 – районных мероприятия, 85 – мероприятий областного уровня. Наиболее крупные из них: чемпионаты Октябрьского </w:t>
      </w:r>
      <w:r w:rsidRPr="00B91CAE">
        <w:lastRenderedPageBreak/>
        <w:t>района по мини-футболу, волейболу, футболу, пляжному футболу</w:t>
      </w:r>
      <w:r w:rsidR="009D0D31" w:rsidRPr="00B91CAE">
        <w:t>,</w:t>
      </w:r>
      <w:r w:rsidRPr="00B91CAE">
        <w:t xml:space="preserve"> турниры по тхэквондо, рукопашному бою, дзюдо, каратэ и самбо, легкоатлетический пробег «Физкультурник», марафон «Октябрьский колос», соревнования по гиревому спорту и армреслингу, муниципальный этап Спартакиады Дона 2018, соревнования по шахматам  и шашкам</w:t>
      </w:r>
      <w:r w:rsidR="009D0D31" w:rsidRPr="00B91CAE">
        <w:t>.</w:t>
      </w:r>
    </w:p>
    <w:p w:rsidR="00A81A9C" w:rsidRPr="00B91CAE" w:rsidRDefault="009D0D31" w:rsidP="00B91CAE">
      <w:pPr>
        <w:spacing w:line="276" w:lineRule="auto"/>
        <w:ind w:firstLine="709"/>
        <w:jc w:val="both"/>
      </w:pPr>
      <w:r w:rsidRPr="00B91CAE">
        <w:t xml:space="preserve">В Октябрьском районе культивируются </w:t>
      </w:r>
      <w:r w:rsidR="00A81A9C" w:rsidRPr="00B91CAE">
        <w:t>45 видов спорта, в</w:t>
      </w:r>
      <w:r w:rsidRPr="00B91CAE">
        <w:t xml:space="preserve"> спортивных</w:t>
      </w:r>
      <w:r w:rsidR="00A81A9C" w:rsidRPr="00B91CAE">
        <w:t xml:space="preserve"> секциях занимаются  более 23</w:t>
      </w:r>
      <w:r w:rsidRPr="00B91CAE">
        <w:t>000</w:t>
      </w:r>
      <w:r w:rsidR="00A81A9C" w:rsidRPr="00B91CAE">
        <w:t xml:space="preserve"> человек.</w:t>
      </w:r>
      <w:r w:rsidRPr="00B91CAE">
        <w:t xml:space="preserve"> </w:t>
      </w:r>
    </w:p>
    <w:p w:rsidR="00B44144" w:rsidRPr="00B91CAE" w:rsidRDefault="00B44144" w:rsidP="00B91CAE">
      <w:pPr>
        <w:spacing w:line="276" w:lineRule="auto"/>
        <w:ind w:firstLine="709"/>
        <w:jc w:val="both"/>
      </w:pPr>
    </w:p>
    <w:p w:rsidR="00B44144" w:rsidRPr="00B91CAE" w:rsidRDefault="00B44144" w:rsidP="00B91CAE">
      <w:pPr>
        <w:spacing w:line="276" w:lineRule="auto"/>
        <w:ind w:firstLine="709"/>
        <w:jc w:val="both"/>
      </w:pPr>
      <w:r w:rsidRPr="00B91CAE">
        <w:t>В 2018 году развитие внутреннего и въездного туризма в районе велось в соответствии со Стратегией развития Октябрьского района до 2020 года и в рамках муниципальной программы Октябрьского района Ростовской области «Развитие туризма».</w:t>
      </w:r>
    </w:p>
    <w:p w:rsidR="0083634C" w:rsidRPr="00B91CAE" w:rsidRDefault="0083634C" w:rsidP="00B91CAE">
      <w:pPr>
        <w:spacing w:line="276" w:lineRule="auto"/>
        <w:ind w:firstLine="709"/>
        <w:jc w:val="both"/>
        <w:rPr>
          <w:bCs/>
        </w:rPr>
      </w:pPr>
      <w:r w:rsidRPr="00B91CAE">
        <w:rPr>
          <w:bCs/>
        </w:rPr>
        <w:t xml:space="preserve">Всего Октябрьский район за 12 месяцев 2018 года посетило 2750 туристов, не считая туристов в местах массового отдыха и событийных мероприятий. </w:t>
      </w:r>
    </w:p>
    <w:p w:rsidR="0083634C" w:rsidRPr="00B91CAE" w:rsidRDefault="00B44144" w:rsidP="00B91CAE">
      <w:pPr>
        <w:spacing w:line="276" w:lineRule="auto"/>
        <w:ind w:firstLine="709"/>
        <w:jc w:val="both"/>
        <w:rPr>
          <w:bCs/>
        </w:rPr>
      </w:pPr>
      <w:r w:rsidRPr="00B91CAE">
        <w:t>В 2018 году разработано 3 новых туристических маршрута «История Октябрьского района», включающий посещение исторически значимых мест Октябрьского района и мини-</w:t>
      </w:r>
      <w:proofErr w:type="spellStart"/>
      <w:r w:rsidRPr="00B91CAE">
        <w:t>театразизацию</w:t>
      </w:r>
      <w:proofErr w:type="spellEnd"/>
      <w:r w:rsidRPr="00B91CAE">
        <w:t>, туристический маршрут, включающий посещения заповедника «Золотые горки» и сплав по реке «Дон» и маршрут «Сухая река», совместно с соседними муниципальными образованиями по трассе М</w:t>
      </w:r>
      <w:proofErr w:type="gramStart"/>
      <w:r w:rsidRPr="00B91CAE">
        <w:t>4</w:t>
      </w:r>
      <w:proofErr w:type="gramEnd"/>
      <w:r w:rsidRPr="00B91CAE">
        <w:t xml:space="preserve"> «Дон».</w:t>
      </w:r>
      <w:r w:rsidR="0083634C" w:rsidRPr="00B91CAE">
        <w:rPr>
          <w:bCs/>
        </w:rPr>
        <w:t xml:space="preserve"> </w:t>
      </w:r>
    </w:p>
    <w:p w:rsidR="0083634C" w:rsidRPr="00B91CAE" w:rsidRDefault="0083634C" w:rsidP="00B91CAE">
      <w:pPr>
        <w:spacing w:line="276" w:lineRule="auto"/>
        <w:ind w:firstLine="709"/>
        <w:jc w:val="both"/>
        <w:rPr>
          <w:bCs/>
        </w:rPr>
      </w:pPr>
      <w:r w:rsidRPr="00B91CAE">
        <w:rPr>
          <w:bCs/>
        </w:rPr>
        <w:t>Большой популярностью среди туристов пользуются зоны отдыха у воды, расположенные на территории Октябрьского района.</w:t>
      </w:r>
    </w:p>
    <w:p w:rsidR="0083634C" w:rsidRPr="00B91CAE" w:rsidRDefault="0083634C" w:rsidP="00B91CAE">
      <w:pPr>
        <w:spacing w:line="276" w:lineRule="auto"/>
        <w:ind w:firstLine="709"/>
        <w:jc w:val="both"/>
      </w:pPr>
      <w:r w:rsidRPr="00B91CAE">
        <w:t xml:space="preserve">В 2018 году на территории Октябрьского района оборудованы 2 новые туристско-рекреационные зоны в Краснокутском (с) поселение на въезде в х. Красный Кут со стороны трассы М4 «Дон» и в </w:t>
      </w:r>
      <w:proofErr w:type="spellStart"/>
      <w:r w:rsidRPr="00B91CAE">
        <w:t>х</w:t>
      </w:r>
      <w:proofErr w:type="gramStart"/>
      <w:r w:rsidRPr="00B91CAE">
        <w:t>.М</w:t>
      </w:r>
      <w:proofErr w:type="gramEnd"/>
      <w:r w:rsidRPr="00B91CAE">
        <w:t>арьевка</w:t>
      </w:r>
      <w:proofErr w:type="spellEnd"/>
      <w:r w:rsidRPr="00B91CAE">
        <w:t xml:space="preserve">. </w:t>
      </w:r>
    </w:p>
    <w:p w:rsidR="00B44144" w:rsidRPr="00B91CAE" w:rsidRDefault="0083634C" w:rsidP="00B91CAE">
      <w:pPr>
        <w:spacing w:line="276" w:lineRule="auto"/>
        <w:ind w:firstLine="709"/>
        <w:jc w:val="both"/>
      </w:pPr>
      <w:r w:rsidRPr="00B91CAE">
        <w:t xml:space="preserve"> </w:t>
      </w:r>
      <w:proofErr w:type="gramStart"/>
      <w:r w:rsidR="00B44144" w:rsidRPr="00B91CAE">
        <w:t>В 2018 году успешно проведены традиционные мероприятия событийного туризма, такие как Масленица, «Степь ковыльная», Реконструкция эпизода афганской войны, «Степная Казарла», «Казачья осень», «Степной Сокол», Покров Пресвятой Богородицы, престольные праздники в старейших храмах района.</w:t>
      </w:r>
      <w:proofErr w:type="gramEnd"/>
    </w:p>
    <w:p w:rsidR="00B44144" w:rsidRPr="00B91CAE" w:rsidRDefault="00B44144" w:rsidP="00B91CAE">
      <w:pPr>
        <w:spacing w:line="276" w:lineRule="auto"/>
        <w:ind w:firstLine="709"/>
        <w:jc w:val="both"/>
      </w:pPr>
      <w:r w:rsidRPr="00B91CAE">
        <w:t>В рамках развития некоммерческого сектора в Октябрьском районе в 2018 году зарегистрирована Автономная  некоммерческая организация по предоставлению услуг в сфере экстремальных видов спорта «Клуб экстремальных видов спорта».</w:t>
      </w:r>
    </w:p>
    <w:p w:rsidR="00B44144" w:rsidRPr="00B91CAE" w:rsidRDefault="00DD2191" w:rsidP="00B91CAE">
      <w:pPr>
        <w:spacing w:line="276" w:lineRule="auto"/>
        <w:ind w:firstLine="709"/>
        <w:jc w:val="both"/>
      </w:pPr>
      <w:r w:rsidRPr="00B91CAE">
        <w:t>В марте</w:t>
      </w:r>
      <w:r w:rsidR="0083634C" w:rsidRPr="00B91CAE">
        <w:t xml:space="preserve"> </w:t>
      </w:r>
      <w:r w:rsidR="00B44144" w:rsidRPr="00B91CAE">
        <w:t xml:space="preserve">представители отдела культуры и туристических агентств Октябрьского района приняли участие в работе коллективного стенда в рамках XXI международном фестивале туризма «Мир без границ» и </w:t>
      </w:r>
      <w:r w:rsidR="00B44144" w:rsidRPr="00B91CAE">
        <w:rPr>
          <w:bCs/>
        </w:rPr>
        <w:t xml:space="preserve">Межрегиональном туристическом конгрессе «Россия вдохновляет». </w:t>
      </w:r>
    </w:p>
    <w:p w:rsidR="00B44144" w:rsidRPr="00B91CAE" w:rsidRDefault="00B44144" w:rsidP="00B91CAE">
      <w:pPr>
        <w:pStyle w:val="a6"/>
        <w:spacing w:before="0" w:beforeAutospacing="0" w:after="0" w:afterAutospacing="0" w:line="276" w:lineRule="auto"/>
        <w:ind w:firstLine="709"/>
        <w:jc w:val="both"/>
        <w:rPr>
          <w:sz w:val="28"/>
          <w:szCs w:val="28"/>
        </w:rPr>
      </w:pPr>
      <w:r w:rsidRPr="00B91CAE">
        <w:rPr>
          <w:sz w:val="28"/>
          <w:szCs w:val="28"/>
        </w:rPr>
        <w:t xml:space="preserve">Октябрьский район вошел в число 28 муниципальных образований Ростовской области, </w:t>
      </w:r>
      <w:proofErr w:type="gramStart"/>
      <w:r w:rsidRPr="00B91CAE">
        <w:rPr>
          <w:sz w:val="28"/>
          <w:szCs w:val="28"/>
        </w:rPr>
        <w:t>которые</w:t>
      </w:r>
      <w:proofErr w:type="gramEnd"/>
      <w:r w:rsidR="00F32769" w:rsidRPr="00B91CAE">
        <w:rPr>
          <w:sz w:val="28"/>
          <w:szCs w:val="28"/>
        </w:rPr>
        <w:t xml:space="preserve"> по мнению Минэкономразвития РО </w:t>
      </w:r>
      <w:r w:rsidRPr="00B91CAE">
        <w:rPr>
          <w:sz w:val="28"/>
          <w:szCs w:val="28"/>
        </w:rPr>
        <w:t>обладают туристическим потенциалом и включены в единую визуальную и маркетинговую концепцию продвижения туристической привлекательности Ростовской области.</w:t>
      </w:r>
    </w:p>
    <w:p w:rsidR="00B44144" w:rsidRPr="00B91CAE" w:rsidRDefault="00B44144" w:rsidP="00B91CAE">
      <w:pPr>
        <w:pStyle w:val="a6"/>
        <w:spacing w:before="0" w:beforeAutospacing="0" w:after="0" w:afterAutospacing="0" w:line="276" w:lineRule="auto"/>
        <w:ind w:firstLine="709"/>
        <w:jc w:val="both"/>
        <w:rPr>
          <w:sz w:val="28"/>
          <w:szCs w:val="28"/>
        </w:rPr>
      </w:pPr>
      <w:r w:rsidRPr="00B91CAE">
        <w:rPr>
          <w:sz w:val="28"/>
          <w:szCs w:val="28"/>
        </w:rPr>
        <w:lastRenderedPageBreak/>
        <w:t>В ноябре 2018 года представители Октябрьского района приняли участие в первом туристском форуме Ростовской области по развитию территорий и их продвижению «Открой вольный Дон!».</w:t>
      </w:r>
    </w:p>
    <w:p w:rsidR="00692B30" w:rsidRPr="00B91CAE" w:rsidRDefault="00B44144" w:rsidP="00B91CAE">
      <w:pPr>
        <w:spacing w:line="276" w:lineRule="auto"/>
        <w:ind w:firstLine="709"/>
        <w:jc w:val="both"/>
      </w:pPr>
      <w:r w:rsidRPr="00B91CAE">
        <w:t>В 201</w:t>
      </w:r>
      <w:r w:rsidR="00F32769" w:rsidRPr="00B91CAE">
        <w:t>9</w:t>
      </w:r>
      <w:r w:rsidRPr="00B91CAE">
        <w:t xml:space="preserve"> году запланировано дальнейшее продвижение туристического потенциала Октябрьского района, разработка новых экскурсионных программ с привлечением большого количества туристов, проведение событийных мероприятий на новом уровне</w:t>
      </w:r>
      <w:r w:rsidR="00692B30" w:rsidRPr="00B91CAE">
        <w:t xml:space="preserve">, привлечение инвестиций в сферу туризма Октябрьского района. </w:t>
      </w:r>
    </w:p>
    <w:p w:rsidR="00692B30" w:rsidRPr="00B91CAE" w:rsidRDefault="00692B30" w:rsidP="00B91CAE">
      <w:pPr>
        <w:spacing w:line="276" w:lineRule="auto"/>
        <w:ind w:firstLine="709"/>
        <w:jc w:val="both"/>
      </w:pPr>
      <w:r w:rsidRPr="00B91CAE">
        <w:t>Подробнее о</w:t>
      </w:r>
      <w:r w:rsidR="00026BA5" w:rsidRPr="00B91CAE">
        <w:t xml:space="preserve"> результатах работы по развитию туризма в Октябрьском районе выступит главный специалист по туризму отдела культуры, физической культуры, спорта и туризма Охрименко Г.М.</w:t>
      </w:r>
    </w:p>
    <w:p w:rsidR="00026BA5" w:rsidRPr="00B91CAE" w:rsidRDefault="00026BA5" w:rsidP="00B91CAE">
      <w:pPr>
        <w:spacing w:line="276" w:lineRule="auto"/>
        <w:ind w:firstLine="709"/>
        <w:jc w:val="center"/>
        <w:rPr>
          <w:b/>
        </w:rPr>
      </w:pPr>
      <w:r w:rsidRPr="00B91CAE">
        <w:rPr>
          <w:b/>
        </w:rPr>
        <w:t>Уважаемые коллеги!</w:t>
      </w:r>
    </w:p>
    <w:p w:rsidR="00026BA5" w:rsidRPr="00B91CAE" w:rsidRDefault="00026BA5" w:rsidP="00B91CAE">
      <w:pPr>
        <w:pStyle w:val="a5"/>
        <w:spacing w:line="276" w:lineRule="auto"/>
        <w:ind w:firstLine="709"/>
        <w:jc w:val="both"/>
        <w:rPr>
          <w:rFonts w:ascii="Times New Roman" w:hAnsi="Times New Roman" w:cs="Times New Roman"/>
          <w:sz w:val="28"/>
          <w:szCs w:val="28"/>
        </w:rPr>
      </w:pPr>
      <w:r w:rsidRPr="00B91CAE">
        <w:rPr>
          <w:rFonts w:ascii="Times New Roman" w:hAnsi="Times New Roman" w:cs="Times New Roman"/>
          <w:sz w:val="28"/>
          <w:szCs w:val="28"/>
        </w:rPr>
        <w:t>Подводя итоги 2018 года, хочется отметить, что многое задуманное было осуществлено. Оказываемые учреждениями культуры услуги были востребованы жителями района.</w:t>
      </w:r>
    </w:p>
    <w:p w:rsidR="00E81296" w:rsidRPr="00B91CAE" w:rsidRDefault="00026BA5" w:rsidP="00B91CAE">
      <w:pPr>
        <w:pStyle w:val="a5"/>
        <w:spacing w:line="276" w:lineRule="auto"/>
        <w:ind w:firstLine="709"/>
        <w:jc w:val="both"/>
        <w:rPr>
          <w:rFonts w:ascii="Times New Roman" w:hAnsi="Times New Roman" w:cs="Times New Roman"/>
          <w:sz w:val="28"/>
          <w:szCs w:val="28"/>
        </w:rPr>
      </w:pPr>
      <w:r w:rsidRPr="00B91CAE">
        <w:rPr>
          <w:rFonts w:ascii="Times New Roman" w:hAnsi="Times New Roman" w:cs="Times New Roman"/>
          <w:sz w:val="28"/>
          <w:szCs w:val="28"/>
        </w:rPr>
        <w:t>Наступивший 2019 год предъявляет высокие требования к каждому работнику сферы культуры. Нам необходимо активизировать творческую деятельность во всех сельских поселениях для успешной реализации мероприятий, приуроченных Году теа</w:t>
      </w:r>
      <w:r w:rsidR="00E81296" w:rsidRPr="00B91CAE">
        <w:rPr>
          <w:rFonts w:ascii="Times New Roman" w:hAnsi="Times New Roman" w:cs="Times New Roman"/>
          <w:sz w:val="28"/>
          <w:szCs w:val="28"/>
        </w:rPr>
        <w:t>тра и Году народного творчества и улучшения качества жизни жителей Октябрьского района.</w:t>
      </w:r>
    </w:p>
    <w:sectPr w:rsidR="00E81296" w:rsidRPr="00B91CAE" w:rsidSect="00E81296">
      <w:pgSz w:w="11906" w:h="16838"/>
      <w:pgMar w:top="720" w:right="720" w:bottom="720" w:left="72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81FC5"/>
    <w:multiLevelType w:val="hybridMultilevel"/>
    <w:tmpl w:val="306E6F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1E5145C"/>
    <w:multiLevelType w:val="hybridMultilevel"/>
    <w:tmpl w:val="35E4CF46"/>
    <w:lvl w:ilvl="0" w:tplc="32F8B38A">
      <w:start w:val="1"/>
      <w:numFmt w:val="decimal"/>
      <w:lvlText w:val="%1."/>
      <w:lvlJc w:val="left"/>
      <w:pPr>
        <w:ind w:left="2481" w:hanging="1065"/>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
    <w:nsid w:val="60BB2CB1"/>
    <w:multiLevelType w:val="hybridMultilevel"/>
    <w:tmpl w:val="7FE4EEEC"/>
    <w:lvl w:ilvl="0" w:tplc="3A46F92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compat>
    <w:compatSetting w:name="compatibilityMode" w:uri="http://schemas.microsoft.com/office/word" w:val="12"/>
  </w:compat>
  <w:rsids>
    <w:rsidRoot w:val="00283DAB"/>
    <w:rsid w:val="000004B6"/>
    <w:rsid w:val="000146C4"/>
    <w:rsid w:val="000151A0"/>
    <w:rsid w:val="00023630"/>
    <w:rsid w:val="000266DB"/>
    <w:rsid w:val="00026BA5"/>
    <w:rsid w:val="00027079"/>
    <w:rsid w:val="00027164"/>
    <w:rsid w:val="00027A1E"/>
    <w:rsid w:val="00030AC3"/>
    <w:rsid w:val="00030AD7"/>
    <w:rsid w:val="00036CB1"/>
    <w:rsid w:val="0004382E"/>
    <w:rsid w:val="00053C61"/>
    <w:rsid w:val="00053DF5"/>
    <w:rsid w:val="000569C6"/>
    <w:rsid w:val="00057867"/>
    <w:rsid w:val="000636C8"/>
    <w:rsid w:val="000666DB"/>
    <w:rsid w:val="00067F5E"/>
    <w:rsid w:val="000819B8"/>
    <w:rsid w:val="000832BF"/>
    <w:rsid w:val="00083AF6"/>
    <w:rsid w:val="00084CE7"/>
    <w:rsid w:val="00084E56"/>
    <w:rsid w:val="00085290"/>
    <w:rsid w:val="000874EF"/>
    <w:rsid w:val="00090CC5"/>
    <w:rsid w:val="000950DF"/>
    <w:rsid w:val="00095661"/>
    <w:rsid w:val="000A2A43"/>
    <w:rsid w:val="000A7D48"/>
    <w:rsid w:val="000B3603"/>
    <w:rsid w:val="000B7C88"/>
    <w:rsid w:val="000C0BA7"/>
    <w:rsid w:val="000C12E6"/>
    <w:rsid w:val="000C349E"/>
    <w:rsid w:val="000D0FA9"/>
    <w:rsid w:val="000D1092"/>
    <w:rsid w:val="000D1100"/>
    <w:rsid w:val="000D1BEA"/>
    <w:rsid w:val="000D7DB8"/>
    <w:rsid w:val="000E0D55"/>
    <w:rsid w:val="000E1951"/>
    <w:rsid w:val="000E372F"/>
    <w:rsid w:val="000E5453"/>
    <w:rsid w:val="000E6546"/>
    <w:rsid w:val="000E66A4"/>
    <w:rsid w:val="000E6CD5"/>
    <w:rsid w:val="000F10F9"/>
    <w:rsid w:val="00100EC5"/>
    <w:rsid w:val="00102899"/>
    <w:rsid w:val="00102D1F"/>
    <w:rsid w:val="001032CF"/>
    <w:rsid w:val="001038DB"/>
    <w:rsid w:val="00114672"/>
    <w:rsid w:val="001156F6"/>
    <w:rsid w:val="00122172"/>
    <w:rsid w:val="00123516"/>
    <w:rsid w:val="00123AAC"/>
    <w:rsid w:val="00127FB9"/>
    <w:rsid w:val="001341CE"/>
    <w:rsid w:val="00134ACE"/>
    <w:rsid w:val="00140B2F"/>
    <w:rsid w:val="0014397C"/>
    <w:rsid w:val="001468D3"/>
    <w:rsid w:val="00146B8B"/>
    <w:rsid w:val="001510FD"/>
    <w:rsid w:val="00153522"/>
    <w:rsid w:val="00156785"/>
    <w:rsid w:val="001605BF"/>
    <w:rsid w:val="00160B9D"/>
    <w:rsid w:val="00163EBB"/>
    <w:rsid w:val="00164D35"/>
    <w:rsid w:val="00167349"/>
    <w:rsid w:val="00170608"/>
    <w:rsid w:val="00171C2C"/>
    <w:rsid w:val="0019092E"/>
    <w:rsid w:val="00192D3C"/>
    <w:rsid w:val="0019489E"/>
    <w:rsid w:val="00196431"/>
    <w:rsid w:val="001A054B"/>
    <w:rsid w:val="001A18FC"/>
    <w:rsid w:val="001A3953"/>
    <w:rsid w:val="001A4AB2"/>
    <w:rsid w:val="001B07BA"/>
    <w:rsid w:val="001B4BFB"/>
    <w:rsid w:val="001B5318"/>
    <w:rsid w:val="001B5873"/>
    <w:rsid w:val="001C114C"/>
    <w:rsid w:val="001C1610"/>
    <w:rsid w:val="001C2437"/>
    <w:rsid w:val="001C33EF"/>
    <w:rsid w:val="001C427B"/>
    <w:rsid w:val="001C4C66"/>
    <w:rsid w:val="001D1DBC"/>
    <w:rsid w:val="001F0D38"/>
    <w:rsid w:val="001F3171"/>
    <w:rsid w:val="001F4397"/>
    <w:rsid w:val="001F5B4F"/>
    <w:rsid w:val="001F5F84"/>
    <w:rsid w:val="00205288"/>
    <w:rsid w:val="00206CBD"/>
    <w:rsid w:val="002075A7"/>
    <w:rsid w:val="0021536B"/>
    <w:rsid w:val="00217236"/>
    <w:rsid w:val="002209C4"/>
    <w:rsid w:val="00221748"/>
    <w:rsid w:val="00221989"/>
    <w:rsid w:val="002264DE"/>
    <w:rsid w:val="00226AF5"/>
    <w:rsid w:val="00227DC9"/>
    <w:rsid w:val="00234BE9"/>
    <w:rsid w:val="002400E8"/>
    <w:rsid w:val="00242028"/>
    <w:rsid w:val="0024254B"/>
    <w:rsid w:val="002431A7"/>
    <w:rsid w:val="00243AEE"/>
    <w:rsid w:val="0024548C"/>
    <w:rsid w:val="00245AEC"/>
    <w:rsid w:val="00254431"/>
    <w:rsid w:val="002563E1"/>
    <w:rsid w:val="0025641E"/>
    <w:rsid w:val="00260974"/>
    <w:rsid w:val="002611B2"/>
    <w:rsid w:val="002616E9"/>
    <w:rsid w:val="00261CAA"/>
    <w:rsid w:val="00262C46"/>
    <w:rsid w:val="002635AD"/>
    <w:rsid w:val="00266EB4"/>
    <w:rsid w:val="00266F04"/>
    <w:rsid w:val="00267CD9"/>
    <w:rsid w:val="00271EB3"/>
    <w:rsid w:val="00274D61"/>
    <w:rsid w:val="00275B2F"/>
    <w:rsid w:val="00281932"/>
    <w:rsid w:val="00283AF3"/>
    <w:rsid w:val="00283DAB"/>
    <w:rsid w:val="00287A7F"/>
    <w:rsid w:val="0029099D"/>
    <w:rsid w:val="002918A6"/>
    <w:rsid w:val="002923F0"/>
    <w:rsid w:val="00294172"/>
    <w:rsid w:val="00294B34"/>
    <w:rsid w:val="002954F1"/>
    <w:rsid w:val="00296D82"/>
    <w:rsid w:val="002A0939"/>
    <w:rsid w:val="002A3776"/>
    <w:rsid w:val="002A6FDC"/>
    <w:rsid w:val="002B42D3"/>
    <w:rsid w:val="002B4CC7"/>
    <w:rsid w:val="002C0748"/>
    <w:rsid w:val="002C7473"/>
    <w:rsid w:val="002D1465"/>
    <w:rsid w:val="002D2B92"/>
    <w:rsid w:val="002D40C1"/>
    <w:rsid w:val="002D67D5"/>
    <w:rsid w:val="002D7F75"/>
    <w:rsid w:val="002E3F0A"/>
    <w:rsid w:val="002F072C"/>
    <w:rsid w:val="002F25A8"/>
    <w:rsid w:val="002F384F"/>
    <w:rsid w:val="002F4257"/>
    <w:rsid w:val="002F68BB"/>
    <w:rsid w:val="002F78D7"/>
    <w:rsid w:val="002F7C53"/>
    <w:rsid w:val="00301B0B"/>
    <w:rsid w:val="003028DD"/>
    <w:rsid w:val="00302973"/>
    <w:rsid w:val="003065DB"/>
    <w:rsid w:val="00310E60"/>
    <w:rsid w:val="0031239D"/>
    <w:rsid w:val="00316538"/>
    <w:rsid w:val="00320B2F"/>
    <w:rsid w:val="003231F6"/>
    <w:rsid w:val="00325CFD"/>
    <w:rsid w:val="00330069"/>
    <w:rsid w:val="00336650"/>
    <w:rsid w:val="00337C9B"/>
    <w:rsid w:val="00341732"/>
    <w:rsid w:val="00342081"/>
    <w:rsid w:val="00342873"/>
    <w:rsid w:val="00343867"/>
    <w:rsid w:val="00343B2E"/>
    <w:rsid w:val="00345307"/>
    <w:rsid w:val="00350436"/>
    <w:rsid w:val="00352CE6"/>
    <w:rsid w:val="0035580C"/>
    <w:rsid w:val="003573D5"/>
    <w:rsid w:val="00357B85"/>
    <w:rsid w:val="0036415E"/>
    <w:rsid w:val="0037178B"/>
    <w:rsid w:val="00372B39"/>
    <w:rsid w:val="00377360"/>
    <w:rsid w:val="00381CDC"/>
    <w:rsid w:val="00383A06"/>
    <w:rsid w:val="00384F25"/>
    <w:rsid w:val="00385B8F"/>
    <w:rsid w:val="00390472"/>
    <w:rsid w:val="00392FD5"/>
    <w:rsid w:val="00394394"/>
    <w:rsid w:val="003978FB"/>
    <w:rsid w:val="003A0BF2"/>
    <w:rsid w:val="003A17AC"/>
    <w:rsid w:val="003A240D"/>
    <w:rsid w:val="003A4C7F"/>
    <w:rsid w:val="003A5100"/>
    <w:rsid w:val="003B2369"/>
    <w:rsid w:val="003C3869"/>
    <w:rsid w:val="003C681C"/>
    <w:rsid w:val="003C75A0"/>
    <w:rsid w:val="003C7F44"/>
    <w:rsid w:val="003D27D7"/>
    <w:rsid w:val="003D7464"/>
    <w:rsid w:val="003E3541"/>
    <w:rsid w:val="003E51AE"/>
    <w:rsid w:val="003F03E6"/>
    <w:rsid w:val="003F13C2"/>
    <w:rsid w:val="003F2A8D"/>
    <w:rsid w:val="003F40A5"/>
    <w:rsid w:val="003F6F43"/>
    <w:rsid w:val="00400ABC"/>
    <w:rsid w:val="00402841"/>
    <w:rsid w:val="00403FAC"/>
    <w:rsid w:val="00411460"/>
    <w:rsid w:val="004204F7"/>
    <w:rsid w:val="00420918"/>
    <w:rsid w:val="00420B3E"/>
    <w:rsid w:val="0042220C"/>
    <w:rsid w:val="00426FDE"/>
    <w:rsid w:val="004304CE"/>
    <w:rsid w:val="00437C9A"/>
    <w:rsid w:val="00444814"/>
    <w:rsid w:val="004452EA"/>
    <w:rsid w:val="00445649"/>
    <w:rsid w:val="00445EF9"/>
    <w:rsid w:val="00447257"/>
    <w:rsid w:val="004573CA"/>
    <w:rsid w:val="00464360"/>
    <w:rsid w:val="0046445D"/>
    <w:rsid w:val="004658DE"/>
    <w:rsid w:val="004660A2"/>
    <w:rsid w:val="00471075"/>
    <w:rsid w:val="00471116"/>
    <w:rsid w:val="00473D41"/>
    <w:rsid w:val="00473E4E"/>
    <w:rsid w:val="004832D9"/>
    <w:rsid w:val="00484465"/>
    <w:rsid w:val="00485D63"/>
    <w:rsid w:val="00485E92"/>
    <w:rsid w:val="00486CDA"/>
    <w:rsid w:val="004918A4"/>
    <w:rsid w:val="004935CE"/>
    <w:rsid w:val="00494456"/>
    <w:rsid w:val="00494ECD"/>
    <w:rsid w:val="0049692E"/>
    <w:rsid w:val="0049768C"/>
    <w:rsid w:val="004A0096"/>
    <w:rsid w:val="004A3A70"/>
    <w:rsid w:val="004A452B"/>
    <w:rsid w:val="004A4DAD"/>
    <w:rsid w:val="004A6DCE"/>
    <w:rsid w:val="004B015B"/>
    <w:rsid w:val="004B68CD"/>
    <w:rsid w:val="004C20E3"/>
    <w:rsid w:val="004D0113"/>
    <w:rsid w:val="004D033A"/>
    <w:rsid w:val="004D3E93"/>
    <w:rsid w:val="004D44D9"/>
    <w:rsid w:val="004E1715"/>
    <w:rsid w:val="004E531C"/>
    <w:rsid w:val="004E6F63"/>
    <w:rsid w:val="004E71AF"/>
    <w:rsid w:val="004E7E9D"/>
    <w:rsid w:val="004F415B"/>
    <w:rsid w:val="005021BB"/>
    <w:rsid w:val="00503D83"/>
    <w:rsid w:val="0050476C"/>
    <w:rsid w:val="00506580"/>
    <w:rsid w:val="00507CB5"/>
    <w:rsid w:val="0051680F"/>
    <w:rsid w:val="00516BC1"/>
    <w:rsid w:val="00521F8C"/>
    <w:rsid w:val="005248F6"/>
    <w:rsid w:val="00525FB3"/>
    <w:rsid w:val="0052621B"/>
    <w:rsid w:val="0053425A"/>
    <w:rsid w:val="0053594A"/>
    <w:rsid w:val="0053609C"/>
    <w:rsid w:val="00536EB9"/>
    <w:rsid w:val="005439EA"/>
    <w:rsid w:val="00546769"/>
    <w:rsid w:val="005550DB"/>
    <w:rsid w:val="005551D5"/>
    <w:rsid w:val="00560131"/>
    <w:rsid w:val="00561B15"/>
    <w:rsid w:val="00563D24"/>
    <w:rsid w:val="00567FDB"/>
    <w:rsid w:val="005700C3"/>
    <w:rsid w:val="00570E8A"/>
    <w:rsid w:val="00574A16"/>
    <w:rsid w:val="00580230"/>
    <w:rsid w:val="005805EC"/>
    <w:rsid w:val="00583264"/>
    <w:rsid w:val="005837AA"/>
    <w:rsid w:val="00590885"/>
    <w:rsid w:val="00593FF9"/>
    <w:rsid w:val="0059458A"/>
    <w:rsid w:val="00594D31"/>
    <w:rsid w:val="005B3137"/>
    <w:rsid w:val="005C1197"/>
    <w:rsid w:val="005C5337"/>
    <w:rsid w:val="005C6254"/>
    <w:rsid w:val="005C78F4"/>
    <w:rsid w:val="005D1DFC"/>
    <w:rsid w:val="005D66A9"/>
    <w:rsid w:val="005D67FA"/>
    <w:rsid w:val="005E0B7B"/>
    <w:rsid w:val="005E468E"/>
    <w:rsid w:val="005F0AD2"/>
    <w:rsid w:val="005F2C35"/>
    <w:rsid w:val="005F6BA9"/>
    <w:rsid w:val="005F7A20"/>
    <w:rsid w:val="0060103C"/>
    <w:rsid w:val="00604D16"/>
    <w:rsid w:val="00604D50"/>
    <w:rsid w:val="00605CE9"/>
    <w:rsid w:val="00606D56"/>
    <w:rsid w:val="00615155"/>
    <w:rsid w:val="0061601A"/>
    <w:rsid w:val="00626D41"/>
    <w:rsid w:val="00627048"/>
    <w:rsid w:val="006310F9"/>
    <w:rsid w:val="00632964"/>
    <w:rsid w:val="006337BE"/>
    <w:rsid w:val="006340B8"/>
    <w:rsid w:val="00641F7F"/>
    <w:rsid w:val="0064681B"/>
    <w:rsid w:val="00647246"/>
    <w:rsid w:val="006515DF"/>
    <w:rsid w:val="00652E20"/>
    <w:rsid w:val="00654710"/>
    <w:rsid w:val="00654BC8"/>
    <w:rsid w:val="006557CD"/>
    <w:rsid w:val="00657A87"/>
    <w:rsid w:val="00660E1D"/>
    <w:rsid w:val="0066571F"/>
    <w:rsid w:val="00667ADA"/>
    <w:rsid w:val="00676198"/>
    <w:rsid w:val="00676258"/>
    <w:rsid w:val="006818BD"/>
    <w:rsid w:val="00681FE5"/>
    <w:rsid w:val="00682C99"/>
    <w:rsid w:val="006878DD"/>
    <w:rsid w:val="00687DBB"/>
    <w:rsid w:val="00692B30"/>
    <w:rsid w:val="00692F4D"/>
    <w:rsid w:val="00693909"/>
    <w:rsid w:val="0069467D"/>
    <w:rsid w:val="006A2B57"/>
    <w:rsid w:val="006A4DD7"/>
    <w:rsid w:val="006A6E4D"/>
    <w:rsid w:val="006B0DA7"/>
    <w:rsid w:val="006B26E5"/>
    <w:rsid w:val="006B2F37"/>
    <w:rsid w:val="006B7D9C"/>
    <w:rsid w:val="006B7DA1"/>
    <w:rsid w:val="006C0266"/>
    <w:rsid w:val="006C0403"/>
    <w:rsid w:val="006C5776"/>
    <w:rsid w:val="006C5E81"/>
    <w:rsid w:val="006D30C4"/>
    <w:rsid w:val="006D6CA2"/>
    <w:rsid w:val="006D73DD"/>
    <w:rsid w:val="006E5D19"/>
    <w:rsid w:val="006F2353"/>
    <w:rsid w:val="00701766"/>
    <w:rsid w:val="00703EB9"/>
    <w:rsid w:val="00705683"/>
    <w:rsid w:val="00706EF7"/>
    <w:rsid w:val="007126D1"/>
    <w:rsid w:val="00716233"/>
    <w:rsid w:val="007177B2"/>
    <w:rsid w:val="00717E80"/>
    <w:rsid w:val="0072108F"/>
    <w:rsid w:val="00724F2F"/>
    <w:rsid w:val="00725F04"/>
    <w:rsid w:val="00726FB4"/>
    <w:rsid w:val="00730A66"/>
    <w:rsid w:val="007336B8"/>
    <w:rsid w:val="00736429"/>
    <w:rsid w:val="00742743"/>
    <w:rsid w:val="0074584B"/>
    <w:rsid w:val="007562BB"/>
    <w:rsid w:val="00756F04"/>
    <w:rsid w:val="00756F76"/>
    <w:rsid w:val="0075723A"/>
    <w:rsid w:val="00760610"/>
    <w:rsid w:val="00760625"/>
    <w:rsid w:val="00761795"/>
    <w:rsid w:val="00762A1F"/>
    <w:rsid w:val="007632D7"/>
    <w:rsid w:val="00765740"/>
    <w:rsid w:val="007671FB"/>
    <w:rsid w:val="00770A00"/>
    <w:rsid w:val="00773EB4"/>
    <w:rsid w:val="007779CD"/>
    <w:rsid w:val="0078127C"/>
    <w:rsid w:val="00781D79"/>
    <w:rsid w:val="00782A90"/>
    <w:rsid w:val="00786341"/>
    <w:rsid w:val="00787147"/>
    <w:rsid w:val="00787B60"/>
    <w:rsid w:val="007909FA"/>
    <w:rsid w:val="00790C7E"/>
    <w:rsid w:val="007940FF"/>
    <w:rsid w:val="007A3DFC"/>
    <w:rsid w:val="007A49CF"/>
    <w:rsid w:val="007B1D96"/>
    <w:rsid w:val="007B5C53"/>
    <w:rsid w:val="007B6063"/>
    <w:rsid w:val="007B7380"/>
    <w:rsid w:val="007C2B61"/>
    <w:rsid w:val="007C4114"/>
    <w:rsid w:val="007C688D"/>
    <w:rsid w:val="007D2756"/>
    <w:rsid w:val="007D306C"/>
    <w:rsid w:val="007D5942"/>
    <w:rsid w:val="007E245E"/>
    <w:rsid w:val="007E31E4"/>
    <w:rsid w:val="007F0447"/>
    <w:rsid w:val="007F0646"/>
    <w:rsid w:val="007F480E"/>
    <w:rsid w:val="007F7F24"/>
    <w:rsid w:val="00800309"/>
    <w:rsid w:val="00804074"/>
    <w:rsid w:val="0080414E"/>
    <w:rsid w:val="00810CCD"/>
    <w:rsid w:val="008165D4"/>
    <w:rsid w:val="00816AB9"/>
    <w:rsid w:val="0082747D"/>
    <w:rsid w:val="0083634C"/>
    <w:rsid w:val="00837E86"/>
    <w:rsid w:val="008422D1"/>
    <w:rsid w:val="00842EB6"/>
    <w:rsid w:val="00843359"/>
    <w:rsid w:val="00843B74"/>
    <w:rsid w:val="00844036"/>
    <w:rsid w:val="00845165"/>
    <w:rsid w:val="0084638B"/>
    <w:rsid w:val="008618EB"/>
    <w:rsid w:val="008628A7"/>
    <w:rsid w:val="0086512F"/>
    <w:rsid w:val="00877389"/>
    <w:rsid w:val="00880F7C"/>
    <w:rsid w:val="008921B7"/>
    <w:rsid w:val="00892741"/>
    <w:rsid w:val="008A02F0"/>
    <w:rsid w:val="008A4564"/>
    <w:rsid w:val="008B135F"/>
    <w:rsid w:val="008B2AF6"/>
    <w:rsid w:val="008B4317"/>
    <w:rsid w:val="008B5915"/>
    <w:rsid w:val="008C31D6"/>
    <w:rsid w:val="008C3E1D"/>
    <w:rsid w:val="008C5488"/>
    <w:rsid w:val="008C6F42"/>
    <w:rsid w:val="008C7963"/>
    <w:rsid w:val="008D13E0"/>
    <w:rsid w:val="008D699A"/>
    <w:rsid w:val="008D78B1"/>
    <w:rsid w:val="008E105F"/>
    <w:rsid w:val="008E1BA4"/>
    <w:rsid w:val="008E1CDA"/>
    <w:rsid w:val="008E4BA5"/>
    <w:rsid w:val="008E58A2"/>
    <w:rsid w:val="008E6133"/>
    <w:rsid w:val="008F2886"/>
    <w:rsid w:val="00901D44"/>
    <w:rsid w:val="00903CE5"/>
    <w:rsid w:val="00904BA6"/>
    <w:rsid w:val="00907CF8"/>
    <w:rsid w:val="0091214A"/>
    <w:rsid w:val="009132E2"/>
    <w:rsid w:val="00915370"/>
    <w:rsid w:val="00915723"/>
    <w:rsid w:val="009208F2"/>
    <w:rsid w:val="009217A0"/>
    <w:rsid w:val="00922838"/>
    <w:rsid w:val="00925537"/>
    <w:rsid w:val="0093419A"/>
    <w:rsid w:val="00934B6B"/>
    <w:rsid w:val="00945FFE"/>
    <w:rsid w:val="0094699F"/>
    <w:rsid w:val="0094758A"/>
    <w:rsid w:val="009518BD"/>
    <w:rsid w:val="0095193F"/>
    <w:rsid w:val="00955F84"/>
    <w:rsid w:val="00957ACF"/>
    <w:rsid w:val="00960F2F"/>
    <w:rsid w:val="00964400"/>
    <w:rsid w:val="00965175"/>
    <w:rsid w:val="00970792"/>
    <w:rsid w:val="00972CA1"/>
    <w:rsid w:val="00972F8F"/>
    <w:rsid w:val="0098372D"/>
    <w:rsid w:val="00985805"/>
    <w:rsid w:val="009900F4"/>
    <w:rsid w:val="00995C99"/>
    <w:rsid w:val="009975DA"/>
    <w:rsid w:val="009977BF"/>
    <w:rsid w:val="009A1436"/>
    <w:rsid w:val="009A1EF8"/>
    <w:rsid w:val="009A2A7D"/>
    <w:rsid w:val="009A4532"/>
    <w:rsid w:val="009A7466"/>
    <w:rsid w:val="009A7559"/>
    <w:rsid w:val="009A7898"/>
    <w:rsid w:val="009B022A"/>
    <w:rsid w:val="009B1731"/>
    <w:rsid w:val="009B50FF"/>
    <w:rsid w:val="009B7D80"/>
    <w:rsid w:val="009C095A"/>
    <w:rsid w:val="009C1B10"/>
    <w:rsid w:val="009C6F9A"/>
    <w:rsid w:val="009D0D31"/>
    <w:rsid w:val="009D6258"/>
    <w:rsid w:val="009D7789"/>
    <w:rsid w:val="009E4590"/>
    <w:rsid w:val="009E7193"/>
    <w:rsid w:val="009F011C"/>
    <w:rsid w:val="009F0953"/>
    <w:rsid w:val="009F0B42"/>
    <w:rsid w:val="009F35B9"/>
    <w:rsid w:val="009F3CA8"/>
    <w:rsid w:val="009F416C"/>
    <w:rsid w:val="009F58CE"/>
    <w:rsid w:val="009F604A"/>
    <w:rsid w:val="009F658E"/>
    <w:rsid w:val="00A0258C"/>
    <w:rsid w:val="00A028EC"/>
    <w:rsid w:val="00A02FBC"/>
    <w:rsid w:val="00A04D21"/>
    <w:rsid w:val="00A05AD8"/>
    <w:rsid w:val="00A11A3E"/>
    <w:rsid w:val="00A11AD7"/>
    <w:rsid w:val="00A12603"/>
    <w:rsid w:val="00A12C48"/>
    <w:rsid w:val="00A15353"/>
    <w:rsid w:val="00A17BFD"/>
    <w:rsid w:val="00A20301"/>
    <w:rsid w:val="00A260E2"/>
    <w:rsid w:val="00A3149E"/>
    <w:rsid w:val="00A363DA"/>
    <w:rsid w:val="00A411ED"/>
    <w:rsid w:val="00A42CAF"/>
    <w:rsid w:val="00A44742"/>
    <w:rsid w:val="00A51FD5"/>
    <w:rsid w:val="00A53292"/>
    <w:rsid w:val="00A55061"/>
    <w:rsid w:val="00A57491"/>
    <w:rsid w:val="00A578CF"/>
    <w:rsid w:val="00A579EE"/>
    <w:rsid w:val="00A623B9"/>
    <w:rsid w:val="00A6314B"/>
    <w:rsid w:val="00A64577"/>
    <w:rsid w:val="00A64E07"/>
    <w:rsid w:val="00A65D11"/>
    <w:rsid w:val="00A67537"/>
    <w:rsid w:val="00A75468"/>
    <w:rsid w:val="00A75FAB"/>
    <w:rsid w:val="00A777BF"/>
    <w:rsid w:val="00A77F9B"/>
    <w:rsid w:val="00A81A9C"/>
    <w:rsid w:val="00A843DE"/>
    <w:rsid w:val="00A94DFF"/>
    <w:rsid w:val="00A97321"/>
    <w:rsid w:val="00AA02B5"/>
    <w:rsid w:val="00AA145B"/>
    <w:rsid w:val="00AA60C4"/>
    <w:rsid w:val="00AB0887"/>
    <w:rsid w:val="00AB34E8"/>
    <w:rsid w:val="00AB49FD"/>
    <w:rsid w:val="00AB7C0E"/>
    <w:rsid w:val="00AD0DF2"/>
    <w:rsid w:val="00AE2C90"/>
    <w:rsid w:val="00AE4B5B"/>
    <w:rsid w:val="00AE5641"/>
    <w:rsid w:val="00AE60B4"/>
    <w:rsid w:val="00AF0A5D"/>
    <w:rsid w:val="00AF0B2A"/>
    <w:rsid w:val="00AF12EA"/>
    <w:rsid w:val="00AF379C"/>
    <w:rsid w:val="00AF6AAF"/>
    <w:rsid w:val="00AF6B10"/>
    <w:rsid w:val="00AF777D"/>
    <w:rsid w:val="00B01DA9"/>
    <w:rsid w:val="00B04C17"/>
    <w:rsid w:val="00B06C2A"/>
    <w:rsid w:val="00B12FFD"/>
    <w:rsid w:val="00B155B6"/>
    <w:rsid w:val="00B21061"/>
    <w:rsid w:val="00B21472"/>
    <w:rsid w:val="00B21C30"/>
    <w:rsid w:val="00B24247"/>
    <w:rsid w:val="00B31409"/>
    <w:rsid w:val="00B37C31"/>
    <w:rsid w:val="00B404B4"/>
    <w:rsid w:val="00B4148C"/>
    <w:rsid w:val="00B4282A"/>
    <w:rsid w:val="00B42FC8"/>
    <w:rsid w:val="00B44144"/>
    <w:rsid w:val="00B452F5"/>
    <w:rsid w:val="00B46C6B"/>
    <w:rsid w:val="00B474AC"/>
    <w:rsid w:val="00B5473B"/>
    <w:rsid w:val="00B548E9"/>
    <w:rsid w:val="00B5674F"/>
    <w:rsid w:val="00B65078"/>
    <w:rsid w:val="00B652BD"/>
    <w:rsid w:val="00B70BF4"/>
    <w:rsid w:val="00B71CE3"/>
    <w:rsid w:val="00B7386F"/>
    <w:rsid w:val="00B80490"/>
    <w:rsid w:val="00B8184B"/>
    <w:rsid w:val="00B82731"/>
    <w:rsid w:val="00B845B0"/>
    <w:rsid w:val="00B84721"/>
    <w:rsid w:val="00B849E2"/>
    <w:rsid w:val="00B86322"/>
    <w:rsid w:val="00B91CAE"/>
    <w:rsid w:val="00B92220"/>
    <w:rsid w:val="00B94EF9"/>
    <w:rsid w:val="00BA0BFC"/>
    <w:rsid w:val="00BA4504"/>
    <w:rsid w:val="00BA57EE"/>
    <w:rsid w:val="00BA7334"/>
    <w:rsid w:val="00BB45E0"/>
    <w:rsid w:val="00BC10A9"/>
    <w:rsid w:val="00BC31EB"/>
    <w:rsid w:val="00BC535B"/>
    <w:rsid w:val="00BC7AC5"/>
    <w:rsid w:val="00BD040E"/>
    <w:rsid w:val="00BD07D9"/>
    <w:rsid w:val="00BD0804"/>
    <w:rsid w:val="00BD3298"/>
    <w:rsid w:val="00BD768A"/>
    <w:rsid w:val="00BE01F9"/>
    <w:rsid w:val="00BE3DB3"/>
    <w:rsid w:val="00BE59F8"/>
    <w:rsid w:val="00BE7281"/>
    <w:rsid w:val="00BF26FE"/>
    <w:rsid w:val="00BF2930"/>
    <w:rsid w:val="00BF33E6"/>
    <w:rsid w:val="00BF79D1"/>
    <w:rsid w:val="00C02443"/>
    <w:rsid w:val="00C04494"/>
    <w:rsid w:val="00C06110"/>
    <w:rsid w:val="00C072CE"/>
    <w:rsid w:val="00C106E4"/>
    <w:rsid w:val="00C1089F"/>
    <w:rsid w:val="00C13AF3"/>
    <w:rsid w:val="00C15795"/>
    <w:rsid w:val="00C23CA4"/>
    <w:rsid w:val="00C26EA8"/>
    <w:rsid w:val="00C27C59"/>
    <w:rsid w:val="00C317B3"/>
    <w:rsid w:val="00C33912"/>
    <w:rsid w:val="00C35767"/>
    <w:rsid w:val="00C426C4"/>
    <w:rsid w:val="00C43B64"/>
    <w:rsid w:val="00C44837"/>
    <w:rsid w:val="00C46228"/>
    <w:rsid w:val="00C517EA"/>
    <w:rsid w:val="00C53A61"/>
    <w:rsid w:val="00C53FCC"/>
    <w:rsid w:val="00C643AE"/>
    <w:rsid w:val="00C64715"/>
    <w:rsid w:val="00C65F62"/>
    <w:rsid w:val="00C71997"/>
    <w:rsid w:val="00C71D84"/>
    <w:rsid w:val="00C76F1D"/>
    <w:rsid w:val="00C80D8B"/>
    <w:rsid w:val="00C81A1A"/>
    <w:rsid w:val="00C87F81"/>
    <w:rsid w:val="00C906C6"/>
    <w:rsid w:val="00C92331"/>
    <w:rsid w:val="00C923AA"/>
    <w:rsid w:val="00C93AA3"/>
    <w:rsid w:val="00C944DA"/>
    <w:rsid w:val="00C96A25"/>
    <w:rsid w:val="00CA2E3C"/>
    <w:rsid w:val="00CA3F5B"/>
    <w:rsid w:val="00CA68B7"/>
    <w:rsid w:val="00CA7598"/>
    <w:rsid w:val="00CB7C49"/>
    <w:rsid w:val="00CC6D50"/>
    <w:rsid w:val="00CD0AF9"/>
    <w:rsid w:val="00CD4725"/>
    <w:rsid w:val="00CD779C"/>
    <w:rsid w:val="00CE1E11"/>
    <w:rsid w:val="00CE23E5"/>
    <w:rsid w:val="00CE2CBC"/>
    <w:rsid w:val="00CE7D33"/>
    <w:rsid w:val="00CF436F"/>
    <w:rsid w:val="00CF5A69"/>
    <w:rsid w:val="00CF7103"/>
    <w:rsid w:val="00D002E5"/>
    <w:rsid w:val="00D004AC"/>
    <w:rsid w:val="00D04D3A"/>
    <w:rsid w:val="00D06AE7"/>
    <w:rsid w:val="00D10622"/>
    <w:rsid w:val="00D12101"/>
    <w:rsid w:val="00D12235"/>
    <w:rsid w:val="00D16A78"/>
    <w:rsid w:val="00D179B4"/>
    <w:rsid w:val="00D209DD"/>
    <w:rsid w:val="00D21C97"/>
    <w:rsid w:val="00D25245"/>
    <w:rsid w:val="00D25B80"/>
    <w:rsid w:val="00D27D1B"/>
    <w:rsid w:val="00D311EB"/>
    <w:rsid w:val="00D3235F"/>
    <w:rsid w:val="00D350DC"/>
    <w:rsid w:val="00D35DB7"/>
    <w:rsid w:val="00D367C4"/>
    <w:rsid w:val="00D42290"/>
    <w:rsid w:val="00D43CF1"/>
    <w:rsid w:val="00D51603"/>
    <w:rsid w:val="00D567EC"/>
    <w:rsid w:val="00D56EE5"/>
    <w:rsid w:val="00D574AA"/>
    <w:rsid w:val="00D617F0"/>
    <w:rsid w:val="00D6305A"/>
    <w:rsid w:val="00D64A6F"/>
    <w:rsid w:val="00D67E3C"/>
    <w:rsid w:val="00D703CB"/>
    <w:rsid w:val="00D70915"/>
    <w:rsid w:val="00D74593"/>
    <w:rsid w:val="00D77A9B"/>
    <w:rsid w:val="00D80ACD"/>
    <w:rsid w:val="00D83598"/>
    <w:rsid w:val="00D83A47"/>
    <w:rsid w:val="00D85DFC"/>
    <w:rsid w:val="00D925E2"/>
    <w:rsid w:val="00D95A7F"/>
    <w:rsid w:val="00DB2DBC"/>
    <w:rsid w:val="00DB7817"/>
    <w:rsid w:val="00DB7A22"/>
    <w:rsid w:val="00DC1DC0"/>
    <w:rsid w:val="00DC5132"/>
    <w:rsid w:val="00DC7455"/>
    <w:rsid w:val="00DD2191"/>
    <w:rsid w:val="00DD3664"/>
    <w:rsid w:val="00DF21D7"/>
    <w:rsid w:val="00DF5E41"/>
    <w:rsid w:val="00E01CD5"/>
    <w:rsid w:val="00E0327B"/>
    <w:rsid w:val="00E04497"/>
    <w:rsid w:val="00E058B9"/>
    <w:rsid w:val="00E05AC8"/>
    <w:rsid w:val="00E0667F"/>
    <w:rsid w:val="00E12BEF"/>
    <w:rsid w:val="00E14CBC"/>
    <w:rsid w:val="00E16F76"/>
    <w:rsid w:val="00E175D2"/>
    <w:rsid w:val="00E204DA"/>
    <w:rsid w:val="00E25325"/>
    <w:rsid w:val="00E26395"/>
    <w:rsid w:val="00E26CFE"/>
    <w:rsid w:val="00E31FFA"/>
    <w:rsid w:val="00E3303F"/>
    <w:rsid w:val="00E331EB"/>
    <w:rsid w:val="00E35E00"/>
    <w:rsid w:val="00E3634E"/>
    <w:rsid w:val="00E3760D"/>
    <w:rsid w:val="00E37BB5"/>
    <w:rsid w:val="00E41098"/>
    <w:rsid w:val="00E424CE"/>
    <w:rsid w:val="00E46283"/>
    <w:rsid w:val="00E51CA7"/>
    <w:rsid w:val="00E523CE"/>
    <w:rsid w:val="00E5691C"/>
    <w:rsid w:val="00E56BF5"/>
    <w:rsid w:val="00E66C66"/>
    <w:rsid w:val="00E72447"/>
    <w:rsid w:val="00E73792"/>
    <w:rsid w:val="00E7491D"/>
    <w:rsid w:val="00E77C79"/>
    <w:rsid w:val="00E77D27"/>
    <w:rsid w:val="00E81296"/>
    <w:rsid w:val="00E848D0"/>
    <w:rsid w:val="00E86FBD"/>
    <w:rsid w:val="00E90755"/>
    <w:rsid w:val="00E929CC"/>
    <w:rsid w:val="00E93C00"/>
    <w:rsid w:val="00E971F4"/>
    <w:rsid w:val="00EA0F4A"/>
    <w:rsid w:val="00EA145E"/>
    <w:rsid w:val="00EA5BE4"/>
    <w:rsid w:val="00EA65D8"/>
    <w:rsid w:val="00EA6847"/>
    <w:rsid w:val="00EB1695"/>
    <w:rsid w:val="00EB36D4"/>
    <w:rsid w:val="00EC011D"/>
    <w:rsid w:val="00EC049B"/>
    <w:rsid w:val="00EC3A6B"/>
    <w:rsid w:val="00ED039E"/>
    <w:rsid w:val="00ED1988"/>
    <w:rsid w:val="00ED22BA"/>
    <w:rsid w:val="00ED2ACA"/>
    <w:rsid w:val="00ED35C7"/>
    <w:rsid w:val="00ED4771"/>
    <w:rsid w:val="00ED6D86"/>
    <w:rsid w:val="00ED763C"/>
    <w:rsid w:val="00ED76B3"/>
    <w:rsid w:val="00EE0EB5"/>
    <w:rsid w:val="00EE1A0F"/>
    <w:rsid w:val="00EE2FD5"/>
    <w:rsid w:val="00EE47C1"/>
    <w:rsid w:val="00EE7427"/>
    <w:rsid w:val="00EF2370"/>
    <w:rsid w:val="00EF34DF"/>
    <w:rsid w:val="00EF577B"/>
    <w:rsid w:val="00F106FA"/>
    <w:rsid w:val="00F169E2"/>
    <w:rsid w:val="00F23A85"/>
    <w:rsid w:val="00F24DB0"/>
    <w:rsid w:val="00F258DD"/>
    <w:rsid w:val="00F264A9"/>
    <w:rsid w:val="00F30CF8"/>
    <w:rsid w:val="00F32769"/>
    <w:rsid w:val="00F327FF"/>
    <w:rsid w:val="00F37E79"/>
    <w:rsid w:val="00F40254"/>
    <w:rsid w:val="00F41BD2"/>
    <w:rsid w:val="00F41BE1"/>
    <w:rsid w:val="00F428EC"/>
    <w:rsid w:val="00F42F09"/>
    <w:rsid w:val="00F60A74"/>
    <w:rsid w:val="00F679AD"/>
    <w:rsid w:val="00F704AF"/>
    <w:rsid w:val="00F725AB"/>
    <w:rsid w:val="00F72606"/>
    <w:rsid w:val="00F7337C"/>
    <w:rsid w:val="00F76874"/>
    <w:rsid w:val="00F816B8"/>
    <w:rsid w:val="00F81703"/>
    <w:rsid w:val="00F83CF4"/>
    <w:rsid w:val="00F9197E"/>
    <w:rsid w:val="00F9353F"/>
    <w:rsid w:val="00F96E25"/>
    <w:rsid w:val="00F97752"/>
    <w:rsid w:val="00F97841"/>
    <w:rsid w:val="00FA01AC"/>
    <w:rsid w:val="00FA1A6E"/>
    <w:rsid w:val="00FA25F8"/>
    <w:rsid w:val="00FB0C34"/>
    <w:rsid w:val="00FB1938"/>
    <w:rsid w:val="00FB4A8F"/>
    <w:rsid w:val="00FB7B70"/>
    <w:rsid w:val="00FC2B78"/>
    <w:rsid w:val="00FC2D18"/>
    <w:rsid w:val="00FC469B"/>
    <w:rsid w:val="00FC4A02"/>
    <w:rsid w:val="00FC6ECA"/>
    <w:rsid w:val="00FE7B79"/>
    <w:rsid w:val="00FF0664"/>
    <w:rsid w:val="00FF2016"/>
    <w:rsid w:val="00FF3B42"/>
    <w:rsid w:val="00FF60A0"/>
    <w:rsid w:val="00FF6C0D"/>
    <w:rsid w:val="00FF6F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932"/>
    <w:pPr>
      <w:suppressAutoHyphens/>
      <w:spacing w:after="0" w:line="240" w:lineRule="auto"/>
    </w:pPr>
    <w:rPr>
      <w:rFonts w:ascii="Times New Roman" w:eastAsia="Times New Roman" w:hAnsi="Times New Roman" w:cs="Times New Roman"/>
      <w:sz w:val="28"/>
      <w:szCs w:val="28"/>
      <w:lang w:eastAsia="ar-SA"/>
    </w:rPr>
  </w:style>
  <w:style w:type="paragraph" w:styleId="1">
    <w:name w:val="heading 1"/>
    <w:basedOn w:val="a"/>
    <w:next w:val="a"/>
    <w:link w:val="10"/>
    <w:uiPriority w:val="9"/>
    <w:qFormat/>
    <w:rsid w:val="005551D5"/>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uiPriority w:val="9"/>
    <w:semiHidden/>
    <w:unhideWhenUsed/>
    <w:qFormat/>
    <w:rsid w:val="008A456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C026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6C0266"/>
    <w:rPr>
      <w:rFonts w:asciiTheme="majorHAnsi" w:eastAsiaTheme="majorEastAsia" w:hAnsiTheme="majorHAnsi" w:cstheme="majorBidi"/>
      <w:b/>
      <w:bCs/>
      <w:color w:val="4F81BD" w:themeColor="accent1"/>
      <w:sz w:val="28"/>
      <w:szCs w:val="28"/>
      <w:lang w:eastAsia="ar-SA"/>
    </w:rPr>
  </w:style>
  <w:style w:type="paragraph" w:styleId="a3">
    <w:name w:val="Balloon Text"/>
    <w:basedOn w:val="a"/>
    <w:link w:val="a4"/>
    <w:uiPriority w:val="99"/>
    <w:semiHidden/>
    <w:unhideWhenUsed/>
    <w:rsid w:val="007177B2"/>
    <w:rPr>
      <w:rFonts w:ascii="Tahoma" w:hAnsi="Tahoma" w:cs="Tahoma"/>
      <w:sz w:val="16"/>
      <w:szCs w:val="16"/>
    </w:rPr>
  </w:style>
  <w:style w:type="character" w:customStyle="1" w:styleId="a4">
    <w:name w:val="Текст выноски Знак"/>
    <w:basedOn w:val="a0"/>
    <w:link w:val="a3"/>
    <w:uiPriority w:val="99"/>
    <w:semiHidden/>
    <w:rsid w:val="007177B2"/>
    <w:rPr>
      <w:rFonts w:ascii="Tahoma" w:eastAsia="Times New Roman" w:hAnsi="Tahoma" w:cs="Tahoma"/>
      <w:sz w:val="16"/>
      <w:szCs w:val="16"/>
      <w:lang w:eastAsia="ar-SA"/>
    </w:rPr>
  </w:style>
  <w:style w:type="paragraph" w:styleId="a5">
    <w:name w:val="No Spacing"/>
    <w:qFormat/>
    <w:rsid w:val="00B652BD"/>
    <w:pPr>
      <w:suppressAutoHyphens/>
      <w:spacing w:after="0" w:line="240" w:lineRule="auto"/>
    </w:pPr>
    <w:rPr>
      <w:rFonts w:ascii="Calibri" w:eastAsia="Calibri" w:hAnsi="Calibri" w:cs="Calibri"/>
      <w:sz w:val="20"/>
      <w:szCs w:val="20"/>
      <w:lang w:eastAsia="ar-SA"/>
    </w:rPr>
  </w:style>
  <w:style w:type="paragraph" w:styleId="a6">
    <w:name w:val="Normal (Web)"/>
    <w:basedOn w:val="a"/>
    <w:uiPriority w:val="99"/>
    <w:unhideWhenUsed/>
    <w:rsid w:val="00B652BD"/>
    <w:pPr>
      <w:suppressAutoHyphens w:val="0"/>
      <w:spacing w:before="100" w:beforeAutospacing="1" w:after="100" w:afterAutospacing="1"/>
    </w:pPr>
    <w:rPr>
      <w:sz w:val="24"/>
      <w:szCs w:val="24"/>
      <w:lang w:eastAsia="ru-RU"/>
    </w:rPr>
  </w:style>
  <w:style w:type="paragraph" w:styleId="a7">
    <w:name w:val="List Paragraph"/>
    <w:basedOn w:val="a"/>
    <w:uiPriority w:val="34"/>
    <w:qFormat/>
    <w:rsid w:val="00B652BD"/>
    <w:pPr>
      <w:ind w:left="720"/>
      <w:contextualSpacing/>
    </w:pPr>
  </w:style>
  <w:style w:type="character" w:styleId="a8">
    <w:name w:val="Hyperlink"/>
    <w:basedOn w:val="a0"/>
    <w:uiPriority w:val="99"/>
    <w:unhideWhenUsed/>
    <w:rsid w:val="004A6DCE"/>
    <w:rPr>
      <w:color w:val="0000FF" w:themeColor="hyperlink"/>
      <w:u w:val="single"/>
    </w:rPr>
  </w:style>
  <w:style w:type="character" w:customStyle="1" w:styleId="20">
    <w:name w:val="Заголовок 2 Знак"/>
    <w:basedOn w:val="a0"/>
    <w:link w:val="2"/>
    <w:uiPriority w:val="9"/>
    <w:semiHidden/>
    <w:rsid w:val="008A4564"/>
    <w:rPr>
      <w:rFonts w:asciiTheme="majorHAnsi" w:eastAsiaTheme="majorEastAsia" w:hAnsiTheme="majorHAnsi" w:cstheme="majorBidi"/>
      <w:b/>
      <w:bCs/>
      <w:color w:val="4F81BD" w:themeColor="accent1"/>
      <w:sz w:val="26"/>
      <w:szCs w:val="26"/>
      <w:lang w:eastAsia="ar-SA"/>
    </w:rPr>
  </w:style>
  <w:style w:type="character" w:styleId="a9">
    <w:name w:val="FollowedHyperlink"/>
    <w:basedOn w:val="a0"/>
    <w:uiPriority w:val="99"/>
    <w:semiHidden/>
    <w:unhideWhenUsed/>
    <w:rsid w:val="00934B6B"/>
    <w:rPr>
      <w:color w:val="800080" w:themeColor="followedHyperlink"/>
      <w:u w:val="single"/>
    </w:rPr>
  </w:style>
  <w:style w:type="character" w:customStyle="1" w:styleId="10">
    <w:name w:val="Заголовок 1 Знак"/>
    <w:basedOn w:val="a0"/>
    <w:link w:val="1"/>
    <w:uiPriority w:val="9"/>
    <w:rsid w:val="005551D5"/>
    <w:rPr>
      <w:rFonts w:asciiTheme="majorHAnsi" w:eastAsiaTheme="majorEastAsia" w:hAnsiTheme="majorHAnsi" w:cstheme="majorBidi"/>
      <w:b/>
      <w:bCs/>
      <w:color w:val="365F91" w:themeColor="accent1" w:themeShade="BF"/>
      <w:sz w:val="28"/>
      <w:szCs w:val="28"/>
      <w:lang w:eastAsia="ar-SA"/>
    </w:rPr>
  </w:style>
  <w:style w:type="character" w:customStyle="1" w:styleId="extended-textshort">
    <w:name w:val="extended-text__short"/>
    <w:basedOn w:val="a0"/>
    <w:rsid w:val="005551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537"/>
    <w:pPr>
      <w:suppressAutoHyphens/>
      <w:spacing w:after="0" w:line="240" w:lineRule="auto"/>
    </w:pPr>
    <w:rPr>
      <w:rFonts w:ascii="Times New Roman" w:eastAsia="Times New Roman" w:hAnsi="Times New Roman" w:cs="Times New Roman"/>
      <w:sz w:val="28"/>
      <w:szCs w:val="28"/>
      <w:lang w:eastAsia="ar-SA"/>
    </w:rPr>
  </w:style>
  <w:style w:type="paragraph" w:styleId="3">
    <w:name w:val="heading 3"/>
    <w:basedOn w:val="a"/>
    <w:next w:val="a"/>
    <w:link w:val="30"/>
    <w:uiPriority w:val="9"/>
    <w:semiHidden/>
    <w:unhideWhenUsed/>
    <w:qFormat/>
    <w:rsid w:val="006C026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6C0266"/>
    <w:rPr>
      <w:rFonts w:asciiTheme="majorHAnsi" w:eastAsiaTheme="majorEastAsia" w:hAnsiTheme="majorHAnsi" w:cstheme="majorBidi"/>
      <w:b/>
      <w:bCs/>
      <w:color w:val="4F81BD" w:themeColor="accent1"/>
      <w:sz w:val="28"/>
      <w:szCs w:val="28"/>
      <w:lang w:eastAsia="ar-SA"/>
    </w:rPr>
  </w:style>
  <w:style w:type="paragraph" w:styleId="a3">
    <w:name w:val="Balloon Text"/>
    <w:basedOn w:val="a"/>
    <w:link w:val="a4"/>
    <w:uiPriority w:val="99"/>
    <w:semiHidden/>
    <w:unhideWhenUsed/>
    <w:rsid w:val="007177B2"/>
    <w:rPr>
      <w:rFonts w:ascii="Tahoma" w:hAnsi="Tahoma" w:cs="Tahoma"/>
      <w:sz w:val="16"/>
      <w:szCs w:val="16"/>
    </w:rPr>
  </w:style>
  <w:style w:type="character" w:customStyle="1" w:styleId="a4">
    <w:name w:val="Текст выноски Знак"/>
    <w:basedOn w:val="a0"/>
    <w:link w:val="a3"/>
    <w:uiPriority w:val="99"/>
    <w:semiHidden/>
    <w:rsid w:val="007177B2"/>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16171">
      <w:bodyDiv w:val="1"/>
      <w:marLeft w:val="0"/>
      <w:marRight w:val="0"/>
      <w:marTop w:val="0"/>
      <w:marBottom w:val="0"/>
      <w:divBdr>
        <w:top w:val="none" w:sz="0" w:space="0" w:color="auto"/>
        <w:left w:val="none" w:sz="0" w:space="0" w:color="auto"/>
        <w:bottom w:val="none" w:sz="0" w:space="0" w:color="auto"/>
        <w:right w:val="none" w:sz="0" w:space="0" w:color="auto"/>
      </w:divBdr>
    </w:div>
    <w:div w:id="187913781">
      <w:bodyDiv w:val="1"/>
      <w:marLeft w:val="0"/>
      <w:marRight w:val="0"/>
      <w:marTop w:val="0"/>
      <w:marBottom w:val="0"/>
      <w:divBdr>
        <w:top w:val="none" w:sz="0" w:space="0" w:color="auto"/>
        <w:left w:val="none" w:sz="0" w:space="0" w:color="auto"/>
        <w:bottom w:val="none" w:sz="0" w:space="0" w:color="auto"/>
        <w:right w:val="none" w:sz="0" w:space="0" w:color="auto"/>
      </w:divBdr>
    </w:div>
    <w:div w:id="191571981">
      <w:bodyDiv w:val="1"/>
      <w:marLeft w:val="0"/>
      <w:marRight w:val="0"/>
      <w:marTop w:val="0"/>
      <w:marBottom w:val="0"/>
      <w:divBdr>
        <w:top w:val="none" w:sz="0" w:space="0" w:color="auto"/>
        <w:left w:val="none" w:sz="0" w:space="0" w:color="auto"/>
        <w:bottom w:val="none" w:sz="0" w:space="0" w:color="auto"/>
        <w:right w:val="none" w:sz="0" w:space="0" w:color="auto"/>
      </w:divBdr>
    </w:div>
    <w:div w:id="258106939">
      <w:bodyDiv w:val="1"/>
      <w:marLeft w:val="0"/>
      <w:marRight w:val="0"/>
      <w:marTop w:val="0"/>
      <w:marBottom w:val="0"/>
      <w:divBdr>
        <w:top w:val="none" w:sz="0" w:space="0" w:color="auto"/>
        <w:left w:val="none" w:sz="0" w:space="0" w:color="auto"/>
        <w:bottom w:val="none" w:sz="0" w:space="0" w:color="auto"/>
        <w:right w:val="none" w:sz="0" w:space="0" w:color="auto"/>
      </w:divBdr>
    </w:div>
    <w:div w:id="275791825">
      <w:bodyDiv w:val="1"/>
      <w:marLeft w:val="0"/>
      <w:marRight w:val="0"/>
      <w:marTop w:val="0"/>
      <w:marBottom w:val="0"/>
      <w:divBdr>
        <w:top w:val="none" w:sz="0" w:space="0" w:color="auto"/>
        <w:left w:val="none" w:sz="0" w:space="0" w:color="auto"/>
        <w:bottom w:val="none" w:sz="0" w:space="0" w:color="auto"/>
        <w:right w:val="none" w:sz="0" w:space="0" w:color="auto"/>
      </w:divBdr>
    </w:div>
    <w:div w:id="427433829">
      <w:bodyDiv w:val="1"/>
      <w:marLeft w:val="0"/>
      <w:marRight w:val="0"/>
      <w:marTop w:val="0"/>
      <w:marBottom w:val="0"/>
      <w:divBdr>
        <w:top w:val="none" w:sz="0" w:space="0" w:color="auto"/>
        <w:left w:val="none" w:sz="0" w:space="0" w:color="auto"/>
        <w:bottom w:val="none" w:sz="0" w:space="0" w:color="auto"/>
        <w:right w:val="none" w:sz="0" w:space="0" w:color="auto"/>
      </w:divBdr>
    </w:div>
    <w:div w:id="496964601">
      <w:bodyDiv w:val="1"/>
      <w:marLeft w:val="0"/>
      <w:marRight w:val="0"/>
      <w:marTop w:val="0"/>
      <w:marBottom w:val="0"/>
      <w:divBdr>
        <w:top w:val="none" w:sz="0" w:space="0" w:color="auto"/>
        <w:left w:val="none" w:sz="0" w:space="0" w:color="auto"/>
        <w:bottom w:val="none" w:sz="0" w:space="0" w:color="auto"/>
        <w:right w:val="none" w:sz="0" w:space="0" w:color="auto"/>
      </w:divBdr>
    </w:div>
    <w:div w:id="518738590">
      <w:bodyDiv w:val="1"/>
      <w:marLeft w:val="0"/>
      <w:marRight w:val="0"/>
      <w:marTop w:val="0"/>
      <w:marBottom w:val="0"/>
      <w:divBdr>
        <w:top w:val="none" w:sz="0" w:space="0" w:color="auto"/>
        <w:left w:val="none" w:sz="0" w:space="0" w:color="auto"/>
        <w:bottom w:val="none" w:sz="0" w:space="0" w:color="auto"/>
        <w:right w:val="none" w:sz="0" w:space="0" w:color="auto"/>
      </w:divBdr>
    </w:div>
    <w:div w:id="973876817">
      <w:bodyDiv w:val="1"/>
      <w:marLeft w:val="0"/>
      <w:marRight w:val="0"/>
      <w:marTop w:val="0"/>
      <w:marBottom w:val="0"/>
      <w:divBdr>
        <w:top w:val="none" w:sz="0" w:space="0" w:color="auto"/>
        <w:left w:val="none" w:sz="0" w:space="0" w:color="auto"/>
        <w:bottom w:val="none" w:sz="0" w:space="0" w:color="auto"/>
        <w:right w:val="none" w:sz="0" w:space="0" w:color="auto"/>
      </w:divBdr>
    </w:div>
    <w:div w:id="1193105071">
      <w:bodyDiv w:val="1"/>
      <w:marLeft w:val="0"/>
      <w:marRight w:val="0"/>
      <w:marTop w:val="0"/>
      <w:marBottom w:val="0"/>
      <w:divBdr>
        <w:top w:val="none" w:sz="0" w:space="0" w:color="auto"/>
        <w:left w:val="none" w:sz="0" w:space="0" w:color="auto"/>
        <w:bottom w:val="none" w:sz="0" w:space="0" w:color="auto"/>
        <w:right w:val="none" w:sz="0" w:space="0" w:color="auto"/>
      </w:divBdr>
    </w:div>
    <w:div w:id="1738090512">
      <w:bodyDiv w:val="1"/>
      <w:marLeft w:val="0"/>
      <w:marRight w:val="0"/>
      <w:marTop w:val="0"/>
      <w:marBottom w:val="0"/>
      <w:divBdr>
        <w:top w:val="none" w:sz="0" w:space="0" w:color="auto"/>
        <w:left w:val="none" w:sz="0" w:space="0" w:color="auto"/>
        <w:bottom w:val="none" w:sz="0" w:space="0" w:color="auto"/>
        <w:right w:val="none" w:sz="0" w:space="0" w:color="auto"/>
      </w:divBdr>
    </w:div>
    <w:div w:id="1899709824">
      <w:bodyDiv w:val="1"/>
      <w:marLeft w:val="0"/>
      <w:marRight w:val="0"/>
      <w:marTop w:val="0"/>
      <w:marBottom w:val="0"/>
      <w:divBdr>
        <w:top w:val="none" w:sz="0" w:space="0" w:color="auto"/>
        <w:left w:val="none" w:sz="0" w:space="0" w:color="auto"/>
        <w:bottom w:val="none" w:sz="0" w:space="0" w:color="auto"/>
        <w:right w:val="none" w:sz="0" w:space="0" w:color="auto"/>
      </w:divBdr>
    </w:div>
    <w:div w:id="213335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rdk-octob.ru/news/news_1666.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CD13E-E169-4A83-B6DB-7C80890E2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1030</TotalTime>
  <Pages>16</Pages>
  <Words>6186</Words>
  <Characters>35263</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dc:creator>
  <cp:lastModifiedBy>Work</cp:lastModifiedBy>
  <cp:revision>98</cp:revision>
  <cp:lastPrinted>2020-01-31T11:03:00Z</cp:lastPrinted>
  <dcterms:created xsi:type="dcterms:W3CDTF">2019-01-24T09:34:00Z</dcterms:created>
  <dcterms:modified xsi:type="dcterms:W3CDTF">2023-11-22T12:12:00Z</dcterms:modified>
</cp:coreProperties>
</file>