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246" w:rsidRDefault="00B00246" w:rsidP="00B00246">
      <w:pPr>
        <w:spacing w:after="0"/>
        <w:jc w:val="center"/>
      </w:pPr>
      <w:r>
        <w:rPr>
          <w:noProof/>
          <w:lang w:eastAsia="ru-RU"/>
        </w:rPr>
        <w:drawing>
          <wp:anchor distT="0" distB="0" distL="90170" distR="90170" simplePos="0" relativeHeight="251659264" behindDoc="0" locked="0" layoutInCell="1" allowOverlap="1">
            <wp:simplePos x="0" y="0"/>
            <wp:positionH relativeFrom="page">
              <wp:posOffset>3843655</wp:posOffset>
            </wp:positionH>
            <wp:positionV relativeFrom="paragraph">
              <wp:posOffset>38735</wp:posOffset>
            </wp:positionV>
            <wp:extent cx="572135" cy="89789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135" cy="897890"/>
                    </a:xfrm>
                    <a:prstGeom prst="rect">
                      <a:avLst/>
                    </a:prstGeom>
                    <a:noFill/>
                  </pic:spPr>
                </pic:pic>
              </a:graphicData>
            </a:graphic>
            <wp14:sizeRelH relativeFrom="page">
              <wp14:pctWidth>0</wp14:pctWidth>
            </wp14:sizeRelH>
            <wp14:sizeRelV relativeFrom="page">
              <wp14:pctHeight>0</wp14:pctHeight>
            </wp14:sizeRelV>
          </wp:anchor>
        </w:drawing>
      </w:r>
    </w:p>
    <w:p w:rsidR="00B00246" w:rsidRDefault="00B00246" w:rsidP="00B00246">
      <w:pPr>
        <w:spacing w:after="0"/>
        <w:jc w:val="center"/>
        <w:rPr>
          <w:b/>
          <w:sz w:val="36"/>
        </w:rPr>
      </w:pPr>
      <w:r>
        <w:rPr>
          <w:b/>
          <w:sz w:val="36"/>
        </w:rPr>
        <w:t>РОССИЙСКАЯ ФЕДЕРАЦИЯ</w:t>
      </w:r>
    </w:p>
    <w:p w:rsidR="00B00246" w:rsidRDefault="00B00246" w:rsidP="00B00246">
      <w:pPr>
        <w:spacing w:after="0"/>
        <w:jc w:val="center"/>
      </w:pPr>
      <w:r>
        <w:rPr>
          <w:b/>
          <w:sz w:val="36"/>
        </w:rPr>
        <w:t>РОСТОВСКАЯ ОБЛАСТЬ</w:t>
      </w:r>
    </w:p>
    <w:p w:rsidR="00B00246" w:rsidRDefault="00B00246" w:rsidP="00B00246">
      <w:pPr>
        <w:spacing w:after="0"/>
        <w:jc w:val="center"/>
        <w:rPr>
          <w:b/>
        </w:rPr>
      </w:pPr>
      <w:r>
        <w:rPr>
          <w:b/>
        </w:rPr>
        <w:t>Муниципальное образование «Октябрьский район»</w:t>
      </w:r>
    </w:p>
    <w:p w:rsidR="00B00246" w:rsidRDefault="00B00246" w:rsidP="00B00246">
      <w:pPr>
        <w:spacing w:after="0"/>
        <w:jc w:val="center"/>
        <w:rPr>
          <w:b/>
          <w:sz w:val="24"/>
        </w:rPr>
      </w:pPr>
      <w:r>
        <w:rPr>
          <w:b/>
        </w:rPr>
        <w:t>Администрация Октябрьского района</w:t>
      </w:r>
    </w:p>
    <w:p w:rsidR="00B00246" w:rsidRDefault="00D90B13" w:rsidP="00D90B13">
      <w:pPr>
        <w:pStyle w:val="4"/>
      </w:pPr>
      <w:r>
        <w:t>ПОСТАНОВЛЕНИЕ</w:t>
      </w:r>
    </w:p>
    <w:p w:rsidR="00D90B13" w:rsidRPr="00D90B13" w:rsidRDefault="00D90B13" w:rsidP="00D90B13">
      <w:pPr>
        <w:rPr>
          <w:lang w:eastAsia="ru-RU"/>
        </w:rPr>
      </w:pPr>
    </w:p>
    <w:p w:rsidR="00B00246" w:rsidRPr="00B00246" w:rsidRDefault="00353516" w:rsidP="00B00246">
      <w:pPr>
        <w:tabs>
          <w:tab w:val="left" w:pos="4536"/>
        </w:tabs>
        <w:rPr>
          <w:b/>
        </w:rPr>
      </w:pPr>
      <w:r>
        <w:rPr>
          <w:b/>
        </w:rPr>
        <w:t>19.03.20</w:t>
      </w:r>
      <w:r w:rsidR="00B00246">
        <w:rPr>
          <w:b/>
        </w:rPr>
        <w:t>20                                        №</w:t>
      </w:r>
      <w:r>
        <w:rPr>
          <w:b/>
        </w:rPr>
        <w:t xml:space="preserve"> 339</w:t>
      </w:r>
      <w:r w:rsidR="00B00246">
        <w:rPr>
          <w:b/>
        </w:rPr>
        <w:t xml:space="preserve"> </w:t>
      </w:r>
      <w:r w:rsidR="00B00246" w:rsidRPr="0047670D">
        <w:rPr>
          <w:b/>
        </w:rPr>
        <w:t xml:space="preserve"> </w:t>
      </w:r>
      <w:r w:rsidR="00B00246">
        <w:rPr>
          <w:b/>
        </w:rPr>
        <w:t xml:space="preserve">                               р.п.  Каменоломни</w:t>
      </w:r>
    </w:p>
    <w:p w:rsidR="00B00246" w:rsidRDefault="00B00246" w:rsidP="00B00246">
      <w:pPr>
        <w:pStyle w:val="21"/>
        <w:tabs>
          <w:tab w:val="left" w:pos="4111"/>
        </w:tabs>
        <w:ind w:right="5526"/>
        <w:jc w:val="both"/>
        <w:rPr>
          <w:b/>
          <w:szCs w:val="28"/>
        </w:rPr>
      </w:pPr>
      <w:r w:rsidRPr="00186F8C">
        <w:rPr>
          <w:b/>
          <w:szCs w:val="28"/>
        </w:rPr>
        <w:t>Об утверждении отчета о реализации муниципальной программы Октябрьского района «Развитие туризма» по результатам работы за 2019</w:t>
      </w:r>
      <w:r>
        <w:rPr>
          <w:b/>
          <w:szCs w:val="28"/>
        </w:rPr>
        <w:t xml:space="preserve"> год</w:t>
      </w:r>
    </w:p>
    <w:p w:rsidR="00B00246" w:rsidRPr="00186F8C" w:rsidRDefault="00B00246" w:rsidP="00B00246">
      <w:pPr>
        <w:pStyle w:val="21"/>
        <w:tabs>
          <w:tab w:val="left" w:pos="4111"/>
        </w:tabs>
        <w:ind w:right="5526"/>
        <w:jc w:val="both"/>
        <w:rPr>
          <w:b/>
          <w:szCs w:val="28"/>
        </w:rPr>
      </w:pPr>
    </w:p>
    <w:p w:rsidR="00B00246" w:rsidRDefault="00B00246" w:rsidP="00D90B13">
      <w:pPr>
        <w:pStyle w:val="21"/>
        <w:ind w:firstLine="709"/>
        <w:jc w:val="both"/>
        <w:rPr>
          <w:szCs w:val="28"/>
        </w:rPr>
      </w:pPr>
      <w:r>
        <w:rPr>
          <w:szCs w:val="28"/>
        </w:rPr>
        <w:t xml:space="preserve">В соответствии с постановлением Администрации Октябрьского района от </w:t>
      </w:r>
      <w:r w:rsidRPr="007216B5">
        <w:rPr>
          <w:szCs w:val="28"/>
        </w:rPr>
        <w:t>04.10.2018 №1354 «</w:t>
      </w:r>
      <w:r>
        <w:rPr>
          <w:szCs w:val="28"/>
        </w:rPr>
        <w:t>Об утверждении Порядка разработки, реализации и оценки эффективности муниципальных программ Октябрьского района», руководствуясь частью 9 статьи 56 Устава муниципального образования «Октябрьский район»,</w:t>
      </w:r>
    </w:p>
    <w:p w:rsidR="00B00246" w:rsidRPr="00A5709E" w:rsidRDefault="00B00246" w:rsidP="00B00246">
      <w:pPr>
        <w:pStyle w:val="21"/>
        <w:spacing w:line="276" w:lineRule="auto"/>
        <w:jc w:val="both"/>
        <w:rPr>
          <w:szCs w:val="28"/>
        </w:rPr>
      </w:pPr>
    </w:p>
    <w:p w:rsidR="00B00246" w:rsidRPr="00A5709E" w:rsidRDefault="00B00246" w:rsidP="00B00246">
      <w:pPr>
        <w:pStyle w:val="21"/>
        <w:spacing w:line="276" w:lineRule="auto"/>
        <w:jc w:val="center"/>
        <w:rPr>
          <w:szCs w:val="28"/>
        </w:rPr>
      </w:pPr>
      <w:r>
        <w:rPr>
          <w:szCs w:val="28"/>
        </w:rPr>
        <w:t>ПОСТАНОВЛЯЮ:</w:t>
      </w:r>
    </w:p>
    <w:p w:rsidR="00B00246" w:rsidRPr="00A5709E" w:rsidRDefault="00B00246" w:rsidP="00B00246">
      <w:pPr>
        <w:pStyle w:val="21"/>
        <w:spacing w:line="276" w:lineRule="auto"/>
        <w:jc w:val="both"/>
        <w:rPr>
          <w:b/>
          <w:szCs w:val="28"/>
        </w:rPr>
      </w:pPr>
    </w:p>
    <w:p w:rsidR="00B00246" w:rsidRDefault="00B00246" w:rsidP="00B00246">
      <w:pPr>
        <w:spacing w:after="0"/>
        <w:ind w:firstLine="709"/>
        <w:jc w:val="both"/>
        <w:rPr>
          <w:szCs w:val="28"/>
        </w:rPr>
      </w:pPr>
      <w:r>
        <w:rPr>
          <w:szCs w:val="28"/>
        </w:rPr>
        <w:t xml:space="preserve">1. </w:t>
      </w:r>
      <w:r w:rsidRPr="00335475">
        <w:rPr>
          <w:szCs w:val="28"/>
        </w:rPr>
        <w:t xml:space="preserve">Утвердить </w:t>
      </w:r>
      <w:hyperlink r:id="rId10" w:history="1">
        <w:r w:rsidRPr="00335475">
          <w:rPr>
            <w:szCs w:val="28"/>
          </w:rPr>
          <w:t>отчет</w:t>
        </w:r>
      </w:hyperlink>
      <w:r>
        <w:rPr>
          <w:szCs w:val="28"/>
        </w:rPr>
        <w:t xml:space="preserve"> </w:t>
      </w:r>
      <w:r w:rsidRPr="00335475">
        <w:rPr>
          <w:szCs w:val="28"/>
        </w:rPr>
        <w:t>о реализации муниципальной  программы Октябрьского района «</w:t>
      </w:r>
      <w:r>
        <w:rPr>
          <w:szCs w:val="28"/>
        </w:rPr>
        <w:t>Развитие туризма</w:t>
      </w:r>
      <w:r w:rsidRPr="00335475">
        <w:rPr>
          <w:szCs w:val="28"/>
        </w:rPr>
        <w:t xml:space="preserve">», утвержденной постановлением  Администрации Октябрьского района от </w:t>
      </w:r>
      <w:r w:rsidRPr="006F317C">
        <w:rPr>
          <w:szCs w:val="28"/>
        </w:rPr>
        <w:t>14.03.2019 № 353</w:t>
      </w:r>
      <w:r w:rsidRPr="00335475">
        <w:rPr>
          <w:szCs w:val="28"/>
        </w:rPr>
        <w:t xml:space="preserve"> «Об утверждении муниципальной программы Октябрьского района «</w:t>
      </w:r>
      <w:r>
        <w:rPr>
          <w:szCs w:val="28"/>
        </w:rPr>
        <w:t>Развитие туризма</w:t>
      </w:r>
      <w:r w:rsidRPr="00335475">
        <w:rPr>
          <w:szCs w:val="28"/>
        </w:rPr>
        <w:t xml:space="preserve">» по результатам </w:t>
      </w:r>
      <w:r>
        <w:rPr>
          <w:szCs w:val="28"/>
        </w:rPr>
        <w:t xml:space="preserve">работы </w:t>
      </w:r>
      <w:r w:rsidRPr="00335475">
        <w:rPr>
          <w:szCs w:val="28"/>
        </w:rPr>
        <w:t>за 201</w:t>
      </w:r>
      <w:r>
        <w:rPr>
          <w:szCs w:val="28"/>
        </w:rPr>
        <w:t>9</w:t>
      </w:r>
      <w:r w:rsidRPr="00335475">
        <w:rPr>
          <w:szCs w:val="28"/>
        </w:rPr>
        <w:t xml:space="preserve"> год, согласно приложению к настоящему постановле</w:t>
      </w:r>
      <w:r>
        <w:rPr>
          <w:szCs w:val="28"/>
        </w:rPr>
        <w:t>нию.</w:t>
      </w:r>
    </w:p>
    <w:p w:rsidR="00D90B13" w:rsidRDefault="00B00246" w:rsidP="00B00246">
      <w:pPr>
        <w:spacing w:after="0"/>
        <w:ind w:firstLine="709"/>
        <w:jc w:val="both"/>
      </w:pPr>
      <w:r>
        <w:t xml:space="preserve">2. </w:t>
      </w:r>
      <w:r w:rsidR="007A33D5" w:rsidRPr="007A33D5">
        <w:t>Настоящее постановление вступает в силу с момента его официального опубликования и подлежит размещению на официальном сайте Администрации Октябрьского района.</w:t>
      </w:r>
    </w:p>
    <w:p w:rsidR="005A4106" w:rsidRDefault="005A4106" w:rsidP="00DC5059">
      <w:pPr>
        <w:spacing w:after="0"/>
        <w:ind w:firstLine="709"/>
        <w:jc w:val="both"/>
      </w:pPr>
    </w:p>
    <w:p w:rsidR="005A4106" w:rsidRDefault="005A4106" w:rsidP="00DC5059">
      <w:pPr>
        <w:spacing w:after="0"/>
        <w:ind w:firstLine="709"/>
        <w:jc w:val="both"/>
      </w:pPr>
    </w:p>
    <w:p w:rsidR="005A4106" w:rsidRDefault="005A4106" w:rsidP="00DC5059">
      <w:pPr>
        <w:spacing w:after="0"/>
        <w:ind w:firstLine="709"/>
        <w:jc w:val="both"/>
      </w:pPr>
    </w:p>
    <w:p w:rsidR="005A4106" w:rsidRDefault="005A4106" w:rsidP="00DC5059">
      <w:pPr>
        <w:spacing w:after="0"/>
        <w:ind w:firstLine="709"/>
        <w:jc w:val="both"/>
      </w:pPr>
    </w:p>
    <w:p w:rsidR="00B00246" w:rsidRDefault="00B00246" w:rsidP="00DC5059">
      <w:pPr>
        <w:spacing w:after="0"/>
        <w:ind w:firstLine="709"/>
        <w:jc w:val="both"/>
      </w:pPr>
      <w:r>
        <w:lastRenderedPageBreak/>
        <w:t xml:space="preserve">3. </w:t>
      </w:r>
      <w:proofErr w:type="gramStart"/>
      <w:r>
        <w:t>Контроль за</w:t>
      </w:r>
      <w:proofErr w:type="gramEnd"/>
      <w:r>
        <w:t xml:space="preserve"> исполнением данного постановления возложить на заместителя главы Администрации Октябрьского района Уманцеву С. А.</w:t>
      </w:r>
    </w:p>
    <w:p w:rsidR="00DC5059" w:rsidRPr="00DC5059" w:rsidRDefault="00DC5059" w:rsidP="00DC5059">
      <w:pPr>
        <w:spacing w:after="0"/>
        <w:ind w:firstLine="709"/>
        <w:jc w:val="both"/>
      </w:pPr>
    </w:p>
    <w:p w:rsidR="00B00246" w:rsidRDefault="00B00246" w:rsidP="00B00246">
      <w:pPr>
        <w:tabs>
          <w:tab w:val="left" w:pos="7655"/>
        </w:tabs>
        <w:spacing w:after="0" w:line="240" w:lineRule="auto"/>
        <w:rPr>
          <w:rFonts w:eastAsia="Times New Roman"/>
          <w:szCs w:val="20"/>
          <w:lang w:eastAsia="ru-RU"/>
        </w:rPr>
      </w:pPr>
      <w:r w:rsidRPr="007904DC">
        <w:rPr>
          <w:rFonts w:eastAsia="Times New Roman"/>
          <w:szCs w:val="20"/>
          <w:lang w:eastAsia="ru-RU"/>
        </w:rPr>
        <w:t>Глава Администрации</w:t>
      </w:r>
    </w:p>
    <w:p w:rsidR="00B00246" w:rsidRPr="007904DC" w:rsidRDefault="00B00246" w:rsidP="00B00246">
      <w:pPr>
        <w:tabs>
          <w:tab w:val="left" w:pos="7655"/>
        </w:tabs>
        <w:spacing w:after="0" w:line="240" w:lineRule="auto"/>
        <w:rPr>
          <w:rFonts w:eastAsia="Times New Roman"/>
          <w:szCs w:val="20"/>
          <w:lang w:eastAsia="ru-RU"/>
        </w:rPr>
      </w:pPr>
      <w:r w:rsidRPr="007904DC">
        <w:rPr>
          <w:rFonts w:eastAsia="Times New Roman"/>
          <w:szCs w:val="20"/>
          <w:lang w:eastAsia="ru-RU"/>
        </w:rPr>
        <w:t xml:space="preserve">Октябрьского района                                                                 </w:t>
      </w:r>
      <w:r>
        <w:rPr>
          <w:rFonts w:eastAsia="Times New Roman"/>
          <w:szCs w:val="20"/>
          <w:lang w:eastAsia="ru-RU"/>
        </w:rPr>
        <w:t xml:space="preserve">          </w:t>
      </w:r>
      <w:r w:rsidRPr="007904DC">
        <w:rPr>
          <w:rFonts w:eastAsia="Times New Roman"/>
          <w:szCs w:val="20"/>
          <w:lang w:eastAsia="ru-RU"/>
        </w:rPr>
        <w:t xml:space="preserve">  Л. В. Овчиева</w:t>
      </w:r>
    </w:p>
    <w:p w:rsidR="005A4106" w:rsidRDefault="005A4106" w:rsidP="00B00246">
      <w:pPr>
        <w:tabs>
          <w:tab w:val="left" w:pos="7655"/>
        </w:tabs>
        <w:spacing w:after="0" w:line="240" w:lineRule="auto"/>
        <w:rPr>
          <w:rFonts w:eastAsia="Times New Roman"/>
          <w:szCs w:val="20"/>
          <w:lang w:eastAsia="ru-RU"/>
        </w:rPr>
      </w:pPr>
    </w:p>
    <w:p w:rsidR="00B00246" w:rsidRDefault="00B00246" w:rsidP="00B00246">
      <w:pPr>
        <w:tabs>
          <w:tab w:val="left" w:pos="7655"/>
        </w:tabs>
        <w:spacing w:after="0" w:line="240" w:lineRule="auto"/>
        <w:rPr>
          <w:rFonts w:eastAsia="Times New Roman"/>
          <w:szCs w:val="20"/>
          <w:lang w:eastAsia="ru-RU"/>
        </w:rPr>
      </w:pPr>
      <w:r>
        <w:rPr>
          <w:rFonts w:eastAsia="Times New Roman"/>
          <w:szCs w:val="20"/>
          <w:lang w:eastAsia="ru-RU"/>
        </w:rPr>
        <w:t>Постановление вносит</w:t>
      </w:r>
    </w:p>
    <w:p w:rsidR="00B00246" w:rsidRDefault="00B00246" w:rsidP="00B00246">
      <w:pPr>
        <w:tabs>
          <w:tab w:val="left" w:pos="7655"/>
        </w:tabs>
        <w:spacing w:after="0" w:line="240" w:lineRule="auto"/>
        <w:rPr>
          <w:rFonts w:eastAsia="Times New Roman"/>
          <w:szCs w:val="20"/>
          <w:lang w:eastAsia="ru-RU"/>
        </w:rPr>
      </w:pPr>
      <w:r>
        <w:rPr>
          <w:rFonts w:eastAsia="Times New Roman"/>
          <w:szCs w:val="20"/>
          <w:lang w:eastAsia="ru-RU"/>
        </w:rPr>
        <w:t>отдел культуры, физической</w:t>
      </w:r>
    </w:p>
    <w:p w:rsidR="00B00246" w:rsidRDefault="00B00246" w:rsidP="00B00246">
      <w:pPr>
        <w:tabs>
          <w:tab w:val="left" w:pos="7655"/>
        </w:tabs>
        <w:spacing w:after="0" w:line="240" w:lineRule="auto"/>
        <w:rPr>
          <w:rFonts w:eastAsia="Times New Roman"/>
          <w:szCs w:val="20"/>
          <w:lang w:eastAsia="ru-RU"/>
        </w:rPr>
      </w:pPr>
      <w:r>
        <w:rPr>
          <w:rFonts w:eastAsia="Times New Roman"/>
          <w:szCs w:val="20"/>
          <w:lang w:eastAsia="ru-RU"/>
        </w:rPr>
        <w:t>культуры, спорта и туризма</w:t>
      </w:r>
    </w:p>
    <w:p w:rsidR="00B00246" w:rsidRDefault="00B00246" w:rsidP="00B00246">
      <w:pPr>
        <w:tabs>
          <w:tab w:val="left" w:pos="7655"/>
        </w:tabs>
        <w:spacing w:after="0" w:line="240" w:lineRule="auto"/>
        <w:rPr>
          <w:rFonts w:eastAsia="Times New Roman"/>
          <w:b/>
          <w:szCs w:val="28"/>
          <w:lang w:eastAsia="ru-RU"/>
        </w:rPr>
      </w:pPr>
      <w:r>
        <w:rPr>
          <w:rFonts w:eastAsia="Times New Roman"/>
          <w:szCs w:val="20"/>
          <w:lang w:eastAsia="ru-RU"/>
        </w:rPr>
        <w:t>Администрации Октябрьского района</w:t>
      </w:r>
    </w:p>
    <w:p w:rsidR="00B00246" w:rsidRPr="007904DC" w:rsidRDefault="00B00246" w:rsidP="00B00246">
      <w:pPr>
        <w:tabs>
          <w:tab w:val="left" w:pos="7655"/>
        </w:tabs>
        <w:spacing w:after="0" w:line="240" w:lineRule="auto"/>
        <w:jc w:val="right"/>
        <w:rPr>
          <w:rFonts w:eastAsia="Times New Roman"/>
          <w:szCs w:val="20"/>
          <w:lang w:eastAsia="ru-RU"/>
        </w:rPr>
      </w:pPr>
      <w:r>
        <w:rPr>
          <w:rFonts w:eastAsia="Times New Roman"/>
          <w:b/>
          <w:szCs w:val="28"/>
          <w:lang w:eastAsia="ru-RU"/>
        </w:rPr>
        <w:br w:type="page"/>
      </w:r>
      <w:r>
        <w:rPr>
          <w:rFonts w:eastAsia="Times New Roman"/>
          <w:szCs w:val="28"/>
          <w:lang w:eastAsia="ru-RU"/>
        </w:rPr>
        <w:lastRenderedPageBreak/>
        <w:t>Приложение</w:t>
      </w:r>
    </w:p>
    <w:p w:rsidR="00B00246" w:rsidRDefault="00B00246" w:rsidP="00B00246">
      <w:pPr>
        <w:spacing w:after="0"/>
        <w:jc w:val="right"/>
        <w:rPr>
          <w:rFonts w:eastAsia="Times New Roman"/>
          <w:szCs w:val="28"/>
          <w:lang w:eastAsia="ru-RU"/>
        </w:rPr>
      </w:pPr>
      <w:r>
        <w:rPr>
          <w:rFonts w:eastAsia="Times New Roman"/>
          <w:szCs w:val="28"/>
          <w:lang w:eastAsia="ru-RU"/>
        </w:rPr>
        <w:t>к постановлению Администрации</w:t>
      </w:r>
    </w:p>
    <w:p w:rsidR="00B00246" w:rsidRDefault="00B00246" w:rsidP="00B00246">
      <w:pPr>
        <w:spacing w:after="0"/>
        <w:jc w:val="right"/>
        <w:rPr>
          <w:rFonts w:eastAsia="Times New Roman"/>
          <w:szCs w:val="28"/>
          <w:lang w:eastAsia="ru-RU"/>
        </w:rPr>
      </w:pPr>
      <w:r>
        <w:rPr>
          <w:rFonts w:eastAsia="Times New Roman"/>
          <w:szCs w:val="28"/>
          <w:lang w:eastAsia="ru-RU"/>
        </w:rPr>
        <w:t>Октябрьского района</w:t>
      </w:r>
    </w:p>
    <w:p w:rsidR="00B00246" w:rsidRPr="00990388" w:rsidRDefault="00B00246" w:rsidP="00B00246">
      <w:pPr>
        <w:spacing w:after="0"/>
        <w:jc w:val="center"/>
        <w:rPr>
          <w:rFonts w:eastAsia="Times New Roman"/>
          <w:szCs w:val="28"/>
          <w:lang w:eastAsia="ru-RU"/>
        </w:rPr>
      </w:pPr>
      <w:r>
        <w:rPr>
          <w:rFonts w:eastAsia="Times New Roman"/>
          <w:szCs w:val="28"/>
          <w:lang w:eastAsia="ru-RU"/>
        </w:rPr>
        <w:t xml:space="preserve">                                                                                           </w:t>
      </w:r>
      <w:r w:rsidR="00353516">
        <w:rPr>
          <w:rFonts w:eastAsia="Times New Roman"/>
          <w:szCs w:val="28"/>
          <w:lang w:eastAsia="ru-RU"/>
        </w:rPr>
        <w:t>о</w:t>
      </w:r>
      <w:r w:rsidRPr="00A23EB9">
        <w:rPr>
          <w:rFonts w:eastAsia="Times New Roman"/>
          <w:szCs w:val="28"/>
          <w:lang w:eastAsia="ru-RU"/>
        </w:rPr>
        <w:t>т</w:t>
      </w:r>
      <w:r w:rsidR="00353516">
        <w:rPr>
          <w:rFonts w:eastAsia="Times New Roman"/>
          <w:szCs w:val="28"/>
          <w:lang w:eastAsia="ru-RU"/>
        </w:rPr>
        <w:t xml:space="preserve"> 19.03.2020 </w:t>
      </w:r>
      <w:r w:rsidRPr="00A23EB9">
        <w:rPr>
          <w:rFonts w:eastAsia="Times New Roman"/>
          <w:szCs w:val="28"/>
          <w:lang w:eastAsia="ru-RU"/>
        </w:rPr>
        <w:t>№</w:t>
      </w:r>
      <w:r w:rsidR="00353516">
        <w:rPr>
          <w:rFonts w:eastAsia="Times New Roman"/>
          <w:szCs w:val="28"/>
          <w:lang w:eastAsia="ru-RU"/>
        </w:rPr>
        <w:t>339</w:t>
      </w:r>
      <w:bookmarkStart w:id="0" w:name="_GoBack"/>
      <w:bookmarkEnd w:id="0"/>
    </w:p>
    <w:p w:rsidR="00B00246" w:rsidRDefault="00B00246" w:rsidP="00B00246">
      <w:pPr>
        <w:spacing w:after="0"/>
        <w:jc w:val="right"/>
        <w:rPr>
          <w:rFonts w:eastAsia="Times New Roman"/>
          <w:szCs w:val="28"/>
          <w:lang w:eastAsia="ru-RU"/>
        </w:rPr>
      </w:pPr>
    </w:p>
    <w:p w:rsidR="00B00246" w:rsidRDefault="003A4A1C" w:rsidP="00B00246">
      <w:pPr>
        <w:spacing w:after="0" w:line="240" w:lineRule="auto"/>
        <w:ind w:firstLine="709"/>
        <w:jc w:val="center"/>
        <w:rPr>
          <w:szCs w:val="28"/>
        </w:rPr>
      </w:pPr>
      <w:hyperlink r:id="rId11" w:history="1">
        <w:r w:rsidR="00B00246">
          <w:rPr>
            <w:szCs w:val="28"/>
          </w:rPr>
          <w:t>О</w:t>
        </w:r>
        <w:r w:rsidR="00B00246" w:rsidRPr="00A9329A">
          <w:rPr>
            <w:szCs w:val="28"/>
          </w:rPr>
          <w:t>тчет</w:t>
        </w:r>
      </w:hyperlink>
      <w:r w:rsidR="00B00246" w:rsidRPr="00A9329A">
        <w:rPr>
          <w:szCs w:val="28"/>
        </w:rPr>
        <w:t xml:space="preserve"> </w:t>
      </w:r>
    </w:p>
    <w:p w:rsidR="00B00246" w:rsidRDefault="00B00246" w:rsidP="00B00246">
      <w:pPr>
        <w:spacing w:after="0" w:line="240" w:lineRule="auto"/>
        <w:ind w:firstLine="709"/>
        <w:jc w:val="center"/>
        <w:rPr>
          <w:szCs w:val="28"/>
        </w:rPr>
      </w:pPr>
      <w:r>
        <w:rPr>
          <w:szCs w:val="28"/>
        </w:rPr>
        <w:t>о реализации муниципальной</w:t>
      </w:r>
      <w:r w:rsidRPr="00A9329A">
        <w:rPr>
          <w:szCs w:val="28"/>
        </w:rPr>
        <w:t xml:space="preserve"> </w:t>
      </w:r>
      <w:r>
        <w:rPr>
          <w:szCs w:val="28"/>
        </w:rPr>
        <w:t xml:space="preserve">программы Октябрьского района </w:t>
      </w:r>
    </w:p>
    <w:p w:rsidR="00B00246" w:rsidRDefault="00B00246" w:rsidP="00B00246">
      <w:pPr>
        <w:spacing w:after="0" w:line="240" w:lineRule="auto"/>
        <w:ind w:firstLine="709"/>
        <w:jc w:val="center"/>
        <w:rPr>
          <w:rFonts w:eastAsia="Times New Roman"/>
          <w:szCs w:val="28"/>
          <w:lang w:eastAsia="ru-RU"/>
        </w:rPr>
      </w:pPr>
      <w:r>
        <w:rPr>
          <w:szCs w:val="28"/>
        </w:rPr>
        <w:t>«Развитие туризма»</w:t>
      </w:r>
    </w:p>
    <w:p w:rsidR="00B00246" w:rsidRDefault="00B00246" w:rsidP="00B00246">
      <w:pPr>
        <w:spacing w:after="0" w:line="240" w:lineRule="auto"/>
        <w:ind w:firstLine="709"/>
        <w:jc w:val="center"/>
        <w:rPr>
          <w:rFonts w:eastAsia="Times New Roman"/>
          <w:szCs w:val="28"/>
          <w:lang w:eastAsia="ru-RU"/>
        </w:rPr>
      </w:pPr>
      <w:r>
        <w:rPr>
          <w:rFonts w:eastAsia="Times New Roman"/>
          <w:szCs w:val="28"/>
          <w:lang w:eastAsia="ru-RU"/>
        </w:rPr>
        <w:t>по результатам работы за 2019 год</w:t>
      </w:r>
    </w:p>
    <w:p w:rsidR="00B00246" w:rsidRDefault="00B00246" w:rsidP="00B00246">
      <w:pPr>
        <w:spacing w:after="0" w:line="240" w:lineRule="auto"/>
        <w:ind w:firstLine="709"/>
        <w:rPr>
          <w:rFonts w:eastAsia="Times New Roman"/>
          <w:szCs w:val="28"/>
          <w:lang w:eastAsia="ru-RU"/>
        </w:rPr>
      </w:pPr>
    </w:p>
    <w:p w:rsidR="00B54DC5" w:rsidRDefault="00C33CCA" w:rsidP="00B54DC5">
      <w:pPr>
        <w:tabs>
          <w:tab w:val="center" w:pos="4876"/>
          <w:tab w:val="left" w:pos="7245"/>
        </w:tabs>
        <w:jc w:val="center"/>
        <w:rPr>
          <w:szCs w:val="28"/>
        </w:rPr>
      </w:pPr>
      <w:r>
        <w:rPr>
          <w:rFonts w:eastAsia="Times New Roman"/>
          <w:szCs w:val="28"/>
          <w:lang w:eastAsia="ru-RU"/>
        </w:rPr>
        <w:t xml:space="preserve">Раздел 1. </w:t>
      </w:r>
      <w:r w:rsidR="00B54DC5">
        <w:rPr>
          <w:szCs w:val="28"/>
        </w:rPr>
        <w:t>Конкретные результаты, достигнутые за 2019 год</w:t>
      </w:r>
    </w:p>
    <w:p w:rsidR="00B00246" w:rsidRPr="00FE231D" w:rsidRDefault="00B00246" w:rsidP="00B54DC5">
      <w:pPr>
        <w:spacing w:after="0" w:line="240" w:lineRule="auto"/>
        <w:ind w:firstLine="709"/>
        <w:jc w:val="both"/>
        <w:rPr>
          <w:szCs w:val="28"/>
        </w:rPr>
      </w:pPr>
      <w:r w:rsidRPr="00FE231D">
        <w:rPr>
          <w:szCs w:val="28"/>
        </w:rPr>
        <w:t>Средства были направлены на цели, предусмотренные прогр</w:t>
      </w:r>
      <w:r>
        <w:rPr>
          <w:szCs w:val="28"/>
        </w:rPr>
        <w:t xml:space="preserve">аммными мероприятиями. </w:t>
      </w:r>
      <w:r w:rsidRPr="00FE231D">
        <w:rPr>
          <w:szCs w:val="28"/>
        </w:rPr>
        <w:t xml:space="preserve">Отчет о финансировании и освоении проводимых мероприятий </w:t>
      </w:r>
      <w:r>
        <w:rPr>
          <w:szCs w:val="28"/>
        </w:rPr>
        <w:t>п</w:t>
      </w:r>
      <w:r w:rsidRPr="00FE231D">
        <w:rPr>
          <w:szCs w:val="28"/>
        </w:rPr>
        <w:t>ро</w:t>
      </w:r>
      <w:r>
        <w:rPr>
          <w:szCs w:val="28"/>
        </w:rPr>
        <w:t>граммы в 2019</w:t>
      </w:r>
      <w:r w:rsidRPr="00FE231D">
        <w:rPr>
          <w:szCs w:val="28"/>
        </w:rPr>
        <w:t xml:space="preserve"> году </w:t>
      </w:r>
      <w:r>
        <w:rPr>
          <w:szCs w:val="28"/>
        </w:rPr>
        <w:t>приведен</w:t>
      </w:r>
      <w:r w:rsidRPr="00FE231D">
        <w:rPr>
          <w:szCs w:val="28"/>
        </w:rPr>
        <w:t xml:space="preserve"> в приложении</w:t>
      </w:r>
      <w:r>
        <w:rPr>
          <w:szCs w:val="28"/>
        </w:rPr>
        <w:t xml:space="preserve"> №1</w:t>
      </w:r>
      <w:r w:rsidRPr="00FE231D">
        <w:rPr>
          <w:szCs w:val="28"/>
        </w:rPr>
        <w:t xml:space="preserve"> к настоящему отчету.</w:t>
      </w:r>
    </w:p>
    <w:p w:rsidR="00B00246" w:rsidRPr="005A7FEF" w:rsidRDefault="00B00246" w:rsidP="00B00246">
      <w:pPr>
        <w:spacing w:after="0" w:line="240" w:lineRule="auto"/>
        <w:ind w:firstLine="709"/>
        <w:jc w:val="both"/>
        <w:rPr>
          <w:szCs w:val="28"/>
        </w:rPr>
      </w:pPr>
      <w:r w:rsidRPr="005A7FEF">
        <w:rPr>
          <w:szCs w:val="28"/>
        </w:rPr>
        <w:t>В 201</w:t>
      </w:r>
      <w:r>
        <w:rPr>
          <w:szCs w:val="28"/>
        </w:rPr>
        <w:t>9</w:t>
      </w:r>
      <w:r w:rsidRPr="005A7FEF">
        <w:rPr>
          <w:szCs w:val="28"/>
        </w:rPr>
        <w:t xml:space="preserve"> году наблюдается увеличение туристского потока в Окт</w:t>
      </w:r>
      <w:r>
        <w:rPr>
          <w:szCs w:val="28"/>
        </w:rPr>
        <w:t xml:space="preserve">ябрьском районе по сравнению с </w:t>
      </w:r>
      <w:r w:rsidRPr="005A7FEF">
        <w:rPr>
          <w:szCs w:val="28"/>
        </w:rPr>
        <w:t>предыдущим годом. Всего Октябрьский район за 201</w:t>
      </w:r>
      <w:r>
        <w:rPr>
          <w:szCs w:val="28"/>
        </w:rPr>
        <w:t>9 год посетило 36</w:t>
      </w:r>
      <w:r w:rsidR="009A3E0F">
        <w:rPr>
          <w:szCs w:val="28"/>
        </w:rPr>
        <w:t>3</w:t>
      </w:r>
      <w:r>
        <w:rPr>
          <w:szCs w:val="28"/>
        </w:rPr>
        <w:t>8</w:t>
      </w:r>
      <w:r w:rsidRPr="005A7FEF">
        <w:rPr>
          <w:szCs w:val="28"/>
        </w:rPr>
        <w:t xml:space="preserve"> туристов, не считая туристов в местах стихийного отдыха. Большим интересом пользуются туристские маршруты по району</w:t>
      </w:r>
      <w:r>
        <w:rPr>
          <w:szCs w:val="28"/>
        </w:rPr>
        <w:t xml:space="preserve"> в </w:t>
      </w:r>
      <w:proofErr w:type="spellStart"/>
      <w:r>
        <w:rPr>
          <w:szCs w:val="28"/>
        </w:rPr>
        <w:t>п</w:t>
      </w:r>
      <w:proofErr w:type="gramStart"/>
      <w:r>
        <w:rPr>
          <w:szCs w:val="28"/>
        </w:rPr>
        <w:t>.К</w:t>
      </w:r>
      <w:proofErr w:type="gramEnd"/>
      <w:r>
        <w:rPr>
          <w:szCs w:val="28"/>
        </w:rPr>
        <w:t>азачьи</w:t>
      </w:r>
      <w:proofErr w:type="spellEnd"/>
      <w:r>
        <w:rPr>
          <w:szCs w:val="28"/>
        </w:rPr>
        <w:t xml:space="preserve"> Лагеря «Моя малая Родина» и «Защитникам Отечества посвящается…», </w:t>
      </w:r>
      <w:r w:rsidRPr="005A7FEF">
        <w:rPr>
          <w:szCs w:val="28"/>
        </w:rPr>
        <w:t>«</w:t>
      </w:r>
      <w:r>
        <w:rPr>
          <w:szCs w:val="28"/>
        </w:rPr>
        <w:t>Святые места малых станиц</w:t>
      </w:r>
      <w:r w:rsidRPr="005A7FEF">
        <w:rPr>
          <w:szCs w:val="28"/>
        </w:rPr>
        <w:t xml:space="preserve">», </w:t>
      </w:r>
      <w:r>
        <w:rPr>
          <w:szCs w:val="28"/>
        </w:rPr>
        <w:t xml:space="preserve">в п. Персиановский </w:t>
      </w:r>
      <w:r w:rsidRPr="005A7FEF">
        <w:rPr>
          <w:szCs w:val="28"/>
        </w:rPr>
        <w:t>«</w:t>
      </w:r>
      <w:r w:rsidRPr="001F1336">
        <w:rPr>
          <w:szCs w:val="28"/>
        </w:rPr>
        <w:t>Музеи Дон</w:t>
      </w:r>
      <w:r>
        <w:rPr>
          <w:szCs w:val="28"/>
        </w:rPr>
        <w:t>ского государственного аграрного университета</w:t>
      </w:r>
      <w:r w:rsidRPr="001F1336">
        <w:rPr>
          <w:szCs w:val="28"/>
        </w:rPr>
        <w:t xml:space="preserve"> и игра для школьников профессии </w:t>
      </w:r>
      <w:r>
        <w:rPr>
          <w:szCs w:val="28"/>
        </w:rPr>
        <w:t>агро</w:t>
      </w:r>
      <w:r w:rsidRPr="001F1336">
        <w:rPr>
          <w:szCs w:val="28"/>
        </w:rPr>
        <w:t>промышленного комплекса</w:t>
      </w:r>
      <w:r w:rsidRPr="005A7FEF">
        <w:rPr>
          <w:szCs w:val="28"/>
        </w:rPr>
        <w:t>»</w:t>
      </w:r>
      <w:r>
        <w:rPr>
          <w:szCs w:val="28"/>
        </w:rPr>
        <w:t>, «По храмам и святыням старых станиц» Октябрьского района</w:t>
      </w:r>
      <w:r w:rsidRPr="005A7FEF">
        <w:rPr>
          <w:szCs w:val="28"/>
        </w:rPr>
        <w:t>. В районе на сегодняшний день работают</w:t>
      </w:r>
      <w:r>
        <w:rPr>
          <w:szCs w:val="28"/>
        </w:rPr>
        <w:t xml:space="preserve"> четыре </w:t>
      </w:r>
      <w:r w:rsidRPr="005A7FEF">
        <w:rPr>
          <w:szCs w:val="28"/>
        </w:rPr>
        <w:t>туристских агентства: «Стиль-Тур», «Саквояж желаний», «Елена-тур»</w:t>
      </w:r>
      <w:r>
        <w:rPr>
          <w:szCs w:val="28"/>
        </w:rPr>
        <w:t>, ИП Дубинина</w:t>
      </w:r>
      <w:r w:rsidRPr="005A7FEF">
        <w:rPr>
          <w:szCs w:val="28"/>
        </w:rPr>
        <w:t>.</w:t>
      </w:r>
    </w:p>
    <w:p w:rsidR="00B00246" w:rsidRPr="005A7FEF" w:rsidRDefault="00B00246" w:rsidP="00B00246">
      <w:pPr>
        <w:spacing w:after="0" w:line="240" w:lineRule="auto"/>
        <w:ind w:firstLine="709"/>
        <w:jc w:val="both"/>
        <w:rPr>
          <w:szCs w:val="28"/>
        </w:rPr>
      </w:pPr>
      <w:r w:rsidRPr="005A7FEF">
        <w:rPr>
          <w:szCs w:val="28"/>
        </w:rPr>
        <w:t xml:space="preserve">В районе развиваются </w:t>
      </w:r>
      <w:r w:rsidR="00C1667B">
        <w:rPr>
          <w:szCs w:val="28"/>
        </w:rPr>
        <w:t xml:space="preserve">такие </w:t>
      </w:r>
      <w:r w:rsidRPr="005A7FEF">
        <w:rPr>
          <w:szCs w:val="28"/>
        </w:rPr>
        <w:t>виды туризма, как историко-культурный, событийный,</w:t>
      </w:r>
      <w:r>
        <w:rPr>
          <w:szCs w:val="28"/>
        </w:rPr>
        <w:t xml:space="preserve"> деловой</w:t>
      </w:r>
      <w:r w:rsidRPr="005A7FEF">
        <w:rPr>
          <w:szCs w:val="28"/>
        </w:rPr>
        <w:t>, промышленный. Проведен анализ турист</w:t>
      </w:r>
      <w:r>
        <w:rPr>
          <w:szCs w:val="28"/>
        </w:rPr>
        <w:t>иче</w:t>
      </w:r>
      <w:r w:rsidRPr="005A7FEF">
        <w:rPr>
          <w:szCs w:val="28"/>
        </w:rPr>
        <w:t>ских направлений, который показал, что наибольшей популярностью за отчетный период пользовались историко-культурный</w:t>
      </w:r>
      <w:r>
        <w:rPr>
          <w:szCs w:val="28"/>
        </w:rPr>
        <w:t xml:space="preserve"> (краеведческий, военно-патриотический)</w:t>
      </w:r>
      <w:r w:rsidR="009A3E0F">
        <w:rPr>
          <w:szCs w:val="28"/>
        </w:rPr>
        <w:t>,</w:t>
      </w:r>
      <w:r w:rsidRPr="005A7FEF">
        <w:rPr>
          <w:szCs w:val="28"/>
        </w:rPr>
        <w:t xml:space="preserve"> познав</w:t>
      </w:r>
      <w:r>
        <w:rPr>
          <w:szCs w:val="28"/>
        </w:rPr>
        <w:t xml:space="preserve">ательный </w:t>
      </w:r>
      <w:r w:rsidR="009A3E0F">
        <w:rPr>
          <w:szCs w:val="28"/>
        </w:rPr>
        <w:t xml:space="preserve">и событийный </w:t>
      </w:r>
      <w:r>
        <w:rPr>
          <w:szCs w:val="28"/>
        </w:rPr>
        <w:t>туризм.</w:t>
      </w:r>
    </w:p>
    <w:p w:rsidR="00B00246" w:rsidRPr="005A7FEF" w:rsidRDefault="00B00246" w:rsidP="00B00246">
      <w:pPr>
        <w:spacing w:after="0" w:line="240" w:lineRule="auto"/>
        <w:ind w:firstLine="709"/>
        <w:jc w:val="both"/>
        <w:rPr>
          <w:szCs w:val="28"/>
        </w:rPr>
      </w:pPr>
      <w:r w:rsidRPr="005A7FEF">
        <w:rPr>
          <w:szCs w:val="28"/>
        </w:rPr>
        <w:t xml:space="preserve">Приверженцы событийного туризма посетили в этом году театрализованные представления: празднование Масленицы, Казачьего престольного праздника «Покрова Пресвятой Богородицы» </w:t>
      </w:r>
      <w:r>
        <w:rPr>
          <w:szCs w:val="28"/>
        </w:rPr>
        <w:t xml:space="preserve">день </w:t>
      </w:r>
      <w:r w:rsidRPr="005A7FEF">
        <w:rPr>
          <w:szCs w:val="28"/>
        </w:rPr>
        <w:t xml:space="preserve">ст. Кривянской, </w:t>
      </w:r>
      <w:r>
        <w:rPr>
          <w:szCs w:val="28"/>
        </w:rPr>
        <w:t>«Р</w:t>
      </w:r>
      <w:r w:rsidRPr="005A7FEF">
        <w:rPr>
          <w:szCs w:val="28"/>
        </w:rPr>
        <w:t xml:space="preserve">еконструкцию </w:t>
      </w:r>
      <w:r>
        <w:rPr>
          <w:szCs w:val="28"/>
        </w:rPr>
        <w:t>эпизода Афганской войны»</w:t>
      </w:r>
      <w:r w:rsidRPr="005A7FEF">
        <w:rPr>
          <w:szCs w:val="28"/>
        </w:rPr>
        <w:t xml:space="preserve"> в п. </w:t>
      </w:r>
      <w:r>
        <w:rPr>
          <w:szCs w:val="28"/>
        </w:rPr>
        <w:t>Кадамовский</w:t>
      </w:r>
      <w:r w:rsidRPr="005A7FEF">
        <w:rPr>
          <w:szCs w:val="28"/>
        </w:rPr>
        <w:t xml:space="preserve">, фестиваль казачьей </w:t>
      </w:r>
      <w:r>
        <w:rPr>
          <w:szCs w:val="28"/>
        </w:rPr>
        <w:t>культуры</w:t>
      </w:r>
      <w:r w:rsidRPr="005A7FEF">
        <w:rPr>
          <w:szCs w:val="28"/>
        </w:rPr>
        <w:t xml:space="preserve"> «Степь ковыльная» собравшие большое количество гостей.</w:t>
      </w:r>
    </w:p>
    <w:p w:rsidR="009A3E0F" w:rsidRDefault="00B00246" w:rsidP="00B00246">
      <w:pPr>
        <w:spacing w:after="0" w:line="240" w:lineRule="auto"/>
        <w:ind w:firstLine="709"/>
        <w:jc w:val="both"/>
        <w:rPr>
          <w:szCs w:val="28"/>
        </w:rPr>
      </w:pPr>
      <w:r>
        <w:rPr>
          <w:szCs w:val="28"/>
        </w:rPr>
        <w:t>В</w:t>
      </w:r>
      <w:r w:rsidRPr="005A7FEF">
        <w:rPr>
          <w:szCs w:val="28"/>
        </w:rPr>
        <w:t xml:space="preserve"> Октябрьском районе функционирует </w:t>
      </w:r>
      <w:r>
        <w:rPr>
          <w:szCs w:val="28"/>
        </w:rPr>
        <w:t>8</w:t>
      </w:r>
      <w:r w:rsidRPr="005A7FEF">
        <w:rPr>
          <w:szCs w:val="28"/>
        </w:rPr>
        <w:t xml:space="preserve"> гостиниц, общее количество </w:t>
      </w:r>
      <w:r w:rsidR="009A3E0F">
        <w:rPr>
          <w:szCs w:val="28"/>
        </w:rPr>
        <w:t>мест номерного фонда составляет</w:t>
      </w:r>
      <w:r w:rsidRPr="005A7FEF">
        <w:rPr>
          <w:szCs w:val="28"/>
        </w:rPr>
        <w:t xml:space="preserve"> - </w:t>
      </w:r>
      <w:r>
        <w:rPr>
          <w:szCs w:val="28"/>
        </w:rPr>
        <w:t>215</w:t>
      </w:r>
      <w:r w:rsidRPr="005A7FEF">
        <w:rPr>
          <w:szCs w:val="28"/>
        </w:rPr>
        <w:t xml:space="preserve"> мест, что позволяет принимать достаточное количество туристов, посещающих район и обеспечивать полную занятость номерного фонда. </w:t>
      </w:r>
    </w:p>
    <w:p w:rsidR="00B00246" w:rsidRPr="00E4641B" w:rsidRDefault="00B00246" w:rsidP="00B00246">
      <w:pPr>
        <w:spacing w:after="0" w:line="240" w:lineRule="auto"/>
        <w:ind w:firstLine="709"/>
        <w:jc w:val="both"/>
        <w:rPr>
          <w:szCs w:val="28"/>
        </w:rPr>
      </w:pPr>
      <w:r w:rsidRPr="00E4641B">
        <w:rPr>
          <w:szCs w:val="28"/>
        </w:rPr>
        <w:t xml:space="preserve">В 2019 году количество </w:t>
      </w:r>
      <w:r>
        <w:rPr>
          <w:szCs w:val="28"/>
        </w:rPr>
        <w:t xml:space="preserve">вновь </w:t>
      </w:r>
      <w:r w:rsidRPr="00E4641B">
        <w:rPr>
          <w:szCs w:val="28"/>
        </w:rPr>
        <w:t>созданных субъектов туриндустрии составило</w:t>
      </w:r>
      <w:r>
        <w:rPr>
          <w:szCs w:val="28"/>
        </w:rPr>
        <w:t>:</w:t>
      </w:r>
      <w:r w:rsidRPr="00E4641B">
        <w:rPr>
          <w:szCs w:val="28"/>
        </w:rPr>
        <w:t xml:space="preserve"> один объект ИП Ильенко «Хостел»</w:t>
      </w:r>
      <w:r>
        <w:rPr>
          <w:szCs w:val="28"/>
        </w:rPr>
        <w:t>.</w:t>
      </w:r>
    </w:p>
    <w:p w:rsidR="00B00246" w:rsidRDefault="00B00246" w:rsidP="00B00246">
      <w:pPr>
        <w:spacing w:after="0" w:line="240" w:lineRule="auto"/>
        <w:ind w:firstLine="709"/>
        <w:jc w:val="both"/>
        <w:rPr>
          <w:szCs w:val="28"/>
        </w:rPr>
      </w:pPr>
      <w:proofErr w:type="gramStart"/>
      <w:r w:rsidRPr="008B0AF2">
        <w:rPr>
          <w:szCs w:val="28"/>
        </w:rPr>
        <w:t>В 201</w:t>
      </w:r>
      <w:r>
        <w:rPr>
          <w:szCs w:val="28"/>
        </w:rPr>
        <w:t xml:space="preserve">9 году </w:t>
      </w:r>
      <w:r w:rsidRPr="008B0AF2">
        <w:rPr>
          <w:szCs w:val="28"/>
        </w:rPr>
        <w:t xml:space="preserve">при поддержке Администрации Ростовской области и Департамента развития малого и среднего предпринимательства и туризма Ростовской области отдел </w:t>
      </w:r>
      <w:proofErr w:type="spellStart"/>
      <w:r w:rsidRPr="008B0AF2">
        <w:rPr>
          <w:szCs w:val="28"/>
        </w:rPr>
        <w:t>КФКСиТ</w:t>
      </w:r>
      <w:proofErr w:type="spellEnd"/>
      <w:r w:rsidRPr="008B0AF2">
        <w:rPr>
          <w:szCs w:val="28"/>
        </w:rPr>
        <w:t xml:space="preserve"> успешно принял участие в выставке «Мир </w:t>
      </w:r>
      <w:r w:rsidRPr="008B0AF2">
        <w:rPr>
          <w:szCs w:val="28"/>
        </w:rPr>
        <w:lastRenderedPageBreak/>
        <w:t>без границ» в апреле, г. Ростов-на-Дону, где на коллективных стендах Ростовской области, был представлен туристский потенциал района и народных промыслов, а также приобретены и налажены новые контакты, в том числе способствующие развитию внутреннего</w:t>
      </w:r>
      <w:proofErr w:type="gramEnd"/>
      <w:r w:rsidRPr="008B0AF2">
        <w:rPr>
          <w:szCs w:val="28"/>
        </w:rPr>
        <w:t xml:space="preserve"> туризма в районе.</w:t>
      </w:r>
    </w:p>
    <w:p w:rsidR="00B54DC5" w:rsidRDefault="00B54DC5" w:rsidP="00B54DC5">
      <w:pPr>
        <w:tabs>
          <w:tab w:val="left" w:pos="567"/>
        </w:tabs>
        <w:spacing w:after="0" w:line="240" w:lineRule="auto"/>
        <w:ind w:firstLine="709"/>
        <w:jc w:val="both"/>
        <w:rPr>
          <w:szCs w:val="28"/>
        </w:rPr>
      </w:pPr>
      <w:r>
        <w:rPr>
          <w:szCs w:val="28"/>
        </w:rPr>
        <w:t>На реализацию программы</w:t>
      </w:r>
      <w:r w:rsidRPr="00375A3C">
        <w:rPr>
          <w:szCs w:val="28"/>
        </w:rPr>
        <w:t xml:space="preserve"> </w:t>
      </w:r>
      <w:r>
        <w:rPr>
          <w:szCs w:val="28"/>
        </w:rPr>
        <w:t xml:space="preserve">Октябрьского района </w:t>
      </w:r>
      <w:r w:rsidRPr="00375A3C">
        <w:rPr>
          <w:szCs w:val="28"/>
        </w:rPr>
        <w:t>«</w:t>
      </w:r>
      <w:r>
        <w:rPr>
          <w:szCs w:val="28"/>
        </w:rPr>
        <w:t>Развитие туризма</w:t>
      </w:r>
      <w:r w:rsidRPr="00375A3C">
        <w:rPr>
          <w:szCs w:val="28"/>
        </w:rPr>
        <w:t xml:space="preserve">» (далее – </w:t>
      </w:r>
      <w:r>
        <w:rPr>
          <w:szCs w:val="28"/>
        </w:rPr>
        <w:t>п</w:t>
      </w:r>
      <w:r w:rsidRPr="00375A3C">
        <w:rPr>
          <w:szCs w:val="28"/>
        </w:rPr>
        <w:t xml:space="preserve">рограмма) в </w:t>
      </w:r>
      <w:r w:rsidRPr="00B17184">
        <w:rPr>
          <w:szCs w:val="28"/>
        </w:rPr>
        <w:t xml:space="preserve">2019 году было предусмотрено </w:t>
      </w:r>
      <w:r w:rsidR="00EE6EF2">
        <w:rPr>
          <w:szCs w:val="28"/>
        </w:rPr>
        <w:t>2</w:t>
      </w:r>
      <w:r w:rsidRPr="00B17184">
        <w:rPr>
          <w:szCs w:val="28"/>
        </w:rPr>
        <w:t xml:space="preserve"> </w:t>
      </w:r>
      <w:r w:rsidR="00EE6EF2">
        <w:rPr>
          <w:szCs w:val="28"/>
        </w:rPr>
        <w:t>935</w:t>
      </w:r>
      <w:r w:rsidRPr="00B17184">
        <w:rPr>
          <w:szCs w:val="28"/>
        </w:rPr>
        <w:t>,0 тыс</w:t>
      </w:r>
      <w:r w:rsidRPr="00447882">
        <w:rPr>
          <w:szCs w:val="28"/>
        </w:rPr>
        <w:t>. рублей,</w:t>
      </w:r>
      <w:r>
        <w:rPr>
          <w:szCs w:val="28"/>
        </w:rPr>
        <w:t xml:space="preserve"> в том числе:</w:t>
      </w:r>
    </w:p>
    <w:tbl>
      <w:tblPr>
        <w:tblW w:w="0" w:type="auto"/>
        <w:tblInd w:w="817" w:type="dxa"/>
        <w:tblLook w:val="04A0" w:firstRow="1" w:lastRow="0" w:firstColumn="1" w:lastColumn="0" w:noHBand="0" w:noVBand="1"/>
      </w:tblPr>
      <w:tblGrid>
        <w:gridCol w:w="3787"/>
        <w:gridCol w:w="310"/>
        <w:gridCol w:w="1984"/>
      </w:tblGrid>
      <w:tr w:rsidR="00B54DC5" w:rsidRPr="00B708B9" w:rsidTr="0040612D">
        <w:tc>
          <w:tcPr>
            <w:tcW w:w="0" w:type="auto"/>
            <w:shd w:val="clear" w:color="auto" w:fill="auto"/>
          </w:tcPr>
          <w:p w:rsidR="00B54DC5" w:rsidRPr="00B708B9" w:rsidRDefault="00B54DC5" w:rsidP="0040612D">
            <w:pPr>
              <w:spacing w:after="0" w:line="240" w:lineRule="auto"/>
              <w:jc w:val="both"/>
              <w:rPr>
                <w:szCs w:val="28"/>
              </w:rPr>
            </w:pPr>
            <w:r w:rsidRPr="00B708B9">
              <w:rPr>
                <w:szCs w:val="28"/>
              </w:rPr>
              <w:t>средства областного бюджета</w:t>
            </w:r>
          </w:p>
        </w:tc>
        <w:tc>
          <w:tcPr>
            <w:tcW w:w="0" w:type="auto"/>
            <w:shd w:val="clear" w:color="auto" w:fill="auto"/>
          </w:tcPr>
          <w:p w:rsidR="00B54DC5" w:rsidRPr="00B708B9" w:rsidRDefault="00B54DC5" w:rsidP="0040612D">
            <w:pPr>
              <w:spacing w:after="0" w:line="240" w:lineRule="auto"/>
              <w:ind w:firstLine="709"/>
              <w:jc w:val="both"/>
              <w:rPr>
                <w:szCs w:val="28"/>
              </w:rPr>
            </w:pPr>
            <w:r w:rsidRPr="00B708B9">
              <w:rPr>
                <w:szCs w:val="28"/>
              </w:rPr>
              <w:t>-</w:t>
            </w:r>
          </w:p>
        </w:tc>
        <w:tc>
          <w:tcPr>
            <w:tcW w:w="0" w:type="auto"/>
            <w:shd w:val="clear" w:color="auto" w:fill="auto"/>
          </w:tcPr>
          <w:p w:rsidR="00B54DC5" w:rsidRPr="00B708B9" w:rsidRDefault="00B54DC5" w:rsidP="0040612D">
            <w:pPr>
              <w:spacing w:after="0" w:line="240" w:lineRule="auto"/>
              <w:jc w:val="both"/>
              <w:rPr>
                <w:szCs w:val="28"/>
              </w:rPr>
            </w:pPr>
            <w:r>
              <w:rPr>
                <w:szCs w:val="28"/>
              </w:rPr>
              <w:t>0</w:t>
            </w:r>
            <w:r w:rsidRPr="003E635D">
              <w:rPr>
                <w:szCs w:val="28"/>
              </w:rPr>
              <w:t>,</w:t>
            </w:r>
            <w:r>
              <w:rPr>
                <w:szCs w:val="28"/>
              </w:rPr>
              <w:t>0</w:t>
            </w:r>
            <w:r w:rsidRPr="00B708B9">
              <w:rPr>
                <w:szCs w:val="28"/>
              </w:rPr>
              <w:t xml:space="preserve"> тыс. руб.</w:t>
            </w:r>
            <w:r>
              <w:rPr>
                <w:szCs w:val="28"/>
              </w:rPr>
              <w:t>;</w:t>
            </w:r>
          </w:p>
        </w:tc>
      </w:tr>
      <w:tr w:rsidR="00B54DC5" w:rsidRPr="00B708B9" w:rsidTr="0040612D">
        <w:tc>
          <w:tcPr>
            <w:tcW w:w="0" w:type="auto"/>
            <w:shd w:val="clear" w:color="auto" w:fill="auto"/>
          </w:tcPr>
          <w:p w:rsidR="00B54DC5" w:rsidRPr="00B708B9" w:rsidRDefault="00B54DC5" w:rsidP="0040612D">
            <w:pPr>
              <w:spacing w:after="0" w:line="240" w:lineRule="auto"/>
              <w:jc w:val="both"/>
              <w:rPr>
                <w:szCs w:val="28"/>
              </w:rPr>
            </w:pPr>
            <w:r w:rsidRPr="00B708B9">
              <w:rPr>
                <w:szCs w:val="28"/>
              </w:rPr>
              <w:t>средства районного бюджета</w:t>
            </w:r>
          </w:p>
        </w:tc>
        <w:tc>
          <w:tcPr>
            <w:tcW w:w="0" w:type="auto"/>
            <w:shd w:val="clear" w:color="auto" w:fill="auto"/>
          </w:tcPr>
          <w:p w:rsidR="00B54DC5" w:rsidRPr="00B708B9" w:rsidRDefault="00B54DC5" w:rsidP="0040612D">
            <w:pPr>
              <w:spacing w:after="0" w:line="240" w:lineRule="auto"/>
              <w:ind w:firstLine="709"/>
              <w:jc w:val="both"/>
              <w:rPr>
                <w:szCs w:val="28"/>
              </w:rPr>
            </w:pPr>
            <w:r w:rsidRPr="00B708B9">
              <w:rPr>
                <w:szCs w:val="28"/>
              </w:rPr>
              <w:t>-</w:t>
            </w:r>
          </w:p>
        </w:tc>
        <w:tc>
          <w:tcPr>
            <w:tcW w:w="0" w:type="auto"/>
            <w:shd w:val="clear" w:color="auto" w:fill="auto"/>
          </w:tcPr>
          <w:p w:rsidR="00B54DC5" w:rsidRPr="00B708B9" w:rsidRDefault="00B54DC5" w:rsidP="0040612D">
            <w:pPr>
              <w:spacing w:after="0" w:line="240" w:lineRule="auto"/>
              <w:jc w:val="both"/>
              <w:rPr>
                <w:szCs w:val="28"/>
              </w:rPr>
            </w:pPr>
            <w:r>
              <w:rPr>
                <w:szCs w:val="28"/>
              </w:rPr>
              <w:t xml:space="preserve">0,0 </w:t>
            </w:r>
            <w:r w:rsidRPr="00B708B9">
              <w:rPr>
                <w:szCs w:val="28"/>
              </w:rPr>
              <w:t>тыс. руб.</w:t>
            </w:r>
            <w:r>
              <w:rPr>
                <w:szCs w:val="28"/>
              </w:rPr>
              <w:t>;</w:t>
            </w:r>
          </w:p>
        </w:tc>
      </w:tr>
      <w:tr w:rsidR="00B54DC5" w:rsidRPr="00B708B9" w:rsidTr="0040612D">
        <w:tc>
          <w:tcPr>
            <w:tcW w:w="0" w:type="auto"/>
            <w:shd w:val="clear" w:color="auto" w:fill="auto"/>
          </w:tcPr>
          <w:p w:rsidR="00B54DC5" w:rsidRPr="00B708B9" w:rsidRDefault="00B54DC5" w:rsidP="0040612D">
            <w:pPr>
              <w:spacing w:after="0" w:line="240" w:lineRule="auto"/>
              <w:jc w:val="both"/>
              <w:rPr>
                <w:szCs w:val="28"/>
              </w:rPr>
            </w:pPr>
            <w:r w:rsidRPr="00B708B9">
              <w:rPr>
                <w:szCs w:val="28"/>
              </w:rPr>
              <w:t>средства поселений</w:t>
            </w:r>
          </w:p>
        </w:tc>
        <w:tc>
          <w:tcPr>
            <w:tcW w:w="0" w:type="auto"/>
            <w:shd w:val="clear" w:color="auto" w:fill="auto"/>
          </w:tcPr>
          <w:p w:rsidR="00B54DC5" w:rsidRPr="00B708B9" w:rsidRDefault="00B54DC5" w:rsidP="0040612D">
            <w:pPr>
              <w:spacing w:after="0" w:line="240" w:lineRule="auto"/>
              <w:ind w:firstLine="709"/>
              <w:jc w:val="both"/>
              <w:rPr>
                <w:szCs w:val="28"/>
              </w:rPr>
            </w:pPr>
            <w:r w:rsidRPr="00B708B9">
              <w:rPr>
                <w:szCs w:val="28"/>
              </w:rPr>
              <w:t>-</w:t>
            </w:r>
          </w:p>
        </w:tc>
        <w:tc>
          <w:tcPr>
            <w:tcW w:w="0" w:type="auto"/>
            <w:shd w:val="clear" w:color="auto" w:fill="auto"/>
          </w:tcPr>
          <w:p w:rsidR="00B54DC5" w:rsidRPr="00B708B9" w:rsidRDefault="00B54DC5" w:rsidP="0040612D">
            <w:pPr>
              <w:spacing w:after="0" w:line="240" w:lineRule="auto"/>
              <w:jc w:val="both"/>
              <w:rPr>
                <w:szCs w:val="28"/>
              </w:rPr>
            </w:pPr>
            <w:r w:rsidRPr="00B708B9">
              <w:rPr>
                <w:szCs w:val="28"/>
              </w:rPr>
              <w:t>0,0 тыс. руб.</w:t>
            </w:r>
            <w:r>
              <w:rPr>
                <w:szCs w:val="28"/>
              </w:rPr>
              <w:t>;</w:t>
            </w:r>
          </w:p>
        </w:tc>
      </w:tr>
      <w:tr w:rsidR="00B54DC5" w:rsidRPr="00B708B9" w:rsidTr="0040612D">
        <w:tc>
          <w:tcPr>
            <w:tcW w:w="0" w:type="auto"/>
            <w:shd w:val="clear" w:color="auto" w:fill="auto"/>
          </w:tcPr>
          <w:p w:rsidR="00B54DC5" w:rsidRPr="00B708B9" w:rsidRDefault="00B54DC5" w:rsidP="0040612D">
            <w:pPr>
              <w:spacing w:after="0" w:line="240" w:lineRule="auto"/>
              <w:jc w:val="both"/>
              <w:rPr>
                <w:szCs w:val="28"/>
              </w:rPr>
            </w:pPr>
            <w:r>
              <w:rPr>
                <w:szCs w:val="28"/>
              </w:rPr>
              <w:t>внебюджетные</w:t>
            </w:r>
            <w:r w:rsidRPr="00B708B9">
              <w:rPr>
                <w:szCs w:val="28"/>
              </w:rPr>
              <w:t xml:space="preserve"> источники</w:t>
            </w:r>
          </w:p>
        </w:tc>
        <w:tc>
          <w:tcPr>
            <w:tcW w:w="0" w:type="auto"/>
            <w:shd w:val="clear" w:color="auto" w:fill="auto"/>
          </w:tcPr>
          <w:p w:rsidR="00B54DC5" w:rsidRPr="00B708B9" w:rsidRDefault="00B54DC5" w:rsidP="0040612D">
            <w:pPr>
              <w:spacing w:after="0" w:line="240" w:lineRule="auto"/>
              <w:ind w:firstLine="709"/>
              <w:jc w:val="both"/>
              <w:rPr>
                <w:szCs w:val="28"/>
              </w:rPr>
            </w:pPr>
            <w:r w:rsidRPr="00B708B9">
              <w:rPr>
                <w:szCs w:val="28"/>
              </w:rPr>
              <w:t>-</w:t>
            </w:r>
          </w:p>
        </w:tc>
        <w:tc>
          <w:tcPr>
            <w:tcW w:w="0" w:type="auto"/>
            <w:shd w:val="clear" w:color="auto" w:fill="auto"/>
          </w:tcPr>
          <w:p w:rsidR="00B54DC5" w:rsidRPr="00B708B9" w:rsidRDefault="00EE6EF2" w:rsidP="00EE6EF2">
            <w:pPr>
              <w:spacing w:after="0" w:line="240" w:lineRule="auto"/>
              <w:jc w:val="both"/>
              <w:rPr>
                <w:szCs w:val="28"/>
              </w:rPr>
            </w:pPr>
            <w:r>
              <w:rPr>
                <w:szCs w:val="28"/>
              </w:rPr>
              <w:t>2</w:t>
            </w:r>
            <w:r w:rsidR="00B54DC5">
              <w:rPr>
                <w:szCs w:val="28"/>
              </w:rPr>
              <w:t> </w:t>
            </w:r>
            <w:r>
              <w:rPr>
                <w:szCs w:val="28"/>
              </w:rPr>
              <w:t>935</w:t>
            </w:r>
            <w:r w:rsidR="00B54DC5">
              <w:rPr>
                <w:szCs w:val="28"/>
              </w:rPr>
              <w:t xml:space="preserve"> </w:t>
            </w:r>
            <w:r w:rsidR="00B54DC5" w:rsidRPr="00B708B9">
              <w:rPr>
                <w:szCs w:val="28"/>
              </w:rPr>
              <w:t>тыс. руб.</w:t>
            </w:r>
          </w:p>
        </w:tc>
      </w:tr>
    </w:tbl>
    <w:p w:rsidR="00B54DC5" w:rsidRDefault="00B54DC5" w:rsidP="00B54DC5">
      <w:pPr>
        <w:spacing w:after="0" w:line="240" w:lineRule="auto"/>
        <w:ind w:firstLine="709"/>
        <w:jc w:val="both"/>
        <w:rPr>
          <w:szCs w:val="28"/>
        </w:rPr>
      </w:pPr>
    </w:p>
    <w:p w:rsidR="00B54DC5" w:rsidRDefault="00B54DC5" w:rsidP="00B54DC5">
      <w:pPr>
        <w:spacing w:after="0" w:line="240" w:lineRule="auto"/>
        <w:ind w:firstLine="709"/>
        <w:jc w:val="both"/>
        <w:rPr>
          <w:szCs w:val="28"/>
        </w:rPr>
      </w:pPr>
      <w:r w:rsidRPr="00375A3C">
        <w:rPr>
          <w:szCs w:val="28"/>
        </w:rPr>
        <w:t xml:space="preserve">Освоено в рамках </w:t>
      </w:r>
      <w:r>
        <w:rPr>
          <w:szCs w:val="28"/>
        </w:rPr>
        <w:t>реализации программы 3</w:t>
      </w:r>
      <w:r w:rsidRPr="00447882">
        <w:rPr>
          <w:szCs w:val="28"/>
        </w:rPr>
        <w:t xml:space="preserve"> </w:t>
      </w:r>
      <w:r>
        <w:rPr>
          <w:szCs w:val="28"/>
        </w:rPr>
        <w:t>970</w:t>
      </w:r>
      <w:r w:rsidRPr="00447882">
        <w:rPr>
          <w:szCs w:val="28"/>
        </w:rPr>
        <w:t xml:space="preserve">,0 </w:t>
      </w:r>
      <w:r w:rsidRPr="00375A3C">
        <w:rPr>
          <w:szCs w:val="28"/>
        </w:rPr>
        <w:t>тыс. рублей, что составля</w:t>
      </w:r>
      <w:r>
        <w:rPr>
          <w:szCs w:val="28"/>
        </w:rPr>
        <w:t>ет 1</w:t>
      </w:r>
      <w:r w:rsidR="00EE6EF2">
        <w:rPr>
          <w:szCs w:val="28"/>
        </w:rPr>
        <w:t>35</w:t>
      </w:r>
      <w:r>
        <w:rPr>
          <w:szCs w:val="28"/>
        </w:rPr>
        <w:t xml:space="preserve"> %</w:t>
      </w:r>
      <w:r w:rsidRPr="00375A3C">
        <w:rPr>
          <w:szCs w:val="28"/>
        </w:rPr>
        <w:t xml:space="preserve"> от запланированных средств</w:t>
      </w:r>
      <w:r>
        <w:rPr>
          <w:szCs w:val="28"/>
        </w:rPr>
        <w:t>, в том числе:</w:t>
      </w:r>
    </w:p>
    <w:p w:rsidR="00B54DC5" w:rsidRDefault="00B54DC5" w:rsidP="00B54DC5">
      <w:pPr>
        <w:spacing w:after="0" w:line="240" w:lineRule="auto"/>
        <w:ind w:firstLine="709"/>
        <w:jc w:val="both"/>
        <w:rPr>
          <w:szCs w:val="28"/>
        </w:rPr>
      </w:pPr>
    </w:p>
    <w:tbl>
      <w:tblPr>
        <w:tblW w:w="0" w:type="auto"/>
        <w:tblInd w:w="817" w:type="dxa"/>
        <w:tblLook w:val="04A0" w:firstRow="1" w:lastRow="0" w:firstColumn="1" w:lastColumn="0" w:noHBand="0" w:noVBand="1"/>
      </w:tblPr>
      <w:tblGrid>
        <w:gridCol w:w="3787"/>
        <w:gridCol w:w="310"/>
        <w:gridCol w:w="2194"/>
      </w:tblGrid>
      <w:tr w:rsidR="00B54DC5" w:rsidRPr="00B708B9" w:rsidTr="0040612D">
        <w:tc>
          <w:tcPr>
            <w:tcW w:w="0" w:type="auto"/>
            <w:shd w:val="clear" w:color="auto" w:fill="auto"/>
          </w:tcPr>
          <w:p w:rsidR="00B54DC5" w:rsidRPr="00B708B9" w:rsidRDefault="00B54DC5" w:rsidP="0040612D">
            <w:pPr>
              <w:spacing w:after="0" w:line="240" w:lineRule="auto"/>
              <w:jc w:val="both"/>
              <w:rPr>
                <w:szCs w:val="28"/>
              </w:rPr>
            </w:pPr>
            <w:r w:rsidRPr="00B708B9">
              <w:rPr>
                <w:szCs w:val="28"/>
              </w:rPr>
              <w:t>средства областного бюджета</w:t>
            </w:r>
          </w:p>
        </w:tc>
        <w:tc>
          <w:tcPr>
            <w:tcW w:w="0" w:type="auto"/>
            <w:shd w:val="clear" w:color="auto" w:fill="auto"/>
          </w:tcPr>
          <w:p w:rsidR="00B54DC5" w:rsidRPr="00B708B9" w:rsidRDefault="00B54DC5" w:rsidP="0040612D">
            <w:pPr>
              <w:spacing w:after="0" w:line="240" w:lineRule="auto"/>
              <w:ind w:firstLine="709"/>
              <w:jc w:val="both"/>
              <w:rPr>
                <w:szCs w:val="28"/>
              </w:rPr>
            </w:pPr>
            <w:r w:rsidRPr="00B708B9">
              <w:rPr>
                <w:szCs w:val="28"/>
              </w:rPr>
              <w:t>-</w:t>
            </w:r>
          </w:p>
        </w:tc>
        <w:tc>
          <w:tcPr>
            <w:tcW w:w="0" w:type="auto"/>
            <w:shd w:val="clear" w:color="auto" w:fill="auto"/>
          </w:tcPr>
          <w:p w:rsidR="00B54DC5" w:rsidRPr="00B708B9" w:rsidRDefault="00B54DC5" w:rsidP="0040612D">
            <w:pPr>
              <w:spacing w:after="0" w:line="240" w:lineRule="auto"/>
              <w:jc w:val="both"/>
              <w:rPr>
                <w:szCs w:val="28"/>
              </w:rPr>
            </w:pPr>
            <w:r>
              <w:rPr>
                <w:szCs w:val="28"/>
              </w:rPr>
              <w:t>0</w:t>
            </w:r>
            <w:r w:rsidRPr="003E635D">
              <w:rPr>
                <w:szCs w:val="28"/>
              </w:rPr>
              <w:t>,</w:t>
            </w:r>
            <w:r>
              <w:rPr>
                <w:szCs w:val="28"/>
              </w:rPr>
              <w:t>0</w:t>
            </w:r>
            <w:r w:rsidRPr="00B708B9">
              <w:rPr>
                <w:szCs w:val="28"/>
              </w:rPr>
              <w:t xml:space="preserve"> тыс. руб.</w:t>
            </w:r>
            <w:r>
              <w:rPr>
                <w:szCs w:val="28"/>
              </w:rPr>
              <w:t>;</w:t>
            </w:r>
          </w:p>
        </w:tc>
      </w:tr>
      <w:tr w:rsidR="00B54DC5" w:rsidRPr="00B708B9" w:rsidTr="0040612D">
        <w:tc>
          <w:tcPr>
            <w:tcW w:w="0" w:type="auto"/>
            <w:shd w:val="clear" w:color="auto" w:fill="auto"/>
          </w:tcPr>
          <w:p w:rsidR="00B54DC5" w:rsidRPr="00B708B9" w:rsidRDefault="00B54DC5" w:rsidP="0040612D">
            <w:pPr>
              <w:spacing w:after="0" w:line="240" w:lineRule="auto"/>
              <w:jc w:val="both"/>
              <w:rPr>
                <w:szCs w:val="28"/>
              </w:rPr>
            </w:pPr>
            <w:r w:rsidRPr="00B708B9">
              <w:rPr>
                <w:szCs w:val="28"/>
              </w:rPr>
              <w:t>средства районного бюджета</w:t>
            </w:r>
          </w:p>
        </w:tc>
        <w:tc>
          <w:tcPr>
            <w:tcW w:w="0" w:type="auto"/>
            <w:shd w:val="clear" w:color="auto" w:fill="auto"/>
          </w:tcPr>
          <w:p w:rsidR="00B54DC5" w:rsidRPr="00B708B9" w:rsidRDefault="00B54DC5" w:rsidP="0040612D">
            <w:pPr>
              <w:spacing w:after="0" w:line="240" w:lineRule="auto"/>
              <w:ind w:firstLine="709"/>
              <w:jc w:val="both"/>
              <w:rPr>
                <w:szCs w:val="28"/>
              </w:rPr>
            </w:pPr>
            <w:r w:rsidRPr="00B708B9">
              <w:rPr>
                <w:szCs w:val="28"/>
              </w:rPr>
              <w:t>-</w:t>
            </w:r>
          </w:p>
        </w:tc>
        <w:tc>
          <w:tcPr>
            <w:tcW w:w="0" w:type="auto"/>
            <w:shd w:val="clear" w:color="auto" w:fill="auto"/>
          </w:tcPr>
          <w:p w:rsidR="00B54DC5" w:rsidRPr="00B708B9" w:rsidRDefault="00B54DC5" w:rsidP="0040612D">
            <w:pPr>
              <w:spacing w:after="0" w:line="240" w:lineRule="auto"/>
              <w:jc w:val="both"/>
              <w:rPr>
                <w:szCs w:val="28"/>
              </w:rPr>
            </w:pPr>
            <w:r>
              <w:rPr>
                <w:szCs w:val="28"/>
              </w:rPr>
              <w:t>0</w:t>
            </w:r>
            <w:r w:rsidRPr="00B708B9">
              <w:rPr>
                <w:szCs w:val="28"/>
              </w:rPr>
              <w:t>,0 тыс. руб.</w:t>
            </w:r>
            <w:r>
              <w:rPr>
                <w:szCs w:val="28"/>
              </w:rPr>
              <w:t>;</w:t>
            </w:r>
          </w:p>
        </w:tc>
      </w:tr>
      <w:tr w:rsidR="00B54DC5" w:rsidRPr="00B708B9" w:rsidTr="0040612D">
        <w:tc>
          <w:tcPr>
            <w:tcW w:w="0" w:type="auto"/>
            <w:shd w:val="clear" w:color="auto" w:fill="auto"/>
          </w:tcPr>
          <w:p w:rsidR="00B54DC5" w:rsidRPr="00B708B9" w:rsidRDefault="00B54DC5" w:rsidP="0040612D">
            <w:pPr>
              <w:spacing w:after="0" w:line="240" w:lineRule="auto"/>
              <w:jc w:val="both"/>
              <w:rPr>
                <w:szCs w:val="28"/>
              </w:rPr>
            </w:pPr>
            <w:r w:rsidRPr="00B708B9">
              <w:rPr>
                <w:szCs w:val="28"/>
              </w:rPr>
              <w:t>средства поселений</w:t>
            </w:r>
          </w:p>
        </w:tc>
        <w:tc>
          <w:tcPr>
            <w:tcW w:w="0" w:type="auto"/>
            <w:shd w:val="clear" w:color="auto" w:fill="auto"/>
          </w:tcPr>
          <w:p w:rsidR="00B54DC5" w:rsidRPr="00B708B9" w:rsidRDefault="00B54DC5" w:rsidP="0040612D">
            <w:pPr>
              <w:spacing w:after="0" w:line="240" w:lineRule="auto"/>
              <w:ind w:firstLine="709"/>
              <w:jc w:val="both"/>
              <w:rPr>
                <w:szCs w:val="28"/>
              </w:rPr>
            </w:pPr>
            <w:r w:rsidRPr="00B708B9">
              <w:rPr>
                <w:szCs w:val="28"/>
              </w:rPr>
              <w:t>-</w:t>
            </w:r>
          </w:p>
        </w:tc>
        <w:tc>
          <w:tcPr>
            <w:tcW w:w="0" w:type="auto"/>
            <w:shd w:val="clear" w:color="auto" w:fill="auto"/>
          </w:tcPr>
          <w:p w:rsidR="00B54DC5" w:rsidRPr="00B708B9" w:rsidRDefault="00B54DC5" w:rsidP="0040612D">
            <w:pPr>
              <w:spacing w:after="0" w:line="240" w:lineRule="auto"/>
              <w:jc w:val="both"/>
              <w:rPr>
                <w:szCs w:val="28"/>
              </w:rPr>
            </w:pPr>
            <w:r w:rsidRPr="00B708B9">
              <w:rPr>
                <w:szCs w:val="28"/>
              </w:rPr>
              <w:t>0,0 тыс. руб.</w:t>
            </w:r>
            <w:r>
              <w:rPr>
                <w:szCs w:val="28"/>
              </w:rPr>
              <w:t>;</w:t>
            </w:r>
          </w:p>
        </w:tc>
      </w:tr>
      <w:tr w:rsidR="00B54DC5" w:rsidRPr="00B708B9" w:rsidTr="0040612D">
        <w:tc>
          <w:tcPr>
            <w:tcW w:w="0" w:type="auto"/>
            <w:shd w:val="clear" w:color="auto" w:fill="auto"/>
          </w:tcPr>
          <w:p w:rsidR="00B54DC5" w:rsidRPr="00B708B9" w:rsidRDefault="00B54DC5" w:rsidP="0040612D">
            <w:pPr>
              <w:spacing w:after="0" w:line="240" w:lineRule="auto"/>
              <w:jc w:val="both"/>
              <w:rPr>
                <w:szCs w:val="28"/>
              </w:rPr>
            </w:pPr>
            <w:r>
              <w:rPr>
                <w:szCs w:val="28"/>
              </w:rPr>
              <w:t>внебюджетные</w:t>
            </w:r>
            <w:r w:rsidRPr="00B708B9">
              <w:rPr>
                <w:szCs w:val="28"/>
              </w:rPr>
              <w:t xml:space="preserve"> источники</w:t>
            </w:r>
          </w:p>
        </w:tc>
        <w:tc>
          <w:tcPr>
            <w:tcW w:w="0" w:type="auto"/>
            <w:shd w:val="clear" w:color="auto" w:fill="auto"/>
          </w:tcPr>
          <w:p w:rsidR="00B54DC5" w:rsidRPr="00B708B9" w:rsidRDefault="00B54DC5" w:rsidP="0040612D">
            <w:pPr>
              <w:spacing w:after="0" w:line="240" w:lineRule="auto"/>
              <w:ind w:firstLine="709"/>
              <w:jc w:val="both"/>
              <w:rPr>
                <w:szCs w:val="28"/>
              </w:rPr>
            </w:pPr>
            <w:r w:rsidRPr="00B708B9">
              <w:rPr>
                <w:szCs w:val="28"/>
              </w:rPr>
              <w:t>-</w:t>
            </w:r>
          </w:p>
        </w:tc>
        <w:tc>
          <w:tcPr>
            <w:tcW w:w="0" w:type="auto"/>
            <w:shd w:val="clear" w:color="auto" w:fill="auto"/>
          </w:tcPr>
          <w:p w:rsidR="00B54DC5" w:rsidRPr="00B708B9" w:rsidRDefault="00B54DC5" w:rsidP="0040612D">
            <w:pPr>
              <w:spacing w:after="0" w:line="240" w:lineRule="auto"/>
              <w:jc w:val="both"/>
              <w:rPr>
                <w:szCs w:val="28"/>
              </w:rPr>
            </w:pPr>
            <w:r>
              <w:rPr>
                <w:szCs w:val="28"/>
              </w:rPr>
              <w:t xml:space="preserve">3 970,0 </w:t>
            </w:r>
            <w:r w:rsidRPr="00B708B9">
              <w:rPr>
                <w:szCs w:val="28"/>
              </w:rPr>
              <w:t>тыс. руб.</w:t>
            </w:r>
          </w:p>
        </w:tc>
      </w:tr>
      <w:tr w:rsidR="00B54DC5" w:rsidRPr="00B708B9" w:rsidTr="0040612D">
        <w:tc>
          <w:tcPr>
            <w:tcW w:w="0" w:type="auto"/>
            <w:shd w:val="clear" w:color="auto" w:fill="auto"/>
          </w:tcPr>
          <w:p w:rsidR="00B54DC5" w:rsidRDefault="00B54DC5" w:rsidP="0040612D">
            <w:pPr>
              <w:spacing w:after="0" w:line="240" w:lineRule="auto"/>
              <w:jc w:val="both"/>
              <w:rPr>
                <w:szCs w:val="28"/>
              </w:rPr>
            </w:pPr>
          </w:p>
        </w:tc>
        <w:tc>
          <w:tcPr>
            <w:tcW w:w="0" w:type="auto"/>
            <w:shd w:val="clear" w:color="auto" w:fill="auto"/>
          </w:tcPr>
          <w:p w:rsidR="00B54DC5" w:rsidRPr="00B708B9" w:rsidRDefault="00B54DC5" w:rsidP="0040612D">
            <w:pPr>
              <w:spacing w:after="0" w:line="240" w:lineRule="auto"/>
              <w:ind w:firstLine="709"/>
              <w:jc w:val="both"/>
              <w:rPr>
                <w:szCs w:val="28"/>
              </w:rPr>
            </w:pPr>
          </w:p>
        </w:tc>
        <w:tc>
          <w:tcPr>
            <w:tcW w:w="0" w:type="auto"/>
            <w:shd w:val="clear" w:color="auto" w:fill="auto"/>
          </w:tcPr>
          <w:p w:rsidR="00B54DC5" w:rsidRDefault="00B54DC5" w:rsidP="0040612D">
            <w:pPr>
              <w:spacing w:after="0" w:line="240" w:lineRule="auto"/>
              <w:jc w:val="both"/>
              <w:rPr>
                <w:szCs w:val="28"/>
              </w:rPr>
            </w:pPr>
          </w:p>
        </w:tc>
      </w:tr>
    </w:tbl>
    <w:p w:rsidR="00B54DC5" w:rsidRDefault="00B54DC5" w:rsidP="00B54DC5">
      <w:pPr>
        <w:spacing w:after="0" w:line="240" w:lineRule="auto"/>
        <w:ind w:firstLine="709"/>
        <w:jc w:val="both"/>
        <w:rPr>
          <w:szCs w:val="28"/>
        </w:rPr>
      </w:pPr>
      <w:r>
        <w:rPr>
          <w:szCs w:val="28"/>
        </w:rPr>
        <w:t>На реализацию подпрограммы</w:t>
      </w:r>
      <w:r w:rsidRPr="00986E2B">
        <w:rPr>
          <w:szCs w:val="28"/>
        </w:rPr>
        <w:t xml:space="preserve"> «Развитие </w:t>
      </w:r>
      <w:r>
        <w:rPr>
          <w:szCs w:val="28"/>
        </w:rPr>
        <w:t xml:space="preserve">инфраструктуры сферы </w:t>
      </w:r>
      <w:r w:rsidRPr="001F1336">
        <w:rPr>
          <w:szCs w:val="28"/>
        </w:rPr>
        <w:t>туризма» в 201</w:t>
      </w:r>
      <w:r>
        <w:rPr>
          <w:szCs w:val="28"/>
        </w:rPr>
        <w:t>9</w:t>
      </w:r>
      <w:r w:rsidRPr="001F1336">
        <w:rPr>
          <w:szCs w:val="28"/>
        </w:rPr>
        <w:t xml:space="preserve"> году было </w:t>
      </w:r>
      <w:r w:rsidRPr="00A15818">
        <w:rPr>
          <w:szCs w:val="28"/>
        </w:rPr>
        <w:t xml:space="preserve">предусмотрено </w:t>
      </w:r>
      <w:r w:rsidR="00EE6EF2" w:rsidRPr="00A15818">
        <w:rPr>
          <w:szCs w:val="28"/>
        </w:rPr>
        <w:t>2</w:t>
      </w:r>
      <w:r w:rsidRPr="00A15818">
        <w:rPr>
          <w:szCs w:val="28"/>
        </w:rPr>
        <w:t> </w:t>
      </w:r>
      <w:r w:rsidR="00CB00F7" w:rsidRPr="00A15818">
        <w:rPr>
          <w:szCs w:val="28"/>
        </w:rPr>
        <w:t>610</w:t>
      </w:r>
      <w:r w:rsidRPr="00A15818">
        <w:rPr>
          <w:szCs w:val="28"/>
        </w:rPr>
        <w:t>,0 тыс.</w:t>
      </w:r>
      <w:r w:rsidRPr="001F1336">
        <w:rPr>
          <w:szCs w:val="28"/>
        </w:rPr>
        <w:t xml:space="preserve"> рублей, в том числе:</w:t>
      </w:r>
    </w:p>
    <w:p w:rsidR="00B54DC5" w:rsidRPr="001F1336" w:rsidRDefault="00B54DC5" w:rsidP="00B54DC5">
      <w:pPr>
        <w:spacing w:after="0" w:line="240" w:lineRule="auto"/>
        <w:ind w:firstLine="709"/>
        <w:jc w:val="both"/>
        <w:rPr>
          <w:szCs w:val="28"/>
        </w:rPr>
      </w:pPr>
    </w:p>
    <w:tbl>
      <w:tblPr>
        <w:tblW w:w="0" w:type="auto"/>
        <w:tblInd w:w="817" w:type="dxa"/>
        <w:tblLook w:val="04A0" w:firstRow="1" w:lastRow="0" w:firstColumn="1" w:lastColumn="0" w:noHBand="0" w:noVBand="1"/>
      </w:tblPr>
      <w:tblGrid>
        <w:gridCol w:w="3787"/>
        <w:gridCol w:w="310"/>
        <w:gridCol w:w="2264"/>
      </w:tblGrid>
      <w:tr w:rsidR="00B54DC5" w:rsidRPr="001F1336" w:rsidTr="0040612D">
        <w:tc>
          <w:tcPr>
            <w:tcW w:w="0" w:type="auto"/>
            <w:shd w:val="clear" w:color="auto" w:fill="auto"/>
          </w:tcPr>
          <w:p w:rsidR="00B54DC5" w:rsidRPr="001F1336" w:rsidRDefault="00B54DC5" w:rsidP="0040612D">
            <w:pPr>
              <w:spacing w:after="0" w:line="240" w:lineRule="auto"/>
              <w:jc w:val="both"/>
              <w:rPr>
                <w:szCs w:val="28"/>
              </w:rPr>
            </w:pPr>
            <w:r w:rsidRPr="001F1336">
              <w:rPr>
                <w:szCs w:val="28"/>
              </w:rPr>
              <w:t>средства областного бюджета</w:t>
            </w:r>
          </w:p>
        </w:tc>
        <w:tc>
          <w:tcPr>
            <w:tcW w:w="0" w:type="auto"/>
            <w:shd w:val="clear" w:color="auto" w:fill="auto"/>
          </w:tcPr>
          <w:p w:rsidR="00B54DC5" w:rsidRPr="001F1336" w:rsidRDefault="00B54DC5" w:rsidP="0040612D">
            <w:pPr>
              <w:spacing w:after="0" w:line="240" w:lineRule="auto"/>
              <w:ind w:firstLine="709"/>
              <w:jc w:val="both"/>
              <w:rPr>
                <w:szCs w:val="28"/>
              </w:rPr>
            </w:pPr>
            <w:r w:rsidRPr="001F1336">
              <w:rPr>
                <w:szCs w:val="28"/>
              </w:rPr>
              <w:t>-</w:t>
            </w:r>
          </w:p>
        </w:tc>
        <w:tc>
          <w:tcPr>
            <w:tcW w:w="0" w:type="auto"/>
            <w:shd w:val="clear" w:color="auto" w:fill="auto"/>
          </w:tcPr>
          <w:p w:rsidR="00B54DC5" w:rsidRPr="001F1336" w:rsidRDefault="00B54DC5" w:rsidP="0040612D">
            <w:pPr>
              <w:spacing w:after="0" w:line="240" w:lineRule="auto"/>
              <w:jc w:val="both"/>
              <w:rPr>
                <w:szCs w:val="28"/>
              </w:rPr>
            </w:pPr>
            <w:r>
              <w:rPr>
                <w:szCs w:val="28"/>
              </w:rPr>
              <w:t>0</w:t>
            </w:r>
            <w:r w:rsidRPr="003E635D">
              <w:rPr>
                <w:szCs w:val="28"/>
              </w:rPr>
              <w:t>,</w:t>
            </w:r>
            <w:r>
              <w:rPr>
                <w:szCs w:val="28"/>
              </w:rPr>
              <w:t>0</w:t>
            </w:r>
            <w:r w:rsidRPr="00B708B9">
              <w:rPr>
                <w:szCs w:val="28"/>
              </w:rPr>
              <w:t xml:space="preserve"> </w:t>
            </w:r>
            <w:r w:rsidRPr="001F1336">
              <w:rPr>
                <w:szCs w:val="28"/>
              </w:rPr>
              <w:t>тыс. руб.;</w:t>
            </w:r>
          </w:p>
        </w:tc>
      </w:tr>
      <w:tr w:rsidR="00B54DC5" w:rsidRPr="001F1336" w:rsidTr="0040612D">
        <w:tc>
          <w:tcPr>
            <w:tcW w:w="0" w:type="auto"/>
            <w:shd w:val="clear" w:color="auto" w:fill="auto"/>
          </w:tcPr>
          <w:p w:rsidR="00B54DC5" w:rsidRPr="001F1336" w:rsidRDefault="00B54DC5" w:rsidP="0040612D">
            <w:pPr>
              <w:spacing w:after="0" w:line="240" w:lineRule="auto"/>
              <w:jc w:val="both"/>
              <w:rPr>
                <w:szCs w:val="28"/>
              </w:rPr>
            </w:pPr>
            <w:r>
              <w:rPr>
                <w:szCs w:val="28"/>
              </w:rPr>
              <w:t>с</w:t>
            </w:r>
            <w:r w:rsidRPr="001F1336">
              <w:rPr>
                <w:szCs w:val="28"/>
              </w:rPr>
              <w:t>редства районного бюджета</w:t>
            </w:r>
          </w:p>
        </w:tc>
        <w:tc>
          <w:tcPr>
            <w:tcW w:w="0" w:type="auto"/>
            <w:shd w:val="clear" w:color="auto" w:fill="auto"/>
          </w:tcPr>
          <w:p w:rsidR="00B54DC5" w:rsidRPr="001F1336" w:rsidRDefault="00B54DC5" w:rsidP="0040612D">
            <w:pPr>
              <w:spacing w:after="0" w:line="240" w:lineRule="auto"/>
              <w:ind w:firstLine="709"/>
              <w:jc w:val="both"/>
              <w:rPr>
                <w:szCs w:val="28"/>
              </w:rPr>
            </w:pPr>
            <w:r w:rsidRPr="001F1336">
              <w:rPr>
                <w:szCs w:val="28"/>
              </w:rPr>
              <w:t>-</w:t>
            </w:r>
          </w:p>
        </w:tc>
        <w:tc>
          <w:tcPr>
            <w:tcW w:w="0" w:type="auto"/>
            <w:shd w:val="clear" w:color="auto" w:fill="auto"/>
          </w:tcPr>
          <w:p w:rsidR="00B54DC5" w:rsidRPr="001F1336" w:rsidRDefault="00B54DC5" w:rsidP="0040612D">
            <w:pPr>
              <w:spacing w:after="0" w:line="240" w:lineRule="auto"/>
              <w:jc w:val="both"/>
              <w:rPr>
                <w:szCs w:val="28"/>
              </w:rPr>
            </w:pPr>
            <w:r>
              <w:rPr>
                <w:szCs w:val="28"/>
              </w:rPr>
              <w:t>0</w:t>
            </w:r>
            <w:r w:rsidRPr="003E635D">
              <w:rPr>
                <w:szCs w:val="28"/>
              </w:rPr>
              <w:t>,</w:t>
            </w:r>
            <w:r>
              <w:rPr>
                <w:szCs w:val="28"/>
              </w:rPr>
              <w:t>0</w:t>
            </w:r>
            <w:r w:rsidRPr="00B708B9">
              <w:rPr>
                <w:szCs w:val="28"/>
              </w:rPr>
              <w:t xml:space="preserve"> </w:t>
            </w:r>
            <w:r w:rsidRPr="001F1336">
              <w:rPr>
                <w:szCs w:val="28"/>
              </w:rPr>
              <w:t>тыс. руб.;</w:t>
            </w:r>
          </w:p>
        </w:tc>
      </w:tr>
      <w:tr w:rsidR="00B54DC5" w:rsidRPr="001F1336" w:rsidTr="0040612D">
        <w:tc>
          <w:tcPr>
            <w:tcW w:w="0" w:type="auto"/>
            <w:shd w:val="clear" w:color="auto" w:fill="auto"/>
          </w:tcPr>
          <w:p w:rsidR="00B54DC5" w:rsidRPr="001F1336" w:rsidRDefault="00B54DC5" w:rsidP="0040612D">
            <w:pPr>
              <w:spacing w:after="0" w:line="240" w:lineRule="auto"/>
              <w:jc w:val="both"/>
              <w:rPr>
                <w:szCs w:val="28"/>
              </w:rPr>
            </w:pPr>
            <w:r w:rsidRPr="001F1336">
              <w:rPr>
                <w:szCs w:val="28"/>
              </w:rPr>
              <w:t>средства поселений</w:t>
            </w:r>
          </w:p>
        </w:tc>
        <w:tc>
          <w:tcPr>
            <w:tcW w:w="0" w:type="auto"/>
            <w:shd w:val="clear" w:color="auto" w:fill="auto"/>
          </w:tcPr>
          <w:p w:rsidR="00B54DC5" w:rsidRPr="001F1336" w:rsidRDefault="00B54DC5" w:rsidP="0040612D">
            <w:pPr>
              <w:spacing w:after="0" w:line="240" w:lineRule="auto"/>
              <w:ind w:firstLine="709"/>
              <w:jc w:val="both"/>
              <w:rPr>
                <w:szCs w:val="28"/>
              </w:rPr>
            </w:pPr>
            <w:r w:rsidRPr="001F1336">
              <w:rPr>
                <w:szCs w:val="28"/>
              </w:rPr>
              <w:t>-</w:t>
            </w:r>
          </w:p>
        </w:tc>
        <w:tc>
          <w:tcPr>
            <w:tcW w:w="0" w:type="auto"/>
            <w:shd w:val="clear" w:color="auto" w:fill="auto"/>
          </w:tcPr>
          <w:p w:rsidR="00B54DC5" w:rsidRPr="001F1336" w:rsidRDefault="00B54DC5" w:rsidP="0040612D">
            <w:pPr>
              <w:spacing w:after="0" w:line="240" w:lineRule="auto"/>
              <w:jc w:val="both"/>
              <w:rPr>
                <w:szCs w:val="28"/>
              </w:rPr>
            </w:pPr>
            <w:r w:rsidRPr="001F1336">
              <w:rPr>
                <w:szCs w:val="28"/>
              </w:rPr>
              <w:t>0,0 тыс. руб.;</w:t>
            </w:r>
          </w:p>
        </w:tc>
      </w:tr>
      <w:tr w:rsidR="00B54DC5" w:rsidRPr="001F1336" w:rsidTr="0040612D">
        <w:tc>
          <w:tcPr>
            <w:tcW w:w="0" w:type="auto"/>
            <w:shd w:val="clear" w:color="auto" w:fill="auto"/>
          </w:tcPr>
          <w:p w:rsidR="00B54DC5" w:rsidRPr="001F1336" w:rsidRDefault="00B54DC5" w:rsidP="0040612D">
            <w:pPr>
              <w:spacing w:after="0" w:line="240" w:lineRule="auto"/>
              <w:jc w:val="both"/>
              <w:rPr>
                <w:szCs w:val="28"/>
              </w:rPr>
            </w:pPr>
            <w:r w:rsidRPr="001F1336">
              <w:rPr>
                <w:szCs w:val="28"/>
              </w:rPr>
              <w:t>внебюджетные источники</w:t>
            </w:r>
          </w:p>
        </w:tc>
        <w:tc>
          <w:tcPr>
            <w:tcW w:w="0" w:type="auto"/>
            <w:shd w:val="clear" w:color="auto" w:fill="auto"/>
          </w:tcPr>
          <w:p w:rsidR="00B54DC5" w:rsidRPr="001F1336" w:rsidRDefault="00B54DC5" w:rsidP="0040612D">
            <w:pPr>
              <w:spacing w:after="0" w:line="240" w:lineRule="auto"/>
              <w:ind w:firstLine="709"/>
              <w:jc w:val="both"/>
              <w:rPr>
                <w:szCs w:val="28"/>
              </w:rPr>
            </w:pPr>
            <w:r w:rsidRPr="001F1336">
              <w:rPr>
                <w:szCs w:val="28"/>
              </w:rPr>
              <w:t>-</w:t>
            </w:r>
          </w:p>
        </w:tc>
        <w:tc>
          <w:tcPr>
            <w:tcW w:w="0" w:type="auto"/>
            <w:shd w:val="clear" w:color="auto" w:fill="auto"/>
          </w:tcPr>
          <w:p w:rsidR="00B54DC5" w:rsidRPr="001F1336" w:rsidRDefault="00EE6EF2" w:rsidP="00CB00F7">
            <w:pPr>
              <w:spacing w:after="0" w:line="240" w:lineRule="auto"/>
              <w:jc w:val="both"/>
              <w:rPr>
                <w:szCs w:val="28"/>
              </w:rPr>
            </w:pPr>
            <w:r>
              <w:rPr>
                <w:szCs w:val="28"/>
              </w:rPr>
              <w:t>2</w:t>
            </w:r>
            <w:r w:rsidR="00B54DC5">
              <w:rPr>
                <w:szCs w:val="28"/>
              </w:rPr>
              <w:t xml:space="preserve">, </w:t>
            </w:r>
            <w:r w:rsidR="00CB00F7">
              <w:rPr>
                <w:szCs w:val="28"/>
              </w:rPr>
              <w:t>610</w:t>
            </w:r>
            <w:r w:rsidR="00B54DC5">
              <w:rPr>
                <w:szCs w:val="28"/>
              </w:rPr>
              <w:t>,0</w:t>
            </w:r>
            <w:r w:rsidR="00B54DC5" w:rsidRPr="001F1336">
              <w:rPr>
                <w:szCs w:val="28"/>
              </w:rPr>
              <w:t xml:space="preserve"> тыс. руб.</w:t>
            </w:r>
          </w:p>
        </w:tc>
      </w:tr>
      <w:tr w:rsidR="00B54DC5" w:rsidRPr="001F1336" w:rsidTr="0040612D">
        <w:tc>
          <w:tcPr>
            <w:tcW w:w="0" w:type="auto"/>
            <w:shd w:val="clear" w:color="auto" w:fill="auto"/>
          </w:tcPr>
          <w:p w:rsidR="00B54DC5" w:rsidRPr="001F1336" w:rsidRDefault="00B54DC5" w:rsidP="0040612D">
            <w:pPr>
              <w:spacing w:after="0" w:line="240" w:lineRule="auto"/>
              <w:jc w:val="both"/>
              <w:rPr>
                <w:szCs w:val="28"/>
              </w:rPr>
            </w:pPr>
          </w:p>
        </w:tc>
        <w:tc>
          <w:tcPr>
            <w:tcW w:w="0" w:type="auto"/>
            <w:shd w:val="clear" w:color="auto" w:fill="auto"/>
          </w:tcPr>
          <w:p w:rsidR="00B54DC5" w:rsidRPr="001F1336" w:rsidRDefault="00B54DC5" w:rsidP="0040612D">
            <w:pPr>
              <w:spacing w:after="0" w:line="240" w:lineRule="auto"/>
              <w:ind w:firstLine="709"/>
              <w:jc w:val="both"/>
              <w:rPr>
                <w:szCs w:val="28"/>
              </w:rPr>
            </w:pPr>
          </w:p>
        </w:tc>
        <w:tc>
          <w:tcPr>
            <w:tcW w:w="0" w:type="auto"/>
            <w:shd w:val="clear" w:color="auto" w:fill="auto"/>
          </w:tcPr>
          <w:p w:rsidR="00B54DC5" w:rsidRDefault="00B54DC5" w:rsidP="0040612D">
            <w:pPr>
              <w:spacing w:after="0" w:line="240" w:lineRule="auto"/>
              <w:jc w:val="both"/>
              <w:rPr>
                <w:szCs w:val="28"/>
              </w:rPr>
            </w:pPr>
          </w:p>
        </w:tc>
      </w:tr>
    </w:tbl>
    <w:p w:rsidR="00B54DC5" w:rsidRPr="001F1336" w:rsidRDefault="00B54DC5" w:rsidP="00B54DC5">
      <w:pPr>
        <w:spacing w:after="0" w:line="240" w:lineRule="auto"/>
        <w:ind w:firstLine="709"/>
        <w:jc w:val="both"/>
        <w:rPr>
          <w:szCs w:val="28"/>
        </w:rPr>
      </w:pPr>
      <w:r w:rsidRPr="001F1336">
        <w:rPr>
          <w:szCs w:val="28"/>
        </w:rPr>
        <w:t xml:space="preserve">Освоено в рамках реализации подпрограммы </w:t>
      </w:r>
      <w:r>
        <w:rPr>
          <w:szCs w:val="28"/>
        </w:rPr>
        <w:t>3 500</w:t>
      </w:r>
      <w:r w:rsidRPr="001F1336">
        <w:rPr>
          <w:szCs w:val="28"/>
        </w:rPr>
        <w:t xml:space="preserve"> тыс. </w:t>
      </w:r>
      <w:r>
        <w:rPr>
          <w:szCs w:val="28"/>
        </w:rPr>
        <w:t xml:space="preserve">рублей или </w:t>
      </w:r>
      <w:r w:rsidR="00CB00F7">
        <w:rPr>
          <w:szCs w:val="28"/>
        </w:rPr>
        <w:t>134</w:t>
      </w:r>
      <w:r w:rsidRPr="001F1336">
        <w:rPr>
          <w:szCs w:val="28"/>
        </w:rPr>
        <w:t xml:space="preserve"> % от запланированного, в том числе:</w:t>
      </w:r>
    </w:p>
    <w:tbl>
      <w:tblPr>
        <w:tblW w:w="0" w:type="auto"/>
        <w:tblInd w:w="817" w:type="dxa"/>
        <w:tblLook w:val="04A0" w:firstRow="1" w:lastRow="0" w:firstColumn="1" w:lastColumn="0" w:noHBand="0" w:noVBand="1"/>
      </w:tblPr>
      <w:tblGrid>
        <w:gridCol w:w="3787"/>
        <w:gridCol w:w="310"/>
        <w:gridCol w:w="1984"/>
      </w:tblGrid>
      <w:tr w:rsidR="00B54DC5" w:rsidRPr="001F1336" w:rsidTr="0040612D">
        <w:tc>
          <w:tcPr>
            <w:tcW w:w="0" w:type="auto"/>
            <w:shd w:val="clear" w:color="auto" w:fill="auto"/>
          </w:tcPr>
          <w:p w:rsidR="00B54DC5" w:rsidRPr="001F1336" w:rsidRDefault="00B54DC5" w:rsidP="0040612D">
            <w:pPr>
              <w:spacing w:after="0" w:line="240" w:lineRule="auto"/>
              <w:jc w:val="both"/>
              <w:rPr>
                <w:szCs w:val="28"/>
              </w:rPr>
            </w:pPr>
            <w:r w:rsidRPr="001F1336">
              <w:rPr>
                <w:szCs w:val="28"/>
              </w:rPr>
              <w:t>средства областного бюджета</w:t>
            </w:r>
          </w:p>
        </w:tc>
        <w:tc>
          <w:tcPr>
            <w:tcW w:w="0" w:type="auto"/>
            <w:shd w:val="clear" w:color="auto" w:fill="auto"/>
          </w:tcPr>
          <w:p w:rsidR="00B54DC5" w:rsidRPr="001F1336" w:rsidRDefault="00B54DC5" w:rsidP="0040612D">
            <w:pPr>
              <w:spacing w:after="0" w:line="240" w:lineRule="auto"/>
              <w:ind w:firstLine="709"/>
              <w:jc w:val="both"/>
              <w:rPr>
                <w:szCs w:val="28"/>
              </w:rPr>
            </w:pPr>
            <w:r w:rsidRPr="001F1336">
              <w:rPr>
                <w:szCs w:val="28"/>
              </w:rPr>
              <w:t>-</w:t>
            </w:r>
          </w:p>
        </w:tc>
        <w:tc>
          <w:tcPr>
            <w:tcW w:w="0" w:type="auto"/>
            <w:shd w:val="clear" w:color="auto" w:fill="auto"/>
          </w:tcPr>
          <w:p w:rsidR="00B54DC5" w:rsidRPr="001F1336" w:rsidRDefault="00B54DC5" w:rsidP="0040612D">
            <w:pPr>
              <w:spacing w:after="0" w:line="240" w:lineRule="auto"/>
              <w:jc w:val="both"/>
              <w:rPr>
                <w:szCs w:val="28"/>
              </w:rPr>
            </w:pPr>
            <w:r w:rsidRPr="001F1336">
              <w:rPr>
                <w:szCs w:val="28"/>
              </w:rPr>
              <w:t>0,0 тыс. руб.;</w:t>
            </w:r>
          </w:p>
        </w:tc>
      </w:tr>
      <w:tr w:rsidR="00B54DC5" w:rsidRPr="001F1336" w:rsidTr="0040612D">
        <w:tc>
          <w:tcPr>
            <w:tcW w:w="0" w:type="auto"/>
            <w:shd w:val="clear" w:color="auto" w:fill="auto"/>
          </w:tcPr>
          <w:p w:rsidR="00B54DC5" w:rsidRPr="001F1336" w:rsidRDefault="00B54DC5" w:rsidP="0040612D">
            <w:pPr>
              <w:spacing w:after="0" w:line="240" w:lineRule="auto"/>
              <w:jc w:val="both"/>
              <w:rPr>
                <w:szCs w:val="28"/>
              </w:rPr>
            </w:pPr>
            <w:r w:rsidRPr="001F1336">
              <w:rPr>
                <w:szCs w:val="28"/>
              </w:rPr>
              <w:t>средства районного бюджета</w:t>
            </w:r>
          </w:p>
        </w:tc>
        <w:tc>
          <w:tcPr>
            <w:tcW w:w="0" w:type="auto"/>
            <w:shd w:val="clear" w:color="auto" w:fill="auto"/>
          </w:tcPr>
          <w:p w:rsidR="00B54DC5" w:rsidRPr="001F1336" w:rsidRDefault="00B54DC5" w:rsidP="0040612D">
            <w:pPr>
              <w:spacing w:after="0" w:line="240" w:lineRule="auto"/>
              <w:ind w:firstLine="709"/>
              <w:jc w:val="both"/>
              <w:rPr>
                <w:szCs w:val="28"/>
              </w:rPr>
            </w:pPr>
            <w:r w:rsidRPr="001F1336">
              <w:rPr>
                <w:szCs w:val="28"/>
              </w:rPr>
              <w:t>-</w:t>
            </w:r>
          </w:p>
        </w:tc>
        <w:tc>
          <w:tcPr>
            <w:tcW w:w="0" w:type="auto"/>
            <w:shd w:val="clear" w:color="auto" w:fill="auto"/>
          </w:tcPr>
          <w:p w:rsidR="00B54DC5" w:rsidRPr="001F1336" w:rsidRDefault="00B54DC5" w:rsidP="0040612D">
            <w:pPr>
              <w:spacing w:after="0" w:line="240" w:lineRule="auto"/>
              <w:jc w:val="both"/>
              <w:rPr>
                <w:szCs w:val="28"/>
              </w:rPr>
            </w:pPr>
            <w:r w:rsidRPr="001F1336">
              <w:rPr>
                <w:szCs w:val="28"/>
              </w:rPr>
              <w:t>0,0 тыс. руб.;</w:t>
            </w:r>
          </w:p>
        </w:tc>
      </w:tr>
      <w:tr w:rsidR="00B54DC5" w:rsidRPr="001F1336" w:rsidTr="0040612D">
        <w:tc>
          <w:tcPr>
            <w:tcW w:w="0" w:type="auto"/>
            <w:shd w:val="clear" w:color="auto" w:fill="auto"/>
          </w:tcPr>
          <w:p w:rsidR="00B54DC5" w:rsidRPr="001F1336" w:rsidRDefault="00B54DC5" w:rsidP="0040612D">
            <w:pPr>
              <w:spacing w:after="0" w:line="240" w:lineRule="auto"/>
              <w:jc w:val="both"/>
              <w:rPr>
                <w:szCs w:val="28"/>
              </w:rPr>
            </w:pPr>
            <w:r w:rsidRPr="001F1336">
              <w:rPr>
                <w:szCs w:val="28"/>
              </w:rPr>
              <w:t>средства поселений</w:t>
            </w:r>
          </w:p>
        </w:tc>
        <w:tc>
          <w:tcPr>
            <w:tcW w:w="0" w:type="auto"/>
            <w:shd w:val="clear" w:color="auto" w:fill="auto"/>
          </w:tcPr>
          <w:p w:rsidR="00B54DC5" w:rsidRPr="001F1336" w:rsidRDefault="00B54DC5" w:rsidP="0040612D">
            <w:pPr>
              <w:spacing w:after="0" w:line="240" w:lineRule="auto"/>
              <w:ind w:firstLine="709"/>
              <w:jc w:val="both"/>
              <w:rPr>
                <w:szCs w:val="28"/>
              </w:rPr>
            </w:pPr>
            <w:r w:rsidRPr="001F1336">
              <w:rPr>
                <w:szCs w:val="28"/>
              </w:rPr>
              <w:t>-</w:t>
            </w:r>
          </w:p>
        </w:tc>
        <w:tc>
          <w:tcPr>
            <w:tcW w:w="0" w:type="auto"/>
            <w:shd w:val="clear" w:color="auto" w:fill="auto"/>
          </w:tcPr>
          <w:p w:rsidR="00B54DC5" w:rsidRPr="001F1336" w:rsidRDefault="00B54DC5" w:rsidP="0040612D">
            <w:pPr>
              <w:spacing w:after="0" w:line="240" w:lineRule="auto"/>
              <w:jc w:val="both"/>
              <w:rPr>
                <w:szCs w:val="28"/>
              </w:rPr>
            </w:pPr>
            <w:r w:rsidRPr="001F1336">
              <w:rPr>
                <w:szCs w:val="28"/>
              </w:rPr>
              <w:t>0,0 тыс. руб.;</w:t>
            </w:r>
          </w:p>
        </w:tc>
      </w:tr>
      <w:tr w:rsidR="00B54DC5" w:rsidRPr="00B708B9" w:rsidTr="0040612D">
        <w:tc>
          <w:tcPr>
            <w:tcW w:w="0" w:type="auto"/>
            <w:shd w:val="clear" w:color="auto" w:fill="auto"/>
          </w:tcPr>
          <w:p w:rsidR="00B54DC5" w:rsidRPr="001F1336" w:rsidRDefault="00B54DC5" w:rsidP="0040612D">
            <w:pPr>
              <w:spacing w:after="0" w:line="240" w:lineRule="auto"/>
              <w:jc w:val="both"/>
              <w:rPr>
                <w:szCs w:val="28"/>
              </w:rPr>
            </w:pPr>
            <w:r w:rsidRPr="001F1336">
              <w:rPr>
                <w:szCs w:val="28"/>
              </w:rPr>
              <w:t>внебюджетные источники</w:t>
            </w:r>
          </w:p>
        </w:tc>
        <w:tc>
          <w:tcPr>
            <w:tcW w:w="0" w:type="auto"/>
            <w:shd w:val="clear" w:color="auto" w:fill="auto"/>
          </w:tcPr>
          <w:p w:rsidR="00B54DC5" w:rsidRPr="001F1336" w:rsidRDefault="00B54DC5" w:rsidP="0040612D">
            <w:pPr>
              <w:spacing w:after="0" w:line="240" w:lineRule="auto"/>
              <w:ind w:firstLine="709"/>
              <w:jc w:val="both"/>
              <w:rPr>
                <w:szCs w:val="28"/>
              </w:rPr>
            </w:pPr>
            <w:r w:rsidRPr="001F1336">
              <w:rPr>
                <w:szCs w:val="28"/>
              </w:rPr>
              <w:t>-</w:t>
            </w:r>
          </w:p>
        </w:tc>
        <w:tc>
          <w:tcPr>
            <w:tcW w:w="0" w:type="auto"/>
            <w:shd w:val="clear" w:color="auto" w:fill="auto"/>
          </w:tcPr>
          <w:p w:rsidR="00B54DC5" w:rsidRPr="00B708B9" w:rsidRDefault="00B54DC5" w:rsidP="0040612D">
            <w:pPr>
              <w:spacing w:after="0" w:line="240" w:lineRule="auto"/>
              <w:jc w:val="both"/>
              <w:rPr>
                <w:szCs w:val="28"/>
              </w:rPr>
            </w:pPr>
            <w:r>
              <w:rPr>
                <w:szCs w:val="28"/>
              </w:rPr>
              <w:t>3 500</w:t>
            </w:r>
            <w:r w:rsidRPr="001F1336">
              <w:rPr>
                <w:szCs w:val="28"/>
              </w:rPr>
              <w:t xml:space="preserve"> тыс. руб.</w:t>
            </w:r>
          </w:p>
        </w:tc>
      </w:tr>
    </w:tbl>
    <w:p w:rsidR="00B54DC5" w:rsidRDefault="00B54DC5" w:rsidP="00B54DC5">
      <w:pPr>
        <w:spacing w:after="0" w:line="240" w:lineRule="auto"/>
        <w:ind w:firstLine="709"/>
        <w:jc w:val="both"/>
        <w:rPr>
          <w:szCs w:val="28"/>
        </w:rPr>
      </w:pPr>
      <w:r>
        <w:rPr>
          <w:szCs w:val="28"/>
        </w:rPr>
        <w:t>На реализацию подпрограммы</w:t>
      </w:r>
      <w:r w:rsidRPr="00986E2B">
        <w:rPr>
          <w:szCs w:val="28"/>
        </w:rPr>
        <w:t xml:space="preserve"> «Развитие </w:t>
      </w:r>
      <w:r>
        <w:rPr>
          <w:szCs w:val="28"/>
        </w:rPr>
        <w:t>внутреннего и въездного туризма» в 2019</w:t>
      </w:r>
      <w:r w:rsidRPr="00986E2B">
        <w:rPr>
          <w:szCs w:val="28"/>
        </w:rPr>
        <w:t xml:space="preserve"> году было предусмотрено </w:t>
      </w:r>
      <w:r>
        <w:rPr>
          <w:szCs w:val="28"/>
        </w:rPr>
        <w:t>325</w:t>
      </w:r>
      <w:r w:rsidRPr="00986E2B">
        <w:rPr>
          <w:szCs w:val="28"/>
        </w:rPr>
        <w:t xml:space="preserve"> тыс.</w:t>
      </w:r>
      <w:r>
        <w:rPr>
          <w:szCs w:val="28"/>
        </w:rPr>
        <w:t xml:space="preserve"> </w:t>
      </w:r>
      <w:r w:rsidRPr="00986E2B">
        <w:rPr>
          <w:szCs w:val="28"/>
        </w:rPr>
        <w:t>рублей</w:t>
      </w:r>
      <w:r>
        <w:rPr>
          <w:szCs w:val="28"/>
        </w:rPr>
        <w:t>, в том числе:</w:t>
      </w:r>
    </w:p>
    <w:tbl>
      <w:tblPr>
        <w:tblW w:w="0" w:type="auto"/>
        <w:tblInd w:w="817" w:type="dxa"/>
        <w:tblLook w:val="04A0" w:firstRow="1" w:lastRow="0" w:firstColumn="1" w:lastColumn="0" w:noHBand="0" w:noVBand="1"/>
      </w:tblPr>
      <w:tblGrid>
        <w:gridCol w:w="3787"/>
        <w:gridCol w:w="310"/>
        <w:gridCol w:w="1782"/>
      </w:tblGrid>
      <w:tr w:rsidR="00B54DC5" w:rsidRPr="00B708B9" w:rsidTr="0040612D">
        <w:tc>
          <w:tcPr>
            <w:tcW w:w="0" w:type="auto"/>
            <w:shd w:val="clear" w:color="auto" w:fill="auto"/>
          </w:tcPr>
          <w:p w:rsidR="00B54DC5" w:rsidRPr="00B708B9" w:rsidRDefault="00B54DC5" w:rsidP="0040612D">
            <w:pPr>
              <w:spacing w:after="0" w:line="240" w:lineRule="auto"/>
              <w:jc w:val="both"/>
              <w:rPr>
                <w:szCs w:val="28"/>
              </w:rPr>
            </w:pPr>
            <w:r w:rsidRPr="00B708B9">
              <w:rPr>
                <w:szCs w:val="28"/>
              </w:rPr>
              <w:t>средства областного бюджета</w:t>
            </w:r>
          </w:p>
        </w:tc>
        <w:tc>
          <w:tcPr>
            <w:tcW w:w="0" w:type="auto"/>
            <w:shd w:val="clear" w:color="auto" w:fill="auto"/>
          </w:tcPr>
          <w:p w:rsidR="00B54DC5" w:rsidRPr="00B708B9" w:rsidRDefault="00B54DC5" w:rsidP="0040612D">
            <w:pPr>
              <w:spacing w:after="0" w:line="240" w:lineRule="auto"/>
              <w:ind w:firstLine="709"/>
              <w:jc w:val="both"/>
              <w:rPr>
                <w:szCs w:val="28"/>
              </w:rPr>
            </w:pPr>
            <w:r w:rsidRPr="00B708B9">
              <w:rPr>
                <w:szCs w:val="28"/>
              </w:rPr>
              <w:t>-</w:t>
            </w:r>
          </w:p>
        </w:tc>
        <w:tc>
          <w:tcPr>
            <w:tcW w:w="0" w:type="auto"/>
            <w:shd w:val="clear" w:color="auto" w:fill="auto"/>
          </w:tcPr>
          <w:p w:rsidR="00B54DC5" w:rsidRPr="00B708B9" w:rsidRDefault="00B54DC5" w:rsidP="0040612D">
            <w:pPr>
              <w:spacing w:after="0" w:line="240" w:lineRule="auto"/>
              <w:jc w:val="both"/>
              <w:rPr>
                <w:szCs w:val="28"/>
              </w:rPr>
            </w:pPr>
            <w:r w:rsidRPr="00B708B9">
              <w:rPr>
                <w:szCs w:val="28"/>
              </w:rPr>
              <w:t>0,0 тыс. руб.</w:t>
            </w:r>
            <w:r>
              <w:rPr>
                <w:szCs w:val="28"/>
              </w:rPr>
              <w:t>;</w:t>
            </w:r>
          </w:p>
        </w:tc>
      </w:tr>
      <w:tr w:rsidR="00B54DC5" w:rsidRPr="00B708B9" w:rsidTr="0040612D">
        <w:tc>
          <w:tcPr>
            <w:tcW w:w="0" w:type="auto"/>
            <w:shd w:val="clear" w:color="auto" w:fill="auto"/>
          </w:tcPr>
          <w:p w:rsidR="00B54DC5" w:rsidRPr="00B708B9" w:rsidRDefault="00B54DC5" w:rsidP="0040612D">
            <w:pPr>
              <w:spacing w:after="0" w:line="240" w:lineRule="auto"/>
              <w:jc w:val="both"/>
              <w:rPr>
                <w:szCs w:val="28"/>
              </w:rPr>
            </w:pPr>
            <w:r w:rsidRPr="00B708B9">
              <w:rPr>
                <w:szCs w:val="28"/>
              </w:rPr>
              <w:t>средства районного бюджета</w:t>
            </w:r>
          </w:p>
        </w:tc>
        <w:tc>
          <w:tcPr>
            <w:tcW w:w="0" w:type="auto"/>
            <w:shd w:val="clear" w:color="auto" w:fill="auto"/>
          </w:tcPr>
          <w:p w:rsidR="00B54DC5" w:rsidRPr="00B708B9" w:rsidRDefault="00B54DC5" w:rsidP="0040612D">
            <w:pPr>
              <w:spacing w:after="0" w:line="240" w:lineRule="auto"/>
              <w:ind w:firstLine="709"/>
              <w:jc w:val="both"/>
              <w:rPr>
                <w:szCs w:val="28"/>
              </w:rPr>
            </w:pPr>
            <w:r w:rsidRPr="00B708B9">
              <w:rPr>
                <w:szCs w:val="28"/>
              </w:rPr>
              <w:t>-</w:t>
            </w:r>
          </w:p>
        </w:tc>
        <w:tc>
          <w:tcPr>
            <w:tcW w:w="0" w:type="auto"/>
            <w:shd w:val="clear" w:color="auto" w:fill="auto"/>
          </w:tcPr>
          <w:p w:rsidR="00B54DC5" w:rsidRPr="00B708B9" w:rsidRDefault="00B54DC5" w:rsidP="0040612D">
            <w:pPr>
              <w:spacing w:after="0" w:line="240" w:lineRule="auto"/>
              <w:jc w:val="both"/>
              <w:rPr>
                <w:szCs w:val="28"/>
              </w:rPr>
            </w:pPr>
            <w:r>
              <w:rPr>
                <w:szCs w:val="28"/>
              </w:rPr>
              <w:t>0,</w:t>
            </w:r>
            <w:r w:rsidRPr="00B708B9">
              <w:rPr>
                <w:szCs w:val="28"/>
              </w:rPr>
              <w:t>0 тыс. руб.</w:t>
            </w:r>
            <w:r>
              <w:rPr>
                <w:szCs w:val="28"/>
              </w:rPr>
              <w:t>;</w:t>
            </w:r>
          </w:p>
        </w:tc>
      </w:tr>
      <w:tr w:rsidR="00B54DC5" w:rsidRPr="00B708B9" w:rsidTr="0040612D">
        <w:tc>
          <w:tcPr>
            <w:tcW w:w="0" w:type="auto"/>
            <w:shd w:val="clear" w:color="auto" w:fill="auto"/>
          </w:tcPr>
          <w:p w:rsidR="00B54DC5" w:rsidRPr="00B708B9" w:rsidRDefault="00B54DC5" w:rsidP="0040612D">
            <w:pPr>
              <w:spacing w:after="0" w:line="240" w:lineRule="auto"/>
              <w:jc w:val="both"/>
              <w:rPr>
                <w:szCs w:val="28"/>
              </w:rPr>
            </w:pPr>
            <w:r w:rsidRPr="00B708B9">
              <w:rPr>
                <w:szCs w:val="28"/>
              </w:rPr>
              <w:t>средства поселений</w:t>
            </w:r>
          </w:p>
        </w:tc>
        <w:tc>
          <w:tcPr>
            <w:tcW w:w="0" w:type="auto"/>
            <w:shd w:val="clear" w:color="auto" w:fill="auto"/>
          </w:tcPr>
          <w:p w:rsidR="00B54DC5" w:rsidRPr="00B708B9" w:rsidRDefault="00B54DC5" w:rsidP="0040612D">
            <w:pPr>
              <w:spacing w:after="0" w:line="240" w:lineRule="auto"/>
              <w:ind w:firstLine="709"/>
              <w:jc w:val="both"/>
              <w:rPr>
                <w:szCs w:val="28"/>
              </w:rPr>
            </w:pPr>
            <w:r w:rsidRPr="00B708B9">
              <w:rPr>
                <w:szCs w:val="28"/>
              </w:rPr>
              <w:t>-</w:t>
            </w:r>
          </w:p>
        </w:tc>
        <w:tc>
          <w:tcPr>
            <w:tcW w:w="0" w:type="auto"/>
            <w:shd w:val="clear" w:color="auto" w:fill="auto"/>
          </w:tcPr>
          <w:p w:rsidR="00B54DC5" w:rsidRPr="00B708B9" w:rsidRDefault="00B54DC5" w:rsidP="0040612D">
            <w:pPr>
              <w:spacing w:after="0" w:line="240" w:lineRule="auto"/>
              <w:jc w:val="both"/>
              <w:rPr>
                <w:szCs w:val="28"/>
              </w:rPr>
            </w:pPr>
            <w:r w:rsidRPr="00B708B9">
              <w:rPr>
                <w:szCs w:val="28"/>
              </w:rPr>
              <w:t>0,0 тыс. руб.</w:t>
            </w:r>
            <w:r>
              <w:rPr>
                <w:szCs w:val="28"/>
              </w:rPr>
              <w:t>;</w:t>
            </w:r>
          </w:p>
        </w:tc>
      </w:tr>
      <w:tr w:rsidR="00B54DC5" w:rsidRPr="00B708B9" w:rsidTr="0040612D">
        <w:tc>
          <w:tcPr>
            <w:tcW w:w="0" w:type="auto"/>
            <w:shd w:val="clear" w:color="auto" w:fill="auto"/>
          </w:tcPr>
          <w:p w:rsidR="00B54DC5" w:rsidRPr="00B708B9" w:rsidRDefault="00B54DC5" w:rsidP="0040612D">
            <w:pPr>
              <w:spacing w:after="0" w:line="240" w:lineRule="auto"/>
              <w:jc w:val="both"/>
              <w:rPr>
                <w:szCs w:val="28"/>
              </w:rPr>
            </w:pPr>
            <w:r>
              <w:rPr>
                <w:szCs w:val="28"/>
              </w:rPr>
              <w:t>внебюджетные</w:t>
            </w:r>
            <w:r w:rsidRPr="00B708B9">
              <w:rPr>
                <w:szCs w:val="28"/>
              </w:rPr>
              <w:t xml:space="preserve"> источники</w:t>
            </w:r>
          </w:p>
        </w:tc>
        <w:tc>
          <w:tcPr>
            <w:tcW w:w="0" w:type="auto"/>
            <w:shd w:val="clear" w:color="auto" w:fill="auto"/>
          </w:tcPr>
          <w:p w:rsidR="00B54DC5" w:rsidRPr="00B708B9" w:rsidRDefault="00B54DC5" w:rsidP="0040612D">
            <w:pPr>
              <w:spacing w:after="0" w:line="240" w:lineRule="auto"/>
              <w:ind w:firstLine="709"/>
              <w:jc w:val="both"/>
              <w:rPr>
                <w:szCs w:val="28"/>
              </w:rPr>
            </w:pPr>
            <w:r w:rsidRPr="00B708B9">
              <w:rPr>
                <w:szCs w:val="28"/>
              </w:rPr>
              <w:t>-</w:t>
            </w:r>
          </w:p>
        </w:tc>
        <w:tc>
          <w:tcPr>
            <w:tcW w:w="0" w:type="auto"/>
            <w:shd w:val="clear" w:color="auto" w:fill="auto"/>
          </w:tcPr>
          <w:p w:rsidR="00B54DC5" w:rsidRPr="00B708B9" w:rsidRDefault="00B54DC5" w:rsidP="0040612D">
            <w:pPr>
              <w:spacing w:after="0" w:line="240" w:lineRule="auto"/>
              <w:jc w:val="both"/>
              <w:rPr>
                <w:szCs w:val="28"/>
              </w:rPr>
            </w:pPr>
            <w:r>
              <w:rPr>
                <w:szCs w:val="28"/>
              </w:rPr>
              <w:t>325</w:t>
            </w:r>
            <w:r w:rsidRPr="00986E2B">
              <w:rPr>
                <w:szCs w:val="28"/>
              </w:rPr>
              <w:t xml:space="preserve"> </w:t>
            </w:r>
            <w:r w:rsidRPr="00B708B9">
              <w:rPr>
                <w:szCs w:val="28"/>
              </w:rPr>
              <w:t>тыс. руб.</w:t>
            </w:r>
          </w:p>
        </w:tc>
      </w:tr>
      <w:tr w:rsidR="00B54DC5" w:rsidRPr="00B708B9" w:rsidTr="0040612D">
        <w:tc>
          <w:tcPr>
            <w:tcW w:w="0" w:type="auto"/>
            <w:shd w:val="clear" w:color="auto" w:fill="auto"/>
          </w:tcPr>
          <w:p w:rsidR="00B54DC5" w:rsidRDefault="00B54DC5" w:rsidP="0040612D">
            <w:pPr>
              <w:spacing w:after="0" w:line="240" w:lineRule="auto"/>
              <w:jc w:val="both"/>
              <w:rPr>
                <w:szCs w:val="28"/>
              </w:rPr>
            </w:pPr>
          </w:p>
        </w:tc>
        <w:tc>
          <w:tcPr>
            <w:tcW w:w="0" w:type="auto"/>
            <w:shd w:val="clear" w:color="auto" w:fill="auto"/>
          </w:tcPr>
          <w:p w:rsidR="00B54DC5" w:rsidRPr="00B708B9" w:rsidRDefault="00B54DC5" w:rsidP="0040612D">
            <w:pPr>
              <w:spacing w:after="0" w:line="240" w:lineRule="auto"/>
              <w:ind w:firstLine="709"/>
              <w:jc w:val="both"/>
              <w:rPr>
                <w:szCs w:val="28"/>
              </w:rPr>
            </w:pPr>
          </w:p>
        </w:tc>
        <w:tc>
          <w:tcPr>
            <w:tcW w:w="0" w:type="auto"/>
            <w:shd w:val="clear" w:color="auto" w:fill="auto"/>
          </w:tcPr>
          <w:p w:rsidR="00B54DC5" w:rsidRDefault="00B54DC5" w:rsidP="0040612D">
            <w:pPr>
              <w:spacing w:after="0" w:line="240" w:lineRule="auto"/>
              <w:jc w:val="both"/>
              <w:rPr>
                <w:szCs w:val="28"/>
              </w:rPr>
            </w:pPr>
          </w:p>
        </w:tc>
      </w:tr>
    </w:tbl>
    <w:p w:rsidR="00B54DC5" w:rsidRDefault="00B54DC5" w:rsidP="00B54DC5">
      <w:pPr>
        <w:spacing w:after="0" w:line="240" w:lineRule="auto"/>
        <w:ind w:firstLine="709"/>
        <w:jc w:val="both"/>
        <w:rPr>
          <w:szCs w:val="28"/>
        </w:rPr>
      </w:pPr>
      <w:r w:rsidRPr="00986E2B">
        <w:rPr>
          <w:szCs w:val="28"/>
        </w:rPr>
        <w:t>Освоено в рамках реализ</w:t>
      </w:r>
      <w:r>
        <w:rPr>
          <w:szCs w:val="28"/>
        </w:rPr>
        <w:t>ации подпрограммы 470</w:t>
      </w:r>
      <w:r w:rsidRPr="00986E2B">
        <w:rPr>
          <w:szCs w:val="28"/>
        </w:rPr>
        <w:t xml:space="preserve"> </w:t>
      </w:r>
      <w:r>
        <w:rPr>
          <w:szCs w:val="28"/>
        </w:rPr>
        <w:t xml:space="preserve">тыс. рублей или 144 % от </w:t>
      </w:r>
      <w:proofErr w:type="gramStart"/>
      <w:r>
        <w:rPr>
          <w:szCs w:val="28"/>
        </w:rPr>
        <w:t>запланированного</w:t>
      </w:r>
      <w:proofErr w:type="gramEnd"/>
      <w:r>
        <w:rPr>
          <w:szCs w:val="28"/>
        </w:rPr>
        <w:t>, в том числе:</w:t>
      </w:r>
    </w:p>
    <w:p w:rsidR="00B54DC5" w:rsidRDefault="00B54DC5" w:rsidP="00B54DC5">
      <w:pPr>
        <w:spacing w:after="0" w:line="240" w:lineRule="auto"/>
        <w:ind w:firstLine="709"/>
        <w:jc w:val="both"/>
        <w:rPr>
          <w:szCs w:val="28"/>
        </w:rPr>
      </w:pPr>
    </w:p>
    <w:tbl>
      <w:tblPr>
        <w:tblW w:w="0" w:type="auto"/>
        <w:tblInd w:w="817" w:type="dxa"/>
        <w:tblLook w:val="04A0" w:firstRow="1" w:lastRow="0" w:firstColumn="1" w:lastColumn="0" w:noHBand="0" w:noVBand="1"/>
      </w:tblPr>
      <w:tblGrid>
        <w:gridCol w:w="3787"/>
        <w:gridCol w:w="310"/>
        <w:gridCol w:w="1782"/>
      </w:tblGrid>
      <w:tr w:rsidR="00B54DC5" w:rsidRPr="00B708B9" w:rsidTr="0040612D">
        <w:tc>
          <w:tcPr>
            <w:tcW w:w="0" w:type="auto"/>
            <w:shd w:val="clear" w:color="auto" w:fill="auto"/>
          </w:tcPr>
          <w:p w:rsidR="00B54DC5" w:rsidRPr="00B708B9" w:rsidRDefault="00B54DC5" w:rsidP="0040612D">
            <w:pPr>
              <w:spacing w:after="0" w:line="240" w:lineRule="auto"/>
              <w:jc w:val="both"/>
              <w:rPr>
                <w:szCs w:val="28"/>
              </w:rPr>
            </w:pPr>
            <w:r w:rsidRPr="00B708B9">
              <w:rPr>
                <w:szCs w:val="28"/>
              </w:rPr>
              <w:t>средства областного бюджета</w:t>
            </w:r>
          </w:p>
        </w:tc>
        <w:tc>
          <w:tcPr>
            <w:tcW w:w="0" w:type="auto"/>
            <w:shd w:val="clear" w:color="auto" w:fill="auto"/>
          </w:tcPr>
          <w:p w:rsidR="00B54DC5" w:rsidRPr="00B708B9" w:rsidRDefault="00B54DC5" w:rsidP="0040612D">
            <w:pPr>
              <w:spacing w:after="0" w:line="240" w:lineRule="auto"/>
              <w:ind w:firstLine="709"/>
              <w:jc w:val="both"/>
              <w:rPr>
                <w:szCs w:val="28"/>
              </w:rPr>
            </w:pPr>
            <w:r w:rsidRPr="00B708B9">
              <w:rPr>
                <w:szCs w:val="28"/>
              </w:rPr>
              <w:t>-</w:t>
            </w:r>
          </w:p>
        </w:tc>
        <w:tc>
          <w:tcPr>
            <w:tcW w:w="0" w:type="auto"/>
            <w:shd w:val="clear" w:color="auto" w:fill="auto"/>
          </w:tcPr>
          <w:p w:rsidR="00B54DC5" w:rsidRPr="00B708B9" w:rsidRDefault="00B54DC5" w:rsidP="0040612D">
            <w:pPr>
              <w:spacing w:after="0" w:line="240" w:lineRule="auto"/>
              <w:jc w:val="both"/>
              <w:rPr>
                <w:szCs w:val="28"/>
              </w:rPr>
            </w:pPr>
            <w:r w:rsidRPr="00B708B9">
              <w:rPr>
                <w:szCs w:val="28"/>
              </w:rPr>
              <w:t>0,0 тыс. руб.</w:t>
            </w:r>
            <w:r>
              <w:rPr>
                <w:szCs w:val="28"/>
              </w:rPr>
              <w:t>;</w:t>
            </w:r>
          </w:p>
        </w:tc>
      </w:tr>
      <w:tr w:rsidR="00B54DC5" w:rsidRPr="00B708B9" w:rsidTr="0040612D">
        <w:tc>
          <w:tcPr>
            <w:tcW w:w="0" w:type="auto"/>
            <w:shd w:val="clear" w:color="auto" w:fill="auto"/>
          </w:tcPr>
          <w:p w:rsidR="00B54DC5" w:rsidRPr="00B708B9" w:rsidRDefault="00B54DC5" w:rsidP="0040612D">
            <w:pPr>
              <w:spacing w:after="0" w:line="240" w:lineRule="auto"/>
              <w:jc w:val="both"/>
              <w:rPr>
                <w:szCs w:val="28"/>
              </w:rPr>
            </w:pPr>
            <w:r w:rsidRPr="00B708B9">
              <w:rPr>
                <w:szCs w:val="28"/>
              </w:rPr>
              <w:t>средства районного бюджета</w:t>
            </w:r>
          </w:p>
        </w:tc>
        <w:tc>
          <w:tcPr>
            <w:tcW w:w="0" w:type="auto"/>
            <w:shd w:val="clear" w:color="auto" w:fill="auto"/>
          </w:tcPr>
          <w:p w:rsidR="00B54DC5" w:rsidRPr="00B708B9" w:rsidRDefault="00B54DC5" w:rsidP="0040612D">
            <w:pPr>
              <w:spacing w:after="0" w:line="240" w:lineRule="auto"/>
              <w:ind w:firstLine="709"/>
              <w:jc w:val="both"/>
              <w:rPr>
                <w:szCs w:val="28"/>
              </w:rPr>
            </w:pPr>
            <w:r w:rsidRPr="00B708B9">
              <w:rPr>
                <w:szCs w:val="28"/>
              </w:rPr>
              <w:t>-</w:t>
            </w:r>
          </w:p>
        </w:tc>
        <w:tc>
          <w:tcPr>
            <w:tcW w:w="0" w:type="auto"/>
            <w:shd w:val="clear" w:color="auto" w:fill="auto"/>
          </w:tcPr>
          <w:p w:rsidR="00B54DC5" w:rsidRPr="00B708B9" w:rsidRDefault="00B54DC5" w:rsidP="0040612D">
            <w:pPr>
              <w:spacing w:after="0" w:line="240" w:lineRule="auto"/>
              <w:jc w:val="both"/>
              <w:rPr>
                <w:szCs w:val="28"/>
              </w:rPr>
            </w:pPr>
            <w:r>
              <w:rPr>
                <w:szCs w:val="28"/>
              </w:rPr>
              <w:t>0</w:t>
            </w:r>
            <w:r w:rsidRPr="00B708B9">
              <w:rPr>
                <w:szCs w:val="28"/>
              </w:rPr>
              <w:t>,0 тыс. руб.</w:t>
            </w:r>
            <w:r>
              <w:rPr>
                <w:szCs w:val="28"/>
              </w:rPr>
              <w:t>;</w:t>
            </w:r>
          </w:p>
        </w:tc>
      </w:tr>
      <w:tr w:rsidR="00B54DC5" w:rsidRPr="00B708B9" w:rsidTr="0040612D">
        <w:tc>
          <w:tcPr>
            <w:tcW w:w="0" w:type="auto"/>
            <w:shd w:val="clear" w:color="auto" w:fill="auto"/>
          </w:tcPr>
          <w:p w:rsidR="00B54DC5" w:rsidRPr="00B708B9" w:rsidRDefault="00B54DC5" w:rsidP="0040612D">
            <w:pPr>
              <w:spacing w:after="0" w:line="240" w:lineRule="auto"/>
              <w:jc w:val="both"/>
              <w:rPr>
                <w:szCs w:val="28"/>
              </w:rPr>
            </w:pPr>
            <w:r w:rsidRPr="00B708B9">
              <w:rPr>
                <w:szCs w:val="28"/>
              </w:rPr>
              <w:t>средства поселений</w:t>
            </w:r>
          </w:p>
        </w:tc>
        <w:tc>
          <w:tcPr>
            <w:tcW w:w="0" w:type="auto"/>
            <w:shd w:val="clear" w:color="auto" w:fill="auto"/>
          </w:tcPr>
          <w:p w:rsidR="00B54DC5" w:rsidRPr="00B708B9" w:rsidRDefault="00B54DC5" w:rsidP="0040612D">
            <w:pPr>
              <w:spacing w:after="0" w:line="240" w:lineRule="auto"/>
              <w:ind w:firstLine="709"/>
              <w:jc w:val="both"/>
              <w:rPr>
                <w:szCs w:val="28"/>
              </w:rPr>
            </w:pPr>
            <w:r w:rsidRPr="00B708B9">
              <w:rPr>
                <w:szCs w:val="28"/>
              </w:rPr>
              <w:t>-</w:t>
            </w:r>
          </w:p>
        </w:tc>
        <w:tc>
          <w:tcPr>
            <w:tcW w:w="0" w:type="auto"/>
            <w:shd w:val="clear" w:color="auto" w:fill="auto"/>
          </w:tcPr>
          <w:p w:rsidR="00B54DC5" w:rsidRPr="00B708B9" w:rsidRDefault="00B54DC5" w:rsidP="0040612D">
            <w:pPr>
              <w:spacing w:after="0" w:line="240" w:lineRule="auto"/>
              <w:jc w:val="both"/>
              <w:rPr>
                <w:szCs w:val="28"/>
              </w:rPr>
            </w:pPr>
            <w:r w:rsidRPr="00B708B9">
              <w:rPr>
                <w:szCs w:val="28"/>
              </w:rPr>
              <w:t>0,0 тыс. руб.</w:t>
            </w:r>
            <w:r>
              <w:rPr>
                <w:szCs w:val="28"/>
              </w:rPr>
              <w:t>;</w:t>
            </w:r>
          </w:p>
        </w:tc>
      </w:tr>
      <w:tr w:rsidR="00B54DC5" w:rsidRPr="00B708B9" w:rsidTr="0040612D">
        <w:tc>
          <w:tcPr>
            <w:tcW w:w="0" w:type="auto"/>
            <w:shd w:val="clear" w:color="auto" w:fill="auto"/>
          </w:tcPr>
          <w:p w:rsidR="00B54DC5" w:rsidRPr="00B708B9" w:rsidRDefault="00B54DC5" w:rsidP="0040612D">
            <w:pPr>
              <w:spacing w:after="0" w:line="240" w:lineRule="auto"/>
              <w:jc w:val="both"/>
              <w:rPr>
                <w:szCs w:val="28"/>
              </w:rPr>
            </w:pPr>
            <w:r>
              <w:rPr>
                <w:szCs w:val="28"/>
              </w:rPr>
              <w:lastRenderedPageBreak/>
              <w:t>внебюджетные</w:t>
            </w:r>
            <w:r w:rsidRPr="00B708B9">
              <w:rPr>
                <w:szCs w:val="28"/>
              </w:rPr>
              <w:t xml:space="preserve"> источники</w:t>
            </w:r>
          </w:p>
        </w:tc>
        <w:tc>
          <w:tcPr>
            <w:tcW w:w="0" w:type="auto"/>
            <w:shd w:val="clear" w:color="auto" w:fill="auto"/>
          </w:tcPr>
          <w:p w:rsidR="00B54DC5" w:rsidRPr="00B708B9" w:rsidRDefault="00B54DC5" w:rsidP="0040612D">
            <w:pPr>
              <w:spacing w:after="0" w:line="240" w:lineRule="auto"/>
              <w:ind w:firstLine="709"/>
              <w:jc w:val="both"/>
              <w:rPr>
                <w:szCs w:val="28"/>
              </w:rPr>
            </w:pPr>
            <w:r w:rsidRPr="00B708B9">
              <w:rPr>
                <w:szCs w:val="28"/>
              </w:rPr>
              <w:t>-</w:t>
            </w:r>
          </w:p>
        </w:tc>
        <w:tc>
          <w:tcPr>
            <w:tcW w:w="0" w:type="auto"/>
            <w:shd w:val="clear" w:color="auto" w:fill="auto"/>
          </w:tcPr>
          <w:p w:rsidR="00B54DC5" w:rsidRPr="00B708B9" w:rsidRDefault="00B54DC5" w:rsidP="0040612D">
            <w:pPr>
              <w:spacing w:after="0" w:line="240" w:lineRule="auto"/>
              <w:jc w:val="both"/>
              <w:rPr>
                <w:szCs w:val="28"/>
              </w:rPr>
            </w:pPr>
            <w:r>
              <w:rPr>
                <w:szCs w:val="28"/>
              </w:rPr>
              <w:t>470</w:t>
            </w:r>
            <w:r w:rsidRPr="00986E2B">
              <w:rPr>
                <w:szCs w:val="28"/>
              </w:rPr>
              <w:t xml:space="preserve"> </w:t>
            </w:r>
            <w:r w:rsidRPr="00B708B9">
              <w:rPr>
                <w:szCs w:val="28"/>
              </w:rPr>
              <w:t>тыс. руб.</w:t>
            </w:r>
          </w:p>
        </w:tc>
      </w:tr>
    </w:tbl>
    <w:p w:rsidR="00B00246" w:rsidRDefault="00B00246" w:rsidP="00B54DC5">
      <w:pPr>
        <w:tabs>
          <w:tab w:val="left" w:pos="0"/>
        </w:tabs>
        <w:spacing w:after="0" w:line="240" w:lineRule="auto"/>
        <w:jc w:val="both"/>
        <w:rPr>
          <w:rFonts w:eastAsia="Times New Roman"/>
          <w:szCs w:val="28"/>
          <w:lang w:eastAsia="ru-RU"/>
        </w:rPr>
      </w:pPr>
    </w:p>
    <w:p w:rsidR="00B00246" w:rsidRDefault="00B54DC5" w:rsidP="00B54DC5">
      <w:pPr>
        <w:spacing w:after="0" w:line="240" w:lineRule="auto"/>
        <w:jc w:val="center"/>
        <w:rPr>
          <w:szCs w:val="28"/>
        </w:rPr>
      </w:pPr>
      <w:r>
        <w:rPr>
          <w:szCs w:val="28"/>
        </w:rPr>
        <w:t>Раздел 2</w:t>
      </w:r>
      <w:r w:rsidR="00C33CCA">
        <w:rPr>
          <w:szCs w:val="28"/>
        </w:rPr>
        <w:t xml:space="preserve">. </w:t>
      </w:r>
      <w:r>
        <w:rPr>
          <w:szCs w:val="28"/>
        </w:rPr>
        <w:t>Результаты реализации основных мероприятий, приоритетных основных мероприятий и/или приоритетных проектах (программа), а также сведения о достижении контрольных событий муниципальной программы</w:t>
      </w:r>
    </w:p>
    <w:p w:rsidR="00624419" w:rsidRPr="00C37109" w:rsidRDefault="00624419" w:rsidP="00624419">
      <w:pPr>
        <w:spacing w:after="0" w:line="240" w:lineRule="auto"/>
        <w:ind w:left="709"/>
        <w:rPr>
          <w:szCs w:val="28"/>
        </w:rPr>
      </w:pPr>
    </w:p>
    <w:p w:rsidR="00B00246" w:rsidRPr="00F4739E" w:rsidRDefault="00B00246" w:rsidP="00B00246">
      <w:pPr>
        <w:spacing w:after="0" w:line="240" w:lineRule="auto"/>
        <w:ind w:firstLine="709"/>
        <w:jc w:val="both"/>
        <w:rPr>
          <w:szCs w:val="28"/>
        </w:rPr>
      </w:pPr>
      <w:r w:rsidRPr="00FE231D">
        <w:rPr>
          <w:szCs w:val="28"/>
        </w:rPr>
        <w:t xml:space="preserve">Последовательная реализация мероприятий </w:t>
      </w:r>
      <w:r>
        <w:rPr>
          <w:szCs w:val="28"/>
        </w:rPr>
        <w:t>п</w:t>
      </w:r>
      <w:r w:rsidRPr="00FE231D">
        <w:rPr>
          <w:szCs w:val="28"/>
        </w:rPr>
        <w:t>рограммы способству</w:t>
      </w:r>
      <w:r>
        <w:rPr>
          <w:szCs w:val="28"/>
        </w:rPr>
        <w:t>ет созданию условий развития сферы туризма и туристской деятельности.</w:t>
      </w:r>
    </w:p>
    <w:p w:rsidR="00B00246" w:rsidRPr="008B0AF2" w:rsidRDefault="00B00246" w:rsidP="00B00246">
      <w:pPr>
        <w:spacing w:after="0" w:line="240" w:lineRule="auto"/>
        <w:ind w:firstLine="709"/>
        <w:jc w:val="both"/>
      </w:pPr>
      <w:proofErr w:type="gramStart"/>
      <w:r w:rsidRPr="008B0AF2">
        <w:t>Исходя из приоритетных направлений развития сферы туризма, определенных Стратеги</w:t>
      </w:r>
      <w:r w:rsidR="00386204">
        <w:t>е</w:t>
      </w:r>
      <w:r w:rsidRPr="008B0AF2">
        <w:t>й развития Октябрьского района Рос</w:t>
      </w:r>
      <w:r>
        <w:t>товской области на период до 203</w:t>
      </w:r>
      <w:r w:rsidRPr="008B0AF2">
        <w:t xml:space="preserve">0 года, </w:t>
      </w:r>
      <w:r>
        <w:t xml:space="preserve">в </w:t>
      </w:r>
      <w:r w:rsidRPr="0093522E">
        <w:rPr>
          <w:rFonts w:eastAsia="Times New Roman"/>
          <w:szCs w:val="28"/>
          <w:lang w:eastAsia="ru-RU"/>
        </w:rPr>
        <w:t>соответствии с Федеральным законом от 28.06.2014 № 172-ФЗ «О стратегическом планировании в Российской Федерации» и Областным законом от 20.10.2015 №</w:t>
      </w:r>
      <w:r w:rsidR="00386204">
        <w:rPr>
          <w:rFonts w:eastAsia="Times New Roman"/>
          <w:szCs w:val="28"/>
          <w:lang w:eastAsia="ru-RU"/>
        </w:rPr>
        <w:t xml:space="preserve"> </w:t>
      </w:r>
      <w:r w:rsidRPr="0093522E">
        <w:rPr>
          <w:rFonts w:eastAsia="Times New Roman"/>
          <w:szCs w:val="28"/>
          <w:lang w:eastAsia="ru-RU"/>
        </w:rPr>
        <w:t xml:space="preserve">416-ЗС «О стратегическом планировании в Ростовской области», </w:t>
      </w:r>
      <w:r>
        <w:rPr>
          <w:rFonts w:eastAsia="Times New Roman"/>
          <w:szCs w:val="28"/>
          <w:lang w:eastAsia="ru-RU"/>
        </w:rPr>
        <w:t xml:space="preserve">в целях обеспечения реализации Стратегии </w:t>
      </w:r>
      <w:r w:rsidRPr="002D355B">
        <w:rPr>
          <w:rFonts w:eastAsia="Times New Roman"/>
          <w:szCs w:val="28"/>
          <w:lang w:eastAsia="ru-RU"/>
        </w:rPr>
        <w:t xml:space="preserve">социально-экономического </w:t>
      </w:r>
      <w:r>
        <w:rPr>
          <w:rFonts w:eastAsia="Times New Roman"/>
          <w:szCs w:val="28"/>
          <w:lang w:eastAsia="ru-RU"/>
        </w:rPr>
        <w:t>развития Октябрьского района на период до 2030 года и</w:t>
      </w:r>
      <w:proofErr w:type="gramEnd"/>
      <w:r>
        <w:rPr>
          <w:rFonts w:eastAsia="Times New Roman"/>
          <w:szCs w:val="28"/>
          <w:lang w:eastAsia="ru-RU"/>
        </w:rPr>
        <w:t xml:space="preserve"> </w:t>
      </w:r>
      <w:proofErr w:type="gramStart"/>
      <w:r>
        <w:rPr>
          <w:rFonts w:eastAsia="Times New Roman"/>
          <w:szCs w:val="28"/>
          <w:lang w:eastAsia="ru-RU"/>
        </w:rPr>
        <w:t>контроля за</w:t>
      </w:r>
      <w:proofErr w:type="gramEnd"/>
      <w:r>
        <w:rPr>
          <w:rFonts w:eastAsia="Times New Roman"/>
          <w:szCs w:val="28"/>
          <w:lang w:eastAsia="ru-RU"/>
        </w:rPr>
        <w:t xml:space="preserve"> ходом ее выполнения, </w:t>
      </w:r>
      <w:r w:rsidRPr="0093522E">
        <w:rPr>
          <w:rFonts w:eastAsia="Times New Roman"/>
          <w:szCs w:val="28"/>
          <w:lang w:eastAsia="ru-RU"/>
        </w:rPr>
        <w:t>руководствуясь частью 9 статьи 56 Устава муниципального образования «Октябрьский район»</w:t>
      </w:r>
      <w:r>
        <w:rPr>
          <w:rFonts w:eastAsia="Times New Roman"/>
          <w:szCs w:val="28"/>
          <w:lang w:eastAsia="ru-RU"/>
        </w:rPr>
        <w:t>,</w:t>
      </w:r>
      <w:r w:rsidRPr="008B0AF2">
        <w:t xml:space="preserve"> «Развитие туризма» планируется выполнение мероприятий с учетом увеличения количества туристов, </w:t>
      </w:r>
      <w:r w:rsidR="00624419">
        <w:t xml:space="preserve">туристов </w:t>
      </w:r>
      <w:r w:rsidRPr="008B0AF2">
        <w:t>посетивших район, развития инфраструктуры</w:t>
      </w:r>
      <w:r w:rsidR="00624419">
        <w:t xml:space="preserve"> в Октябрьском районе</w:t>
      </w:r>
      <w:r w:rsidRPr="008B0AF2">
        <w:t>.</w:t>
      </w:r>
    </w:p>
    <w:p w:rsidR="00B00246" w:rsidRPr="008B0AF2" w:rsidRDefault="00B00246" w:rsidP="00B00246">
      <w:pPr>
        <w:spacing w:after="0" w:line="240" w:lineRule="auto"/>
        <w:ind w:firstLine="709"/>
        <w:jc w:val="both"/>
      </w:pPr>
      <w:r w:rsidRPr="008B0AF2">
        <w:t>При определении эффективности используются следующие целевые индикаторы:</w:t>
      </w:r>
    </w:p>
    <w:p w:rsidR="00B00246" w:rsidRPr="008B0AF2" w:rsidRDefault="00B00246" w:rsidP="00B00246">
      <w:pPr>
        <w:spacing w:after="0" w:line="240" w:lineRule="auto"/>
        <w:ind w:firstLine="709"/>
        <w:jc w:val="both"/>
      </w:pPr>
      <w:r w:rsidRPr="008B0AF2">
        <w:t>- «</w:t>
      </w:r>
      <w:r>
        <w:t>увеличение туристского потока на территории Октябрьского района</w:t>
      </w:r>
      <w:r w:rsidRPr="008B0AF2">
        <w:t>» - план, установленный на 201</w:t>
      </w:r>
      <w:r>
        <w:t>9</w:t>
      </w:r>
      <w:r w:rsidRPr="008B0AF2">
        <w:t xml:space="preserve"> год </w:t>
      </w:r>
      <w:r>
        <w:t>–</w:t>
      </w:r>
      <w:r w:rsidRPr="008B0AF2">
        <w:t xml:space="preserve"> </w:t>
      </w:r>
      <w:r>
        <w:t>20,5</w:t>
      </w:r>
      <w:r w:rsidRPr="008B0AF2">
        <w:t xml:space="preserve"> </w:t>
      </w:r>
      <w:r w:rsidR="00095D49">
        <w:t>тыс. человек</w:t>
      </w:r>
      <w:r w:rsidRPr="008B0AF2">
        <w:t xml:space="preserve">, факт – </w:t>
      </w:r>
      <w:r w:rsidR="008B0308">
        <w:t>23</w:t>
      </w:r>
      <w:r w:rsidR="00F15A0C">
        <w:t>,2</w:t>
      </w:r>
      <w:r w:rsidRPr="008B0AF2">
        <w:t xml:space="preserve"> </w:t>
      </w:r>
      <w:r w:rsidR="00095D49">
        <w:t>тыс. человек</w:t>
      </w:r>
      <w:r w:rsidRPr="008B0AF2">
        <w:t xml:space="preserve">, выполнение – </w:t>
      </w:r>
      <w:r>
        <w:t>110</w:t>
      </w:r>
      <w:r w:rsidRPr="008B0AF2">
        <w:t xml:space="preserve"> %;</w:t>
      </w:r>
    </w:p>
    <w:p w:rsidR="00B00246" w:rsidRPr="008B0AF2" w:rsidRDefault="00B00246" w:rsidP="00B00246">
      <w:pPr>
        <w:spacing w:after="0" w:line="240" w:lineRule="auto"/>
        <w:ind w:firstLine="709"/>
        <w:jc w:val="both"/>
      </w:pPr>
      <w:r w:rsidRPr="008B0AF2">
        <w:t>- «</w:t>
      </w:r>
      <w:r>
        <w:t xml:space="preserve">доля оцифрованных туристических маршрутов, от общего количества </w:t>
      </w:r>
      <w:r w:rsidR="00AA4BD1">
        <w:t xml:space="preserve">» </w:t>
      </w:r>
      <w:r w:rsidRPr="008B0AF2">
        <w:t>план, установленный на 201</w:t>
      </w:r>
      <w:r>
        <w:t>9</w:t>
      </w:r>
      <w:r w:rsidRPr="008B0AF2">
        <w:t xml:space="preserve"> год </w:t>
      </w:r>
      <w:r>
        <w:t>–</w:t>
      </w:r>
      <w:r w:rsidRPr="008B0AF2">
        <w:t xml:space="preserve"> 0 </w:t>
      </w:r>
      <w:r>
        <w:t>%</w:t>
      </w:r>
      <w:r w:rsidRPr="008B0AF2">
        <w:t xml:space="preserve">., факт – 0 </w:t>
      </w:r>
      <w:r>
        <w:t>%., выполнение – 100 %</w:t>
      </w:r>
      <w:r w:rsidRPr="008B0AF2">
        <w:t>.</w:t>
      </w:r>
    </w:p>
    <w:p w:rsidR="00B00246" w:rsidRPr="008B0AF2" w:rsidRDefault="00B00246" w:rsidP="00B00246">
      <w:pPr>
        <w:spacing w:after="0" w:line="240" w:lineRule="auto"/>
        <w:ind w:firstLine="709"/>
        <w:jc w:val="both"/>
      </w:pPr>
      <w:r w:rsidRPr="008B0AF2">
        <w:t>- «</w:t>
      </w:r>
      <w:r>
        <w:t>количество проводимых событийных мероприятий в год, с количеством участников более 3000 человек</w:t>
      </w:r>
      <w:r w:rsidRPr="008B0AF2">
        <w:t>» - план на 201</w:t>
      </w:r>
      <w:r>
        <w:t>9</w:t>
      </w:r>
      <w:r w:rsidRPr="008B0AF2">
        <w:t xml:space="preserve"> год – </w:t>
      </w:r>
      <w:r>
        <w:t>1</w:t>
      </w:r>
      <w:r w:rsidRPr="008B0AF2">
        <w:t xml:space="preserve"> ед., факт – </w:t>
      </w:r>
      <w:r>
        <w:t>1</w:t>
      </w:r>
      <w:r w:rsidRPr="008B0AF2">
        <w:t xml:space="preserve"> ед., выполнение – 1</w:t>
      </w:r>
      <w:r>
        <w:t>00%.</w:t>
      </w:r>
    </w:p>
    <w:p w:rsidR="00B00246" w:rsidRPr="008B0AF2" w:rsidRDefault="00B00246" w:rsidP="00B00246">
      <w:pPr>
        <w:spacing w:after="0" w:line="240" w:lineRule="auto"/>
        <w:ind w:firstLine="709"/>
        <w:jc w:val="both"/>
      </w:pPr>
      <w:r w:rsidRPr="008B0AF2">
        <w:t>Реализация мероприятий программы в 201</w:t>
      </w:r>
      <w:r>
        <w:t>9</w:t>
      </w:r>
      <w:r w:rsidRPr="008B0AF2">
        <w:t xml:space="preserve"> году привела к достижению следующих результатов:</w:t>
      </w:r>
    </w:p>
    <w:p w:rsidR="00B00246" w:rsidRPr="008B0AF2" w:rsidRDefault="00B00246" w:rsidP="00B00246">
      <w:pPr>
        <w:spacing w:after="0" w:line="240" w:lineRule="auto"/>
        <w:ind w:firstLine="709"/>
        <w:jc w:val="both"/>
      </w:pPr>
      <w:r w:rsidRPr="008B0AF2">
        <w:t>- росту туристск</w:t>
      </w:r>
      <w:r w:rsidR="00624419">
        <w:t>ого</w:t>
      </w:r>
      <w:r w:rsidRPr="008B0AF2">
        <w:t xml:space="preserve"> поток</w:t>
      </w:r>
      <w:r w:rsidR="00624419">
        <w:t>а</w:t>
      </w:r>
      <w:r w:rsidRPr="008B0AF2">
        <w:t xml:space="preserve"> внутреннего и въездного туризм</w:t>
      </w:r>
      <w:r>
        <w:t>а</w:t>
      </w:r>
      <w:r w:rsidRPr="008B0AF2">
        <w:t xml:space="preserve"> на территорию Октябрьского района;</w:t>
      </w:r>
    </w:p>
    <w:p w:rsidR="00B00246" w:rsidRPr="008B0AF2" w:rsidRDefault="00B00246" w:rsidP="00B00246">
      <w:pPr>
        <w:spacing w:after="0" w:line="240" w:lineRule="auto"/>
        <w:ind w:firstLine="709"/>
        <w:jc w:val="both"/>
      </w:pPr>
      <w:r w:rsidRPr="008B0AF2">
        <w:t>- приросту объемов платных туристских услуг.</w:t>
      </w:r>
    </w:p>
    <w:p w:rsidR="00B54DC5" w:rsidRDefault="00B54DC5" w:rsidP="00B54DC5">
      <w:pPr>
        <w:tabs>
          <w:tab w:val="left" w:pos="0"/>
        </w:tabs>
        <w:spacing w:after="0" w:line="240" w:lineRule="auto"/>
        <w:jc w:val="center"/>
        <w:rPr>
          <w:rFonts w:eastAsia="Times New Roman"/>
          <w:szCs w:val="28"/>
          <w:lang w:eastAsia="ru-RU"/>
        </w:rPr>
      </w:pPr>
    </w:p>
    <w:p w:rsidR="00B54DC5" w:rsidRDefault="00B54DC5" w:rsidP="0064542A">
      <w:pPr>
        <w:tabs>
          <w:tab w:val="center" w:pos="4876"/>
          <w:tab w:val="left" w:pos="8565"/>
        </w:tabs>
        <w:spacing w:after="0" w:line="240" w:lineRule="auto"/>
        <w:jc w:val="center"/>
        <w:rPr>
          <w:szCs w:val="28"/>
        </w:rPr>
      </w:pPr>
      <w:r>
        <w:rPr>
          <w:rFonts w:eastAsia="Times New Roman"/>
          <w:szCs w:val="28"/>
          <w:lang w:eastAsia="ru-RU"/>
        </w:rPr>
        <w:t xml:space="preserve">Раздел 3. </w:t>
      </w:r>
      <w:r w:rsidR="0053069E">
        <w:rPr>
          <w:szCs w:val="28"/>
        </w:rPr>
        <w:t>Анализ факторов, повлиявших на ход реализации муниципальной программы</w:t>
      </w:r>
    </w:p>
    <w:p w:rsidR="0064542A" w:rsidRPr="0053069E" w:rsidRDefault="0064542A" w:rsidP="0064542A">
      <w:pPr>
        <w:tabs>
          <w:tab w:val="center" w:pos="4876"/>
          <w:tab w:val="left" w:pos="8565"/>
        </w:tabs>
        <w:spacing w:after="0" w:line="240" w:lineRule="auto"/>
        <w:jc w:val="center"/>
        <w:rPr>
          <w:szCs w:val="28"/>
        </w:rPr>
      </w:pPr>
    </w:p>
    <w:p w:rsidR="00B54DC5" w:rsidRDefault="0053069E" w:rsidP="00B54DC5">
      <w:pPr>
        <w:pStyle w:val="a3"/>
        <w:spacing w:before="0" w:beforeAutospacing="0" w:after="0" w:afterAutospacing="0"/>
        <w:ind w:firstLine="709"/>
        <w:jc w:val="both"/>
        <w:rPr>
          <w:sz w:val="28"/>
          <w:szCs w:val="28"/>
        </w:rPr>
      </w:pPr>
      <w:r>
        <w:rPr>
          <w:sz w:val="28"/>
          <w:szCs w:val="28"/>
        </w:rPr>
        <w:t>Анализ факторов</w:t>
      </w:r>
      <w:r w:rsidR="00B54DC5" w:rsidRPr="00A83484">
        <w:rPr>
          <w:sz w:val="28"/>
          <w:szCs w:val="28"/>
        </w:rPr>
        <w:t xml:space="preserve"> реализации программы основан на обеспечении достижения запланированных результатов с учетом выполнения предусм</w:t>
      </w:r>
      <w:r w:rsidR="00B54DC5">
        <w:rPr>
          <w:sz w:val="28"/>
          <w:szCs w:val="28"/>
        </w:rPr>
        <w:t>отренных программой мероприятий</w:t>
      </w:r>
      <w:r w:rsidR="00B54DC5" w:rsidRPr="00A83484">
        <w:rPr>
          <w:sz w:val="28"/>
          <w:szCs w:val="28"/>
        </w:rPr>
        <w:t>.</w:t>
      </w:r>
      <w:r w:rsidR="00B54DC5">
        <w:rPr>
          <w:sz w:val="28"/>
          <w:szCs w:val="28"/>
        </w:rPr>
        <w:t xml:space="preserve"> </w:t>
      </w:r>
      <w:r w:rsidR="00B54DC5" w:rsidRPr="00A83484">
        <w:rPr>
          <w:sz w:val="28"/>
          <w:szCs w:val="28"/>
        </w:rPr>
        <w:t>В целях повышения эффективности расходов в рамках реализации программы предусматривается внедрение системы планирования, ориентированной на результат.</w:t>
      </w:r>
    </w:p>
    <w:p w:rsidR="00B00246" w:rsidRPr="0064542A" w:rsidRDefault="00B54DC5" w:rsidP="0064542A">
      <w:pPr>
        <w:pStyle w:val="a3"/>
        <w:spacing w:before="0" w:beforeAutospacing="0" w:after="0" w:afterAutospacing="0"/>
        <w:ind w:firstLine="709"/>
        <w:jc w:val="both"/>
        <w:rPr>
          <w:sz w:val="28"/>
          <w:szCs w:val="28"/>
        </w:rPr>
      </w:pPr>
      <w:r w:rsidRPr="00A83484">
        <w:rPr>
          <w:sz w:val="28"/>
          <w:szCs w:val="28"/>
        </w:rPr>
        <w:t xml:space="preserve">Реализация программы </w:t>
      </w:r>
      <w:r>
        <w:rPr>
          <w:sz w:val="28"/>
          <w:szCs w:val="28"/>
        </w:rPr>
        <w:t xml:space="preserve">за 2019 год </w:t>
      </w:r>
      <w:r w:rsidRPr="00A83484">
        <w:rPr>
          <w:sz w:val="28"/>
          <w:szCs w:val="28"/>
        </w:rPr>
        <w:t>предусматривает финансирование работ</w:t>
      </w:r>
      <w:r>
        <w:rPr>
          <w:sz w:val="28"/>
          <w:szCs w:val="28"/>
        </w:rPr>
        <w:t xml:space="preserve"> на объектах</w:t>
      </w:r>
      <w:r w:rsidRPr="00A83484">
        <w:rPr>
          <w:sz w:val="28"/>
          <w:szCs w:val="28"/>
        </w:rPr>
        <w:t xml:space="preserve">, выполняемых </w:t>
      </w:r>
      <w:r>
        <w:rPr>
          <w:sz w:val="28"/>
          <w:szCs w:val="28"/>
        </w:rPr>
        <w:t>в области инфраструктуры сферы туризма, которые представлены в приложении №1 к настоящему отчету.</w:t>
      </w:r>
    </w:p>
    <w:p w:rsidR="0053069E" w:rsidRDefault="0053069E" w:rsidP="0064542A">
      <w:pPr>
        <w:tabs>
          <w:tab w:val="center" w:pos="4876"/>
          <w:tab w:val="left" w:pos="8565"/>
        </w:tabs>
        <w:spacing w:after="0" w:line="240" w:lineRule="auto"/>
        <w:ind w:firstLine="709"/>
        <w:jc w:val="center"/>
        <w:rPr>
          <w:szCs w:val="28"/>
        </w:rPr>
      </w:pPr>
      <w:r>
        <w:rPr>
          <w:szCs w:val="28"/>
        </w:rPr>
        <w:lastRenderedPageBreak/>
        <w:t>Раздел 4. Сведения об использовании бюджетных ассигнований и внебюджетных средств на реализацию муниципальной программы</w:t>
      </w:r>
    </w:p>
    <w:p w:rsidR="0064542A" w:rsidRDefault="0064542A" w:rsidP="0064542A">
      <w:pPr>
        <w:tabs>
          <w:tab w:val="center" w:pos="4876"/>
          <w:tab w:val="left" w:pos="8565"/>
        </w:tabs>
        <w:spacing w:after="0" w:line="240" w:lineRule="auto"/>
        <w:ind w:firstLine="709"/>
        <w:jc w:val="center"/>
        <w:rPr>
          <w:szCs w:val="28"/>
        </w:rPr>
      </w:pPr>
    </w:p>
    <w:p w:rsidR="0053069E" w:rsidRDefault="0053069E" w:rsidP="0053069E">
      <w:pPr>
        <w:tabs>
          <w:tab w:val="center" w:pos="4876"/>
          <w:tab w:val="left" w:pos="8565"/>
        </w:tabs>
        <w:spacing w:after="0" w:line="240" w:lineRule="auto"/>
        <w:ind w:firstLine="709"/>
        <w:jc w:val="both"/>
        <w:rPr>
          <w:szCs w:val="28"/>
        </w:rPr>
      </w:pPr>
      <w:r>
        <w:rPr>
          <w:szCs w:val="28"/>
        </w:rPr>
        <w:t xml:space="preserve">Объем </w:t>
      </w:r>
      <w:r w:rsidRPr="00A15818">
        <w:rPr>
          <w:szCs w:val="28"/>
        </w:rPr>
        <w:t>запланированных расходов</w:t>
      </w:r>
      <w:r>
        <w:rPr>
          <w:szCs w:val="28"/>
        </w:rPr>
        <w:t xml:space="preserve"> на реализацию муниципальной программы на 2019 год составил </w:t>
      </w:r>
      <w:r w:rsidR="00A15818">
        <w:rPr>
          <w:szCs w:val="28"/>
        </w:rPr>
        <w:t>2</w:t>
      </w:r>
      <w:r w:rsidRPr="00447882">
        <w:rPr>
          <w:szCs w:val="28"/>
        </w:rPr>
        <w:t xml:space="preserve"> </w:t>
      </w:r>
      <w:r w:rsidR="00A15818">
        <w:rPr>
          <w:szCs w:val="28"/>
        </w:rPr>
        <w:t>935</w:t>
      </w:r>
      <w:r w:rsidRPr="00447882">
        <w:rPr>
          <w:szCs w:val="28"/>
        </w:rPr>
        <w:t xml:space="preserve">,0 </w:t>
      </w:r>
      <w:r>
        <w:rPr>
          <w:szCs w:val="28"/>
        </w:rPr>
        <w:t>тыс. рублей, в том числе по источникам финансирования:</w:t>
      </w:r>
    </w:p>
    <w:p w:rsidR="0053069E" w:rsidRDefault="0053069E" w:rsidP="0053069E">
      <w:pPr>
        <w:spacing w:after="0" w:line="240" w:lineRule="auto"/>
        <w:ind w:firstLine="709"/>
        <w:rPr>
          <w:szCs w:val="28"/>
        </w:rPr>
      </w:pPr>
      <w:r>
        <w:rPr>
          <w:szCs w:val="28"/>
        </w:rPr>
        <w:t>- бюджет Октябрьского района – 0,0 тыс. рублей;</w:t>
      </w:r>
    </w:p>
    <w:p w:rsidR="0053069E" w:rsidRDefault="0053069E" w:rsidP="0053069E">
      <w:pPr>
        <w:spacing w:after="0" w:line="240" w:lineRule="auto"/>
        <w:ind w:firstLine="709"/>
        <w:rPr>
          <w:szCs w:val="28"/>
        </w:rPr>
      </w:pPr>
      <w:r>
        <w:rPr>
          <w:szCs w:val="28"/>
        </w:rPr>
        <w:t>- областной бюджет – 0,0 тыс. рублей;</w:t>
      </w:r>
    </w:p>
    <w:p w:rsidR="0053069E" w:rsidRDefault="0053069E" w:rsidP="0053069E">
      <w:pPr>
        <w:tabs>
          <w:tab w:val="left" w:pos="4035"/>
        </w:tabs>
        <w:spacing w:after="0" w:line="240" w:lineRule="auto"/>
        <w:ind w:firstLine="709"/>
        <w:jc w:val="both"/>
        <w:rPr>
          <w:szCs w:val="28"/>
        </w:rPr>
      </w:pPr>
      <w:r>
        <w:rPr>
          <w:szCs w:val="28"/>
        </w:rPr>
        <w:t>- безвозмездные поступления из федерального бюджета – 0,0 тыс. рублей;</w:t>
      </w:r>
    </w:p>
    <w:p w:rsidR="0053069E" w:rsidRDefault="0053069E" w:rsidP="0053069E">
      <w:pPr>
        <w:tabs>
          <w:tab w:val="left" w:pos="7575"/>
        </w:tabs>
        <w:spacing w:after="0" w:line="240" w:lineRule="auto"/>
        <w:ind w:firstLine="709"/>
        <w:jc w:val="both"/>
        <w:rPr>
          <w:szCs w:val="28"/>
        </w:rPr>
      </w:pPr>
      <w:r>
        <w:rPr>
          <w:szCs w:val="28"/>
        </w:rPr>
        <w:t>- бюджет муниципальных образований Октябрьского района – 0,0 тыс. рублей;</w:t>
      </w:r>
    </w:p>
    <w:p w:rsidR="0053069E" w:rsidRDefault="0053069E" w:rsidP="0053069E">
      <w:pPr>
        <w:tabs>
          <w:tab w:val="left" w:pos="3765"/>
        </w:tabs>
        <w:spacing w:after="0" w:line="240" w:lineRule="auto"/>
        <w:ind w:firstLine="709"/>
        <w:rPr>
          <w:szCs w:val="28"/>
        </w:rPr>
      </w:pPr>
      <w:r>
        <w:rPr>
          <w:szCs w:val="28"/>
        </w:rPr>
        <w:t xml:space="preserve">- </w:t>
      </w:r>
      <w:r w:rsidRPr="000655F1">
        <w:rPr>
          <w:szCs w:val="28"/>
        </w:rPr>
        <w:t>внебюджетные источники</w:t>
      </w:r>
      <w:r>
        <w:rPr>
          <w:szCs w:val="28"/>
        </w:rPr>
        <w:t xml:space="preserve"> – </w:t>
      </w:r>
      <w:r w:rsidR="00A15818">
        <w:rPr>
          <w:szCs w:val="28"/>
        </w:rPr>
        <w:t>2</w:t>
      </w:r>
      <w:r w:rsidRPr="0053069E">
        <w:rPr>
          <w:szCs w:val="28"/>
        </w:rPr>
        <w:t xml:space="preserve"> 9</w:t>
      </w:r>
      <w:r w:rsidR="00A15818">
        <w:rPr>
          <w:szCs w:val="28"/>
        </w:rPr>
        <w:t>35</w:t>
      </w:r>
      <w:r w:rsidRPr="0053069E">
        <w:rPr>
          <w:szCs w:val="28"/>
        </w:rPr>
        <w:t xml:space="preserve">,0 </w:t>
      </w:r>
      <w:r>
        <w:rPr>
          <w:szCs w:val="28"/>
        </w:rPr>
        <w:t>тыс. рублей.</w:t>
      </w:r>
    </w:p>
    <w:p w:rsidR="0053069E" w:rsidRDefault="0053069E" w:rsidP="0053069E">
      <w:pPr>
        <w:spacing w:after="0" w:line="240" w:lineRule="auto"/>
        <w:ind w:firstLine="709"/>
        <w:jc w:val="both"/>
        <w:rPr>
          <w:szCs w:val="28"/>
        </w:rPr>
      </w:pPr>
      <w:r>
        <w:rPr>
          <w:szCs w:val="28"/>
        </w:rPr>
        <w:t xml:space="preserve">Сведения об использовании бюджетных ассигнований и внебюджетных средств на реализацию муниципальной программы за 2019 год приведены </w:t>
      </w:r>
      <w:proofErr w:type="gramStart"/>
      <w:r>
        <w:rPr>
          <w:szCs w:val="28"/>
        </w:rPr>
        <w:t>в</w:t>
      </w:r>
      <w:proofErr w:type="gramEnd"/>
      <w:r>
        <w:rPr>
          <w:szCs w:val="28"/>
        </w:rPr>
        <w:t xml:space="preserve"> </w:t>
      </w:r>
    </w:p>
    <w:p w:rsidR="0053069E" w:rsidRDefault="0053069E" w:rsidP="0053069E">
      <w:pPr>
        <w:spacing w:after="0" w:line="240" w:lineRule="auto"/>
        <w:jc w:val="both"/>
        <w:rPr>
          <w:szCs w:val="28"/>
        </w:rPr>
      </w:pPr>
      <w:proofErr w:type="gramStart"/>
      <w:r w:rsidRPr="00A4471A">
        <w:rPr>
          <w:szCs w:val="28"/>
        </w:rPr>
        <w:t>приложении</w:t>
      </w:r>
      <w:proofErr w:type="gramEnd"/>
      <w:r w:rsidRPr="00A4471A">
        <w:rPr>
          <w:szCs w:val="28"/>
        </w:rPr>
        <w:t xml:space="preserve"> № 2</w:t>
      </w:r>
      <w:r>
        <w:rPr>
          <w:szCs w:val="28"/>
        </w:rPr>
        <w:t xml:space="preserve"> к отчету о реализации муниципальной программы.</w:t>
      </w:r>
    </w:p>
    <w:p w:rsidR="0053069E" w:rsidRDefault="0053069E" w:rsidP="0053069E">
      <w:pPr>
        <w:tabs>
          <w:tab w:val="center" w:pos="4876"/>
          <w:tab w:val="left" w:pos="8565"/>
        </w:tabs>
        <w:spacing w:after="0" w:line="240" w:lineRule="auto"/>
        <w:ind w:firstLine="709"/>
        <w:jc w:val="both"/>
        <w:rPr>
          <w:szCs w:val="28"/>
        </w:rPr>
      </w:pPr>
    </w:p>
    <w:p w:rsidR="00166894" w:rsidRPr="00DC5059" w:rsidRDefault="00166894" w:rsidP="001F10C9">
      <w:pPr>
        <w:jc w:val="center"/>
        <w:rPr>
          <w:szCs w:val="28"/>
        </w:rPr>
      </w:pPr>
      <w:r w:rsidRPr="00DC5059">
        <w:rPr>
          <w:szCs w:val="28"/>
        </w:rPr>
        <w:t>Раздел 5. Сведения о достижении значений показателей муниципальной программы, подпрограмм муниципальной программы за 2019 год</w:t>
      </w:r>
    </w:p>
    <w:p w:rsidR="0050625F" w:rsidRDefault="00166894" w:rsidP="0050625F">
      <w:pPr>
        <w:spacing w:after="0" w:line="240" w:lineRule="auto"/>
        <w:ind w:firstLine="709"/>
        <w:jc w:val="both"/>
        <w:rPr>
          <w:szCs w:val="28"/>
        </w:rPr>
      </w:pPr>
      <w:r w:rsidRPr="00DC5059">
        <w:rPr>
          <w:szCs w:val="28"/>
        </w:rPr>
        <w:t>Муниципальной программой и подпрограммами муниципальн</w:t>
      </w:r>
      <w:r w:rsidR="00DC5059">
        <w:rPr>
          <w:szCs w:val="28"/>
        </w:rPr>
        <w:t xml:space="preserve">ой программы предусмотрено </w:t>
      </w:r>
      <w:r w:rsidR="00D5117F">
        <w:rPr>
          <w:szCs w:val="28"/>
        </w:rPr>
        <w:t>7</w:t>
      </w:r>
      <w:r w:rsidRPr="00DC5059">
        <w:rPr>
          <w:szCs w:val="28"/>
        </w:rPr>
        <w:t xml:space="preserve"> показателей, по </w:t>
      </w:r>
      <w:r w:rsidR="00DC5059">
        <w:rPr>
          <w:szCs w:val="28"/>
        </w:rPr>
        <w:t>6</w:t>
      </w:r>
      <w:r w:rsidRPr="00DC5059">
        <w:rPr>
          <w:szCs w:val="28"/>
        </w:rPr>
        <w:t xml:space="preserve"> из которых фактические з</w:t>
      </w:r>
      <w:r w:rsidR="002D7613">
        <w:rPr>
          <w:szCs w:val="28"/>
        </w:rPr>
        <w:t xml:space="preserve">начения соответствуют </w:t>
      </w:r>
      <w:proofErr w:type="gramStart"/>
      <w:r w:rsidR="002D7613">
        <w:rPr>
          <w:szCs w:val="28"/>
        </w:rPr>
        <w:t>плановым</w:t>
      </w:r>
      <w:proofErr w:type="gramEnd"/>
      <w:r w:rsidR="002D7613">
        <w:rPr>
          <w:szCs w:val="28"/>
        </w:rPr>
        <w:t>.</w:t>
      </w:r>
    </w:p>
    <w:p w:rsidR="00166894" w:rsidRPr="0050625F" w:rsidRDefault="00166894" w:rsidP="0050625F">
      <w:pPr>
        <w:spacing w:after="0" w:line="240" w:lineRule="auto"/>
        <w:ind w:firstLine="709"/>
        <w:jc w:val="both"/>
        <w:rPr>
          <w:szCs w:val="28"/>
        </w:rPr>
      </w:pPr>
      <w:r w:rsidRPr="00DC5059">
        <w:rPr>
          <w:szCs w:val="28"/>
        </w:rPr>
        <w:t xml:space="preserve">Показатель </w:t>
      </w:r>
      <w:r w:rsidRPr="002D7613">
        <w:rPr>
          <w:szCs w:val="28"/>
        </w:rPr>
        <w:t>1</w:t>
      </w:r>
      <w:r w:rsidR="00D5117F">
        <w:rPr>
          <w:szCs w:val="28"/>
        </w:rPr>
        <w:t>.1</w:t>
      </w:r>
      <w:r w:rsidRPr="002D7613">
        <w:rPr>
          <w:szCs w:val="28"/>
        </w:rPr>
        <w:t xml:space="preserve"> «</w:t>
      </w:r>
      <w:r w:rsidR="002D7613" w:rsidRPr="002D7613">
        <w:rPr>
          <w:bCs/>
          <w:kern w:val="2"/>
          <w:szCs w:val="28"/>
          <w:lang w:eastAsia="ru-RU"/>
        </w:rPr>
        <w:t>Количество вновь созданных субъектов туристской индустрии в отчетном году</w:t>
      </w:r>
      <w:r w:rsidRPr="002D7613">
        <w:rPr>
          <w:szCs w:val="28"/>
        </w:rPr>
        <w:t xml:space="preserve">» - плановое значение – </w:t>
      </w:r>
      <w:r w:rsidR="002D7613">
        <w:rPr>
          <w:szCs w:val="28"/>
        </w:rPr>
        <w:t xml:space="preserve">1 </w:t>
      </w:r>
      <w:r w:rsidRPr="002D7613">
        <w:rPr>
          <w:szCs w:val="28"/>
        </w:rPr>
        <w:t xml:space="preserve">, фактическое значение – </w:t>
      </w:r>
      <w:r w:rsidR="002D7613">
        <w:rPr>
          <w:szCs w:val="28"/>
        </w:rPr>
        <w:t>1</w:t>
      </w:r>
      <w:r w:rsidRPr="002D7613">
        <w:rPr>
          <w:szCs w:val="28"/>
        </w:rPr>
        <w:t xml:space="preserve">. </w:t>
      </w:r>
      <w:r w:rsidRPr="002D7613">
        <w:rPr>
          <w:i/>
          <w:szCs w:val="28"/>
        </w:rPr>
        <w:t>(</w:t>
      </w:r>
      <w:r w:rsidR="00E54667">
        <w:rPr>
          <w:rFonts w:eastAsia="Times New Roman"/>
          <w:color w:val="000000"/>
          <w:szCs w:val="28"/>
          <w:lang w:eastAsia="ru-RU"/>
        </w:rPr>
        <w:t>Открытие ИП Ильенко «</w:t>
      </w:r>
      <w:r w:rsidR="00E54667" w:rsidRPr="00E54667">
        <w:rPr>
          <w:rFonts w:eastAsia="Times New Roman"/>
          <w:color w:val="000000"/>
          <w:szCs w:val="28"/>
          <w:lang w:eastAsia="ru-RU"/>
        </w:rPr>
        <w:t>Хостел</w:t>
      </w:r>
      <w:r w:rsidR="00E54667">
        <w:rPr>
          <w:rFonts w:eastAsia="Times New Roman"/>
          <w:color w:val="000000"/>
          <w:szCs w:val="28"/>
          <w:lang w:eastAsia="ru-RU"/>
        </w:rPr>
        <w:t>»</w:t>
      </w:r>
      <w:r w:rsidRPr="002D7613">
        <w:rPr>
          <w:i/>
          <w:szCs w:val="28"/>
        </w:rPr>
        <w:t>).</w:t>
      </w:r>
    </w:p>
    <w:p w:rsidR="00166894" w:rsidRPr="00E54667" w:rsidRDefault="00D5117F" w:rsidP="001F10C9">
      <w:pPr>
        <w:tabs>
          <w:tab w:val="left" w:pos="6150"/>
        </w:tabs>
        <w:spacing w:after="0" w:line="240" w:lineRule="auto"/>
        <w:ind w:firstLine="709"/>
        <w:jc w:val="both"/>
        <w:rPr>
          <w:szCs w:val="28"/>
        </w:rPr>
      </w:pPr>
      <w:r>
        <w:rPr>
          <w:szCs w:val="28"/>
        </w:rPr>
        <w:t>Показатель 1</w:t>
      </w:r>
      <w:r w:rsidR="00166894" w:rsidRPr="00E54667">
        <w:rPr>
          <w:szCs w:val="28"/>
        </w:rPr>
        <w:t xml:space="preserve"> «</w:t>
      </w:r>
      <w:r w:rsidR="00E54667" w:rsidRPr="00E54667">
        <w:rPr>
          <w:szCs w:val="28"/>
          <w:lang w:eastAsia="ru-RU"/>
        </w:rPr>
        <w:t>Увеличение туристского потока на территории Октябрьского района</w:t>
      </w:r>
      <w:r w:rsidR="00166894" w:rsidRPr="00E54667">
        <w:rPr>
          <w:szCs w:val="28"/>
        </w:rPr>
        <w:t xml:space="preserve">» - плановое значение – </w:t>
      </w:r>
      <w:r w:rsidR="00E54667">
        <w:rPr>
          <w:szCs w:val="28"/>
        </w:rPr>
        <w:t>20,5 тыс. человек</w:t>
      </w:r>
      <w:r w:rsidR="00166894" w:rsidRPr="00E54667">
        <w:rPr>
          <w:szCs w:val="28"/>
        </w:rPr>
        <w:t xml:space="preserve">, фактическое значение – </w:t>
      </w:r>
      <w:r w:rsidR="00217C3A">
        <w:rPr>
          <w:szCs w:val="28"/>
        </w:rPr>
        <w:t>23</w:t>
      </w:r>
      <w:r w:rsidR="00F15A0C">
        <w:rPr>
          <w:szCs w:val="28"/>
        </w:rPr>
        <w:t>,2</w:t>
      </w:r>
      <w:r w:rsidR="00217C3A">
        <w:rPr>
          <w:szCs w:val="28"/>
        </w:rPr>
        <w:t xml:space="preserve"> тыс. человек</w:t>
      </w:r>
      <w:r w:rsidR="00166894" w:rsidRPr="00E54667">
        <w:rPr>
          <w:szCs w:val="28"/>
        </w:rPr>
        <w:t>.</w:t>
      </w:r>
    </w:p>
    <w:p w:rsidR="00217C3A" w:rsidRDefault="00166894" w:rsidP="001F10C9">
      <w:pPr>
        <w:tabs>
          <w:tab w:val="left" w:pos="709"/>
          <w:tab w:val="left" w:pos="6150"/>
        </w:tabs>
        <w:spacing w:after="0" w:line="240" w:lineRule="auto"/>
        <w:ind w:firstLine="709"/>
        <w:jc w:val="both"/>
        <w:rPr>
          <w:szCs w:val="28"/>
        </w:rPr>
      </w:pPr>
      <w:r w:rsidRPr="00217C3A">
        <w:rPr>
          <w:szCs w:val="28"/>
        </w:rPr>
        <w:t xml:space="preserve">Показатель </w:t>
      </w:r>
      <w:r w:rsidR="00D5117F">
        <w:rPr>
          <w:szCs w:val="28"/>
        </w:rPr>
        <w:t>2</w:t>
      </w:r>
      <w:r w:rsidRPr="00217C3A">
        <w:rPr>
          <w:szCs w:val="28"/>
        </w:rPr>
        <w:t xml:space="preserve"> «</w:t>
      </w:r>
      <w:r w:rsidR="00217C3A" w:rsidRPr="00217C3A">
        <w:rPr>
          <w:kern w:val="2"/>
          <w:szCs w:val="28"/>
        </w:rPr>
        <w:t>Количество туристов, посетивших район</w:t>
      </w:r>
      <w:r w:rsidRPr="00217C3A">
        <w:rPr>
          <w:szCs w:val="28"/>
        </w:rPr>
        <w:t xml:space="preserve">» - плановое значение – </w:t>
      </w:r>
      <w:r w:rsidR="00217C3A" w:rsidRPr="00217C3A">
        <w:rPr>
          <w:szCs w:val="28"/>
        </w:rPr>
        <w:t>2,9 тыс. человек</w:t>
      </w:r>
      <w:r w:rsidRPr="00217C3A">
        <w:rPr>
          <w:szCs w:val="28"/>
        </w:rPr>
        <w:t xml:space="preserve">, фактическое значение – </w:t>
      </w:r>
      <w:r w:rsidR="00217C3A" w:rsidRPr="00217C3A">
        <w:rPr>
          <w:szCs w:val="28"/>
        </w:rPr>
        <w:t>3</w:t>
      </w:r>
      <w:r w:rsidR="009B50E8">
        <w:rPr>
          <w:szCs w:val="28"/>
        </w:rPr>
        <w:t>,7</w:t>
      </w:r>
      <w:r w:rsidR="00217C3A" w:rsidRPr="00217C3A">
        <w:rPr>
          <w:szCs w:val="28"/>
        </w:rPr>
        <w:t xml:space="preserve"> тыс. человек</w:t>
      </w:r>
      <w:r w:rsidRPr="00217C3A">
        <w:rPr>
          <w:szCs w:val="28"/>
        </w:rPr>
        <w:t xml:space="preserve">. </w:t>
      </w:r>
    </w:p>
    <w:p w:rsidR="00F15A0C" w:rsidRDefault="00166894" w:rsidP="001F10C9">
      <w:pPr>
        <w:tabs>
          <w:tab w:val="left" w:pos="709"/>
          <w:tab w:val="left" w:pos="6150"/>
        </w:tabs>
        <w:spacing w:after="0" w:line="240" w:lineRule="auto"/>
        <w:ind w:firstLine="709"/>
        <w:jc w:val="both"/>
        <w:rPr>
          <w:szCs w:val="28"/>
        </w:rPr>
      </w:pPr>
      <w:r w:rsidRPr="00217C3A">
        <w:rPr>
          <w:szCs w:val="28"/>
        </w:rPr>
        <w:t xml:space="preserve">Показатель </w:t>
      </w:r>
      <w:r w:rsidR="00D5117F">
        <w:rPr>
          <w:szCs w:val="28"/>
        </w:rPr>
        <w:t>3</w:t>
      </w:r>
      <w:r w:rsidRPr="00217C3A">
        <w:rPr>
          <w:szCs w:val="28"/>
        </w:rPr>
        <w:t xml:space="preserve"> «</w:t>
      </w:r>
      <w:r w:rsidR="00217C3A" w:rsidRPr="00217C3A">
        <w:rPr>
          <w:color w:val="000000"/>
          <w:szCs w:val="28"/>
        </w:rPr>
        <w:t>Количество лиц, размещенных в коллективных средствах размещения</w:t>
      </w:r>
      <w:r w:rsidRPr="00217C3A">
        <w:rPr>
          <w:szCs w:val="28"/>
        </w:rPr>
        <w:t xml:space="preserve">» - плановое значение – </w:t>
      </w:r>
      <w:r w:rsidR="00F15A0C">
        <w:rPr>
          <w:szCs w:val="28"/>
        </w:rPr>
        <w:t>1</w:t>
      </w:r>
      <w:r w:rsidR="00AA4BD1">
        <w:rPr>
          <w:szCs w:val="28"/>
        </w:rPr>
        <w:t>,</w:t>
      </w:r>
      <w:r w:rsidR="00F15A0C">
        <w:rPr>
          <w:szCs w:val="28"/>
        </w:rPr>
        <w:t>0</w:t>
      </w:r>
      <w:r w:rsidR="00AA4BD1">
        <w:rPr>
          <w:szCs w:val="28"/>
        </w:rPr>
        <w:t xml:space="preserve"> тыс.</w:t>
      </w:r>
      <w:r w:rsidR="00F15A0C">
        <w:rPr>
          <w:szCs w:val="28"/>
        </w:rPr>
        <w:t xml:space="preserve"> </w:t>
      </w:r>
      <w:r w:rsidR="00217C3A" w:rsidRPr="00217C3A">
        <w:rPr>
          <w:szCs w:val="28"/>
        </w:rPr>
        <w:t>человек</w:t>
      </w:r>
      <w:r w:rsidRPr="00217C3A">
        <w:rPr>
          <w:szCs w:val="28"/>
        </w:rPr>
        <w:t xml:space="preserve">, фактическое значение – </w:t>
      </w:r>
    </w:p>
    <w:p w:rsidR="00166894" w:rsidRPr="00217C3A" w:rsidRDefault="00217C3A" w:rsidP="00F15A0C">
      <w:pPr>
        <w:tabs>
          <w:tab w:val="left" w:pos="709"/>
          <w:tab w:val="left" w:pos="6150"/>
        </w:tabs>
        <w:spacing w:after="0" w:line="240" w:lineRule="auto"/>
        <w:jc w:val="both"/>
        <w:rPr>
          <w:szCs w:val="28"/>
        </w:rPr>
      </w:pPr>
      <w:r w:rsidRPr="00217C3A">
        <w:rPr>
          <w:szCs w:val="28"/>
        </w:rPr>
        <w:t>1</w:t>
      </w:r>
      <w:r w:rsidR="00AA4BD1">
        <w:rPr>
          <w:szCs w:val="28"/>
        </w:rPr>
        <w:t>,</w:t>
      </w:r>
      <w:r w:rsidR="00F15A0C">
        <w:rPr>
          <w:szCs w:val="28"/>
        </w:rPr>
        <w:t>021</w:t>
      </w:r>
      <w:r w:rsidR="00AA4BD1">
        <w:rPr>
          <w:szCs w:val="28"/>
        </w:rPr>
        <w:t xml:space="preserve"> тыс.</w:t>
      </w:r>
      <w:r w:rsidRPr="00217C3A">
        <w:rPr>
          <w:szCs w:val="28"/>
        </w:rPr>
        <w:t xml:space="preserve"> человек</w:t>
      </w:r>
      <w:r w:rsidR="00166894" w:rsidRPr="00217C3A">
        <w:rPr>
          <w:szCs w:val="28"/>
        </w:rPr>
        <w:t>.</w:t>
      </w:r>
    </w:p>
    <w:p w:rsidR="00166894" w:rsidRPr="009535D0" w:rsidRDefault="00D5117F" w:rsidP="001F10C9">
      <w:pPr>
        <w:tabs>
          <w:tab w:val="left" w:pos="709"/>
          <w:tab w:val="left" w:pos="6150"/>
        </w:tabs>
        <w:spacing w:after="0" w:line="240" w:lineRule="auto"/>
        <w:ind w:firstLine="709"/>
        <w:jc w:val="both"/>
        <w:rPr>
          <w:szCs w:val="28"/>
        </w:rPr>
      </w:pPr>
      <w:r>
        <w:rPr>
          <w:szCs w:val="28"/>
        </w:rPr>
        <w:t>Показатель 4</w:t>
      </w:r>
      <w:r w:rsidR="00166894" w:rsidRPr="00217C3A">
        <w:rPr>
          <w:szCs w:val="28"/>
        </w:rPr>
        <w:t xml:space="preserve"> «</w:t>
      </w:r>
      <w:r w:rsidR="00217C3A" w:rsidRPr="00217C3A">
        <w:rPr>
          <w:color w:val="000000"/>
          <w:szCs w:val="28"/>
        </w:rPr>
        <w:t>Количество созданных новых рабочих мест на объектах, связанных с туризмом и отдыхом</w:t>
      </w:r>
      <w:r w:rsidR="00166894" w:rsidRPr="00217C3A">
        <w:rPr>
          <w:szCs w:val="28"/>
        </w:rPr>
        <w:t xml:space="preserve">» </w:t>
      </w:r>
      <w:r w:rsidR="00166894" w:rsidRPr="009535D0">
        <w:rPr>
          <w:szCs w:val="28"/>
        </w:rPr>
        <w:t xml:space="preserve">- плановое значение – </w:t>
      </w:r>
      <w:r w:rsidR="009535D0">
        <w:rPr>
          <w:szCs w:val="28"/>
        </w:rPr>
        <w:t>40</w:t>
      </w:r>
      <w:r w:rsidR="00166894" w:rsidRPr="009535D0">
        <w:rPr>
          <w:szCs w:val="28"/>
        </w:rPr>
        <w:t xml:space="preserve"> </w:t>
      </w:r>
      <w:r w:rsidR="009535D0">
        <w:rPr>
          <w:szCs w:val="28"/>
        </w:rPr>
        <w:t>человек</w:t>
      </w:r>
      <w:r w:rsidR="00166894" w:rsidRPr="009535D0">
        <w:rPr>
          <w:szCs w:val="28"/>
        </w:rPr>
        <w:t xml:space="preserve">, фактическое значение – </w:t>
      </w:r>
      <w:r w:rsidR="009535D0">
        <w:rPr>
          <w:szCs w:val="28"/>
        </w:rPr>
        <w:t>25</w:t>
      </w:r>
      <w:r w:rsidR="00166894" w:rsidRPr="009535D0">
        <w:rPr>
          <w:szCs w:val="28"/>
        </w:rPr>
        <w:t xml:space="preserve"> </w:t>
      </w:r>
      <w:r w:rsidR="009535D0">
        <w:rPr>
          <w:szCs w:val="28"/>
        </w:rPr>
        <w:t>человек</w:t>
      </w:r>
      <w:r w:rsidR="00166894" w:rsidRPr="009535D0">
        <w:rPr>
          <w:szCs w:val="28"/>
        </w:rPr>
        <w:t>.</w:t>
      </w:r>
    </w:p>
    <w:p w:rsidR="00166894" w:rsidRPr="001F10C9" w:rsidRDefault="00D5117F" w:rsidP="001F10C9">
      <w:pPr>
        <w:tabs>
          <w:tab w:val="left" w:pos="709"/>
          <w:tab w:val="left" w:pos="6150"/>
        </w:tabs>
        <w:spacing w:after="0" w:line="240" w:lineRule="auto"/>
        <w:ind w:firstLine="709"/>
        <w:jc w:val="both"/>
        <w:rPr>
          <w:szCs w:val="28"/>
          <w:highlight w:val="yellow"/>
        </w:rPr>
      </w:pPr>
      <w:r>
        <w:rPr>
          <w:szCs w:val="28"/>
        </w:rPr>
        <w:t xml:space="preserve">Показатель 5 </w:t>
      </w:r>
      <w:r w:rsidR="00166894" w:rsidRPr="009535D0">
        <w:rPr>
          <w:szCs w:val="28"/>
        </w:rPr>
        <w:t>«</w:t>
      </w:r>
      <w:r w:rsidR="009535D0" w:rsidRPr="009535D0">
        <w:rPr>
          <w:color w:val="000000"/>
          <w:szCs w:val="28"/>
        </w:rPr>
        <w:t>Доля оцифрованных туристических маршрутов, от общего количества</w:t>
      </w:r>
      <w:r w:rsidR="009535D0">
        <w:rPr>
          <w:szCs w:val="28"/>
        </w:rPr>
        <w:t>» - плановое значение – 0 %</w:t>
      </w:r>
      <w:r w:rsidR="00166894" w:rsidRPr="009535D0">
        <w:rPr>
          <w:szCs w:val="28"/>
        </w:rPr>
        <w:t xml:space="preserve">, фактическое значение – 0 </w:t>
      </w:r>
      <w:r w:rsidR="009535D0">
        <w:rPr>
          <w:szCs w:val="28"/>
        </w:rPr>
        <w:t>%</w:t>
      </w:r>
      <w:r w:rsidR="00166894" w:rsidRPr="009535D0">
        <w:rPr>
          <w:szCs w:val="28"/>
        </w:rPr>
        <w:t>.</w:t>
      </w:r>
    </w:p>
    <w:p w:rsidR="00166894" w:rsidRPr="009535D0" w:rsidRDefault="00166894" w:rsidP="001F10C9">
      <w:pPr>
        <w:tabs>
          <w:tab w:val="left" w:pos="6150"/>
        </w:tabs>
        <w:spacing w:after="0" w:line="240" w:lineRule="auto"/>
        <w:ind w:firstLine="709"/>
        <w:jc w:val="both"/>
        <w:rPr>
          <w:szCs w:val="28"/>
        </w:rPr>
      </w:pPr>
      <w:r w:rsidRPr="009535D0">
        <w:rPr>
          <w:szCs w:val="28"/>
        </w:rPr>
        <w:t xml:space="preserve">Показатель </w:t>
      </w:r>
      <w:r w:rsidR="00D5117F">
        <w:rPr>
          <w:szCs w:val="28"/>
        </w:rPr>
        <w:t>6</w:t>
      </w:r>
      <w:r w:rsidRPr="009535D0">
        <w:rPr>
          <w:szCs w:val="28"/>
        </w:rPr>
        <w:t xml:space="preserve"> «</w:t>
      </w:r>
      <w:r w:rsidR="009535D0" w:rsidRPr="009535D0">
        <w:rPr>
          <w:color w:val="000000"/>
          <w:szCs w:val="28"/>
        </w:rPr>
        <w:t>Количество проводимых событийных мероприятий в год, с количеством участников более 3000 человек</w:t>
      </w:r>
      <w:r w:rsidRPr="009535D0">
        <w:rPr>
          <w:szCs w:val="28"/>
        </w:rPr>
        <w:t>» - плановое значение – 1</w:t>
      </w:r>
      <w:r w:rsidR="009535D0">
        <w:rPr>
          <w:szCs w:val="28"/>
        </w:rPr>
        <w:t xml:space="preserve"> ед.</w:t>
      </w:r>
      <w:r w:rsidRPr="009535D0">
        <w:rPr>
          <w:szCs w:val="28"/>
        </w:rPr>
        <w:t>, фактическое значение – 1</w:t>
      </w:r>
      <w:r w:rsidR="009535D0">
        <w:rPr>
          <w:szCs w:val="28"/>
        </w:rPr>
        <w:t xml:space="preserve"> ед</w:t>
      </w:r>
      <w:r w:rsidRPr="009535D0">
        <w:rPr>
          <w:szCs w:val="28"/>
        </w:rPr>
        <w:t>.</w:t>
      </w:r>
    </w:p>
    <w:p w:rsidR="00166894" w:rsidRPr="00D5117F" w:rsidRDefault="00166894" w:rsidP="001F10C9">
      <w:pPr>
        <w:tabs>
          <w:tab w:val="left" w:pos="6150"/>
        </w:tabs>
        <w:spacing w:after="0" w:line="240" w:lineRule="auto"/>
        <w:ind w:firstLine="709"/>
        <w:jc w:val="both"/>
        <w:rPr>
          <w:szCs w:val="28"/>
        </w:rPr>
      </w:pPr>
      <w:r w:rsidRPr="00D5117F">
        <w:rPr>
          <w:szCs w:val="28"/>
        </w:rPr>
        <w:t xml:space="preserve">Сведения о достижении значений показателей муниципальной программы, подпрограмм муниципальной программы с обоснованием отклонений по показателям приведены в приложении № </w:t>
      </w:r>
      <w:r w:rsidR="009535D0" w:rsidRPr="00D5117F">
        <w:rPr>
          <w:szCs w:val="28"/>
        </w:rPr>
        <w:t>1</w:t>
      </w:r>
      <w:r w:rsidRPr="00D5117F">
        <w:rPr>
          <w:szCs w:val="28"/>
        </w:rPr>
        <w:t xml:space="preserve"> к отчету о реализации муниципальной программы.</w:t>
      </w:r>
    </w:p>
    <w:p w:rsidR="00166894" w:rsidRDefault="00166894" w:rsidP="001F10C9">
      <w:pPr>
        <w:tabs>
          <w:tab w:val="left" w:pos="6150"/>
        </w:tabs>
        <w:spacing w:after="0" w:line="240" w:lineRule="auto"/>
        <w:ind w:firstLine="709"/>
        <w:jc w:val="both"/>
        <w:rPr>
          <w:szCs w:val="28"/>
        </w:rPr>
      </w:pPr>
      <w:r w:rsidRPr="00D5117F">
        <w:rPr>
          <w:szCs w:val="28"/>
        </w:rPr>
        <w:t xml:space="preserve">Сведения о достижении значений показателей муниципальной программы, подпрограмм муниципальной программы по муниципальным </w:t>
      </w:r>
      <w:r w:rsidRPr="00D5117F">
        <w:rPr>
          <w:szCs w:val="28"/>
        </w:rPr>
        <w:lastRenderedPageBreak/>
        <w:t xml:space="preserve">образованиям Октябрьского района приведены в приложении № </w:t>
      </w:r>
      <w:r w:rsidR="00D5117F">
        <w:rPr>
          <w:szCs w:val="28"/>
        </w:rPr>
        <w:t>3</w:t>
      </w:r>
      <w:r w:rsidRPr="00D5117F">
        <w:rPr>
          <w:szCs w:val="28"/>
        </w:rPr>
        <w:t xml:space="preserve"> к отчету о реализации муниципальной программы.</w:t>
      </w:r>
    </w:p>
    <w:p w:rsidR="0053069E" w:rsidRDefault="0053069E" w:rsidP="00DC5059">
      <w:pPr>
        <w:spacing w:after="0" w:line="240" w:lineRule="auto"/>
        <w:rPr>
          <w:szCs w:val="28"/>
        </w:rPr>
      </w:pPr>
    </w:p>
    <w:p w:rsidR="00CB6A91" w:rsidRDefault="00CB6A91" w:rsidP="00CB6A91">
      <w:pPr>
        <w:tabs>
          <w:tab w:val="left" w:pos="2715"/>
        </w:tabs>
        <w:jc w:val="center"/>
        <w:rPr>
          <w:szCs w:val="28"/>
        </w:rPr>
      </w:pPr>
      <w:r>
        <w:rPr>
          <w:szCs w:val="28"/>
        </w:rPr>
        <w:t>Раздел 6. Результаты оценки эффективности реализации муниципальной программы</w:t>
      </w:r>
    </w:p>
    <w:p w:rsidR="00CB6A91" w:rsidRDefault="00CB6A91" w:rsidP="00CB6A91">
      <w:pPr>
        <w:tabs>
          <w:tab w:val="left" w:pos="2715"/>
        </w:tabs>
        <w:spacing w:after="0" w:line="240" w:lineRule="auto"/>
        <w:ind w:firstLine="709"/>
        <w:jc w:val="both"/>
        <w:rPr>
          <w:szCs w:val="28"/>
        </w:rPr>
      </w:pPr>
      <w:r>
        <w:rPr>
          <w:szCs w:val="28"/>
        </w:rPr>
        <w:t>Эффективность муниципальной программы определяется на основании степени выполнения целевых показателей, основных мероприятий.</w:t>
      </w:r>
    </w:p>
    <w:p w:rsidR="00CB6A91" w:rsidRDefault="00CB6A91" w:rsidP="00CB6A91">
      <w:pPr>
        <w:tabs>
          <w:tab w:val="left" w:pos="2715"/>
        </w:tabs>
        <w:spacing w:after="0" w:line="240" w:lineRule="auto"/>
        <w:ind w:firstLine="709"/>
        <w:jc w:val="both"/>
        <w:rPr>
          <w:szCs w:val="28"/>
        </w:rPr>
      </w:pPr>
      <w:r>
        <w:rPr>
          <w:szCs w:val="28"/>
        </w:rPr>
        <w:t>1. Степень достижения целевых показателей муниципальной программы, подпрограмм муниципальной программы:</w:t>
      </w:r>
    </w:p>
    <w:p w:rsidR="00CB6A91" w:rsidRDefault="00CB6A91" w:rsidP="00CB6A91">
      <w:pPr>
        <w:tabs>
          <w:tab w:val="left" w:pos="2715"/>
        </w:tabs>
        <w:spacing w:after="0" w:line="240" w:lineRule="auto"/>
        <w:ind w:firstLine="709"/>
        <w:jc w:val="both"/>
        <w:rPr>
          <w:szCs w:val="28"/>
        </w:rPr>
      </w:pPr>
      <w:r>
        <w:rPr>
          <w:szCs w:val="28"/>
        </w:rPr>
        <w:t>степень достижения целевого показателя 1</w:t>
      </w:r>
      <w:r w:rsidR="00EC34E8">
        <w:rPr>
          <w:szCs w:val="28"/>
        </w:rPr>
        <w:t>.1</w:t>
      </w:r>
      <w:r>
        <w:rPr>
          <w:szCs w:val="28"/>
        </w:rPr>
        <w:t xml:space="preserve"> – 100 %;</w:t>
      </w:r>
    </w:p>
    <w:p w:rsidR="00CB6A91" w:rsidRDefault="00CB6A91" w:rsidP="00CB6A91">
      <w:pPr>
        <w:tabs>
          <w:tab w:val="left" w:pos="2715"/>
        </w:tabs>
        <w:spacing w:after="0" w:line="240" w:lineRule="auto"/>
        <w:ind w:firstLine="709"/>
        <w:jc w:val="both"/>
        <w:rPr>
          <w:szCs w:val="28"/>
        </w:rPr>
      </w:pPr>
      <w:r>
        <w:rPr>
          <w:szCs w:val="28"/>
        </w:rPr>
        <w:t xml:space="preserve">степень </w:t>
      </w:r>
      <w:r w:rsidR="00EC34E8">
        <w:rPr>
          <w:szCs w:val="28"/>
        </w:rPr>
        <w:t>достижения целевого показателя 1</w:t>
      </w:r>
      <w:r>
        <w:rPr>
          <w:szCs w:val="28"/>
        </w:rPr>
        <w:t xml:space="preserve"> – 1</w:t>
      </w:r>
      <w:r w:rsidR="00EC34E8">
        <w:rPr>
          <w:szCs w:val="28"/>
        </w:rPr>
        <w:t xml:space="preserve">13 </w:t>
      </w:r>
      <w:r>
        <w:rPr>
          <w:szCs w:val="28"/>
        </w:rPr>
        <w:t>%;</w:t>
      </w:r>
    </w:p>
    <w:p w:rsidR="00CB6A91" w:rsidRDefault="00CB6A91" w:rsidP="00CB6A91">
      <w:pPr>
        <w:tabs>
          <w:tab w:val="left" w:pos="2715"/>
        </w:tabs>
        <w:spacing w:after="0" w:line="240" w:lineRule="auto"/>
        <w:ind w:firstLine="709"/>
        <w:jc w:val="both"/>
        <w:rPr>
          <w:szCs w:val="28"/>
        </w:rPr>
      </w:pPr>
      <w:r>
        <w:rPr>
          <w:szCs w:val="28"/>
        </w:rPr>
        <w:t xml:space="preserve">степень достижения целевого показателя </w:t>
      </w:r>
      <w:r w:rsidR="00EC34E8">
        <w:rPr>
          <w:szCs w:val="28"/>
        </w:rPr>
        <w:t>2</w:t>
      </w:r>
      <w:r>
        <w:rPr>
          <w:szCs w:val="28"/>
        </w:rPr>
        <w:t xml:space="preserve"> – </w:t>
      </w:r>
      <w:r w:rsidR="00EC34E8">
        <w:rPr>
          <w:szCs w:val="28"/>
        </w:rPr>
        <w:t xml:space="preserve">126 </w:t>
      </w:r>
      <w:r>
        <w:rPr>
          <w:szCs w:val="28"/>
        </w:rPr>
        <w:t>%;</w:t>
      </w:r>
    </w:p>
    <w:p w:rsidR="00CB6A91" w:rsidRDefault="00CB6A91" w:rsidP="00CB6A91">
      <w:pPr>
        <w:tabs>
          <w:tab w:val="left" w:pos="2715"/>
        </w:tabs>
        <w:spacing w:after="0" w:line="240" w:lineRule="auto"/>
        <w:ind w:firstLine="709"/>
        <w:jc w:val="both"/>
        <w:rPr>
          <w:szCs w:val="28"/>
        </w:rPr>
      </w:pPr>
      <w:r>
        <w:rPr>
          <w:szCs w:val="28"/>
        </w:rPr>
        <w:t xml:space="preserve">степень достижения целевого показателя </w:t>
      </w:r>
      <w:r w:rsidR="00EC34E8">
        <w:rPr>
          <w:szCs w:val="28"/>
        </w:rPr>
        <w:t>3</w:t>
      </w:r>
      <w:r>
        <w:rPr>
          <w:szCs w:val="28"/>
        </w:rPr>
        <w:t xml:space="preserve"> – </w:t>
      </w:r>
      <w:r w:rsidR="00EC34E8">
        <w:rPr>
          <w:szCs w:val="28"/>
        </w:rPr>
        <w:t xml:space="preserve">102 </w:t>
      </w:r>
      <w:r>
        <w:rPr>
          <w:szCs w:val="28"/>
        </w:rPr>
        <w:t>%;</w:t>
      </w:r>
    </w:p>
    <w:p w:rsidR="00CB6A91" w:rsidRDefault="00CB6A91" w:rsidP="00CB6A91">
      <w:pPr>
        <w:tabs>
          <w:tab w:val="left" w:pos="2715"/>
        </w:tabs>
        <w:spacing w:after="0" w:line="240" w:lineRule="auto"/>
        <w:ind w:firstLine="709"/>
        <w:jc w:val="both"/>
        <w:rPr>
          <w:szCs w:val="28"/>
        </w:rPr>
      </w:pPr>
      <w:r>
        <w:rPr>
          <w:szCs w:val="28"/>
        </w:rPr>
        <w:t xml:space="preserve">степень достижения целевого показателя </w:t>
      </w:r>
      <w:r w:rsidR="00EC34E8">
        <w:rPr>
          <w:szCs w:val="28"/>
        </w:rPr>
        <w:t>4</w:t>
      </w:r>
      <w:r>
        <w:rPr>
          <w:szCs w:val="28"/>
        </w:rPr>
        <w:t xml:space="preserve"> – </w:t>
      </w:r>
      <w:r w:rsidR="00EC34E8">
        <w:rPr>
          <w:szCs w:val="28"/>
        </w:rPr>
        <w:t xml:space="preserve">63 </w:t>
      </w:r>
      <w:r>
        <w:rPr>
          <w:szCs w:val="28"/>
        </w:rPr>
        <w:t>%;</w:t>
      </w:r>
    </w:p>
    <w:p w:rsidR="00CB6A91" w:rsidRDefault="00CB6A91" w:rsidP="00CB6A91">
      <w:pPr>
        <w:tabs>
          <w:tab w:val="left" w:pos="2715"/>
        </w:tabs>
        <w:spacing w:after="0" w:line="240" w:lineRule="auto"/>
        <w:ind w:firstLine="709"/>
        <w:jc w:val="both"/>
        <w:rPr>
          <w:szCs w:val="28"/>
        </w:rPr>
      </w:pPr>
      <w:r>
        <w:rPr>
          <w:szCs w:val="28"/>
        </w:rPr>
        <w:t xml:space="preserve">степень достижения целевого показателя </w:t>
      </w:r>
      <w:r w:rsidR="00EC34E8">
        <w:rPr>
          <w:szCs w:val="28"/>
        </w:rPr>
        <w:t>5</w:t>
      </w:r>
      <w:r>
        <w:rPr>
          <w:szCs w:val="28"/>
        </w:rPr>
        <w:t xml:space="preserve"> – 100</w:t>
      </w:r>
      <w:r w:rsidR="00EC34E8">
        <w:rPr>
          <w:szCs w:val="28"/>
        </w:rPr>
        <w:t xml:space="preserve"> </w:t>
      </w:r>
      <w:r>
        <w:rPr>
          <w:szCs w:val="28"/>
        </w:rPr>
        <w:t>%</w:t>
      </w:r>
      <w:r w:rsidR="00EC34E8">
        <w:rPr>
          <w:szCs w:val="28"/>
        </w:rPr>
        <w:t>;</w:t>
      </w:r>
    </w:p>
    <w:p w:rsidR="00EC34E8" w:rsidRDefault="00EC34E8" w:rsidP="00EC34E8">
      <w:pPr>
        <w:tabs>
          <w:tab w:val="left" w:pos="2715"/>
        </w:tabs>
        <w:spacing w:after="0" w:line="240" w:lineRule="auto"/>
        <w:ind w:firstLine="709"/>
        <w:jc w:val="both"/>
        <w:rPr>
          <w:szCs w:val="28"/>
        </w:rPr>
      </w:pPr>
      <w:r>
        <w:rPr>
          <w:szCs w:val="28"/>
        </w:rPr>
        <w:t>степень достижения целевого показателя 6</w:t>
      </w:r>
      <w:r w:rsidRPr="00EC34E8">
        <w:rPr>
          <w:szCs w:val="28"/>
        </w:rPr>
        <w:t xml:space="preserve"> </w:t>
      </w:r>
      <w:r>
        <w:rPr>
          <w:szCs w:val="28"/>
        </w:rPr>
        <w:t>– 100 %.</w:t>
      </w:r>
    </w:p>
    <w:p w:rsidR="00CB6A91" w:rsidRDefault="00CB6A91" w:rsidP="00CB6A91">
      <w:pPr>
        <w:tabs>
          <w:tab w:val="left" w:pos="1950"/>
        </w:tabs>
        <w:spacing w:after="0" w:line="240" w:lineRule="auto"/>
        <w:ind w:firstLine="709"/>
        <w:jc w:val="both"/>
        <w:rPr>
          <w:szCs w:val="28"/>
        </w:rPr>
      </w:pPr>
      <w:r>
        <w:rPr>
          <w:szCs w:val="28"/>
        </w:rPr>
        <w:t>Степень реализации основных мероприятий, приоритетных основных мероприятий, составляет</w:t>
      </w:r>
      <w:r>
        <w:rPr>
          <w:i/>
          <w:szCs w:val="28"/>
        </w:rPr>
        <w:t xml:space="preserve"> </w:t>
      </w:r>
      <w:r w:rsidR="00EC34E8">
        <w:rPr>
          <w:szCs w:val="28"/>
        </w:rPr>
        <w:t>100,5</w:t>
      </w:r>
      <w:r w:rsidRPr="0066696D">
        <w:rPr>
          <w:szCs w:val="28"/>
        </w:rPr>
        <w:t>%,</w:t>
      </w:r>
      <w:r>
        <w:rPr>
          <w:i/>
          <w:szCs w:val="28"/>
        </w:rPr>
        <w:t xml:space="preserve"> </w:t>
      </w:r>
      <w:r>
        <w:rPr>
          <w:szCs w:val="28"/>
        </w:rPr>
        <w:t>что характеризует удовлетворительный уровень эффективности реализации муниципальной программы по степени реализации основных мероприятий, приоритетных основных мероприятий.</w:t>
      </w:r>
    </w:p>
    <w:p w:rsidR="00CB6A91" w:rsidRDefault="00CB6A91" w:rsidP="00DC5059">
      <w:pPr>
        <w:spacing w:after="0" w:line="240" w:lineRule="auto"/>
        <w:rPr>
          <w:szCs w:val="28"/>
        </w:rPr>
      </w:pPr>
    </w:p>
    <w:p w:rsidR="00CC2C08" w:rsidRDefault="00CC2C08" w:rsidP="00CC2C08">
      <w:pPr>
        <w:tabs>
          <w:tab w:val="left" w:pos="5970"/>
        </w:tabs>
        <w:ind w:firstLine="709"/>
        <w:jc w:val="center"/>
        <w:rPr>
          <w:szCs w:val="28"/>
        </w:rPr>
      </w:pPr>
      <w:r>
        <w:rPr>
          <w:szCs w:val="28"/>
        </w:rPr>
        <w:t>Раздел 7</w:t>
      </w:r>
      <w:r w:rsidR="00C33CCA">
        <w:rPr>
          <w:szCs w:val="28"/>
        </w:rPr>
        <w:t xml:space="preserve">. </w:t>
      </w:r>
      <w:r>
        <w:rPr>
          <w:szCs w:val="28"/>
        </w:rPr>
        <w:t>Предложения по дальнейшей реализации муниципальной программы</w:t>
      </w:r>
    </w:p>
    <w:p w:rsidR="00CC2C08" w:rsidRPr="00081B9F" w:rsidRDefault="00CC2C08" w:rsidP="00CC2C08">
      <w:pPr>
        <w:tabs>
          <w:tab w:val="left" w:pos="5970"/>
        </w:tabs>
        <w:spacing w:after="0" w:line="240" w:lineRule="auto"/>
        <w:ind w:firstLine="709"/>
        <w:jc w:val="both"/>
        <w:rPr>
          <w:szCs w:val="28"/>
        </w:rPr>
      </w:pPr>
      <w:r w:rsidRPr="00081B9F">
        <w:rPr>
          <w:szCs w:val="28"/>
        </w:rPr>
        <w:t>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(индикаторов), а также проведение оценки эффективности реализации Программы для своевременного выявления факторов риска, оказывающих негативное влияние на основные параметры программы и принятие необходимых мер для их минимизации.</w:t>
      </w:r>
    </w:p>
    <w:p w:rsidR="00CC2C08" w:rsidRDefault="00CC2C08" w:rsidP="00CC2C08">
      <w:pPr>
        <w:spacing w:after="0" w:line="240" w:lineRule="auto"/>
        <w:ind w:firstLine="708"/>
        <w:jc w:val="both"/>
        <w:rPr>
          <w:szCs w:val="28"/>
        </w:rPr>
      </w:pPr>
      <w:r w:rsidRPr="00F11BC2">
        <w:rPr>
          <w:szCs w:val="28"/>
        </w:rPr>
        <w:t xml:space="preserve">Перспективы дальнейшего развития туризма в Октябрьском районе будут непосредственно связаны </w:t>
      </w:r>
      <w:r>
        <w:rPr>
          <w:szCs w:val="28"/>
        </w:rPr>
        <w:t>с реализацией</w:t>
      </w:r>
      <w:r w:rsidRPr="00F11BC2">
        <w:rPr>
          <w:szCs w:val="28"/>
        </w:rPr>
        <w:t xml:space="preserve"> инвестиционных проектов</w:t>
      </w:r>
      <w:r>
        <w:rPr>
          <w:szCs w:val="28"/>
        </w:rPr>
        <w:t>.</w:t>
      </w:r>
      <w:r w:rsidRPr="00F11BC2">
        <w:rPr>
          <w:szCs w:val="28"/>
        </w:rPr>
        <w:t xml:space="preserve"> Соответственно, возможность реализации туристско-рекреационного потенциала района</w:t>
      </w:r>
      <w:r>
        <w:rPr>
          <w:szCs w:val="28"/>
        </w:rPr>
        <w:t>,</w:t>
      </w:r>
      <w:r w:rsidRPr="00F11BC2">
        <w:rPr>
          <w:szCs w:val="28"/>
        </w:rPr>
        <w:t xml:space="preserve"> будет определяться как конкурентоспособностью туристского комплекса района в целом, так и </w:t>
      </w:r>
      <w:proofErr w:type="gramStart"/>
      <w:r w:rsidRPr="00F11BC2">
        <w:rPr>
          <w:szCs w:val="28"/>
        </w:rPr>
        <w:t>отдельных</w:t>
      </w:r>
      <w:proofErr w:type="gramEnd"/>
      <w:r w:rsidRPr="00F11BC2">
        <w:rPr>
          <w:szCs w:val="28"/>
        </w:rPr>
        <w:t xml:space="preserve"> турпродуктов.</w:t>
      </w:r>
    </w:p>
    <w:p w:rsidR="00624419" w:rsidRDefault="00CC2C08" w:rsidP="00CC2C08">
      <w:pPr>
        <w:tabs>
          <w:tab w:val="left" w:pos="5970"/>
        </w:tabs>
        <w:spacing w:after="0" w:line="240" w:lineRule="auto"/>
        <w:ind w:firstLine="709"/>
        <w:jc w:val="both"/>
        <w:rPr>
          <w:szCs w:val="28"/>
        </w:rPr>
      </w:pPr>
      <w:r w:rsidRPr="00081B9F">
        <w:rPr>
          <w:szCs w:val="28"/>
        </w:rPr>
        <w:t>Корректировка целевых показателей реализации муниципальной программы не требуется.</w:t>
      </w:r>
    </w:p>
    <w:p w:rsidR="00B00246" w:rsidRDefault="00B00246" w:rsidP="00B00246">
      <w:pPr>
        <w:autoSpaceDE w:val="0"/>
        <w:autoSpaceDN w:val="0"/>
        <w:adjustRightInd w:val="0"/>
        <w:spacing w:after="0" w:line="240" w:lineRule="auto"/>
        <w:ind w:firstLine="709"/>
        <w:jc w:val="both"/>
        <w:rPr>
          <w:szCs w:val="28"/>
        </w:rPr>
      </w:pPr>
    </w:p>
    <w:p w:rsidR="00CC2C08" w:rsidRDefault="00CC2C08" w:rsidP="00B00246">
      <w:pPr>
        <w:autoSpaceDE w:val="0"/>
        <w:autoSpaceDN w:val="0"/>
        <w:adjustRightInd w:val="0"/>
        <w:spacing w:after="0" w:line="240" w:lineRule="auto"/>
        <w:ind w:firstLine="709"/>
        <w:jc w:val="both"/>
        <w:rPr>
          <w:szCs w:val="28"/>
        </w:rPr>
      </w:pPr>
    </w:p>
    <w:p w:rsidR="00B00246" w:rsidRDefault="00B00246" w:rsidP="00624419">
      <w:pPr>
        <w:autoSpaceDE w:val="0"/>
        <w:autoSpaceDN w:val="0"/>
        <w:adjustRightInd w:val="0"/>
        <w:spacing w:after="0" w:line="240" w:lineRule="auto"/>
        <w:jc w:val="both"/>
        <w:rPr>
          <w:szCs w:val="28"/>
        </w:rPr>
      </w:pPr>
      <w:r w:rsidRPr="00AE783D">
        <w:rPr>
          <w:szCs w:val="28"/>
        </w:rPr>
        <w:t>Управляющий делами</w:t>
      </w:r>
    </w:p>
    <w:p w:rsidR="00B00246" w:rsidRDefault="00B00246" w:rsidP="00624419">
      <w:pPr>
        <w:autoSpaceDE w:val="0"/>
        <w:autoSpaceDN w:val="0"/>
        <w:adjustRightInd w:val="0"/>
        <w:spacing w:after="0" w:line="240" w:lineRule="auto"/>
        <w:jc w:val="both"/>
        <w:rPr>
          <w:szCs w:val="28"/>
        </w:rPr>
      </w:pPr>
      <w:r>
        <w:rPr>
          <w:szCs w:val="28"/>
        </w:rPr>
        <w:t xml:space="preserve">Администрации Октябрьского </w:t>
      </w:r>
      <w:r w:rsidRPr="00AE783D">
        <w:rPr>
          <w:szCs w:val="28"/>
        </w:rPr>
        <w:t>района</w:t>
      </w:r>
      <w:r>
        <w:rPr>
          <w:szCs w:val="28"/>
        </w:rPr>
        <w:t xml:space="preserve">                   </w:t>
      </w:r>
      <w:r w:rsidRPr="00AE783D">
        <w:rPr>
          <w:szCs w:val="28"/>
        </w:rPr>
        <w:t xml:space="preserve">       </w:t>
      </w:r>
      <w:r>
        <w:rPr>
          <w:szCs w:val="28"/>
        </w:rPr>
        <w:t xml:space="preserve">                 </w:t>
      </w:r>
      <w:r w:rsidRPr="00AE783D">
        <w:rPr>
          <w:szCs w:val="28"/>
        </w:rPr>
        <w:t>Н.Н. Савченко</w:t>
      </w:r>
      <w:r>
        <w:rPr>
          <w:szCs w:val="28"/>
        </w:rPr>
        <w:t xml:space="preserve"> </w:t>
      </w:r>
    </w:p>
    <w:p w:rsidR="00B00246" w:rsidRPr="00DF5902" w:rsidRDefault="00B00246" w:rsidP="00B00246">
      <w:pPr>
        <w:rPr>
          <w:rFonts w:eastAsia="Times New Roman"/>
          <w:szCs w:val="28"/>
          <w:lang w:eastAsia="ru-RU"/>
        </w:rPr>
        <w:sectPr w:rsidR="00B00246" w:rsidRPr="00DF5902" w:rsidSect="00DC5059">
          <w:headerReference w:type="default" r:id="rId12"/>
          <w:type w:val="continuous"/>
          <w:pgSz w:w="11906" w:h="16838" w:code="9"/>
          <w:pgMar w:top="1134" w:right="567" w:bottom="568" w:left="1701" w:header="709" w:footer="709" w:gutter="0"/>
          <w:cols w:space="708"/>
          <w:titlePg/>
          <w:docGrid w:linePitch="381"/>
        </w:sectPr>
      </w:pPr>
    </w:p>
    <w:p w:rsidR="0008116E" w:rsidRDefault="0008116E" w:rsidP="0008116E">
      <w:pPr>
        <w:widowControl w:val="0"/>
        <w:autoSpaceDE w:val="0"/>
        <w:autoSpaceDN w:val="0"/>
        <w:adjustRightInd w:val="0"/>
        <w:spacing w:after="0" w:line="240" w:lineRule="auto"/>
        <w:jc w:val="right"/>
        <w:outlineLvl w:val="2"/>
        <w:rPr>
          <w:sz w:val="24"/>
          <w:szCs w:val="24"/>
        </w:rPr>
      </w:pPr>
      <w:r>
        <w:rPr>
          <w:sz w:val="24"/>
          <w:szCs w:val="24"/>
        </w:rPr>
        <w:lastRenderedPageBreak/>
        <w:t>Приложение № 1</w:t>
      </w:r>
    </w:p>
    <w:p w:rsidR="0008116E" w:rsidRDefault="0008116E" w:rsidP="0008116E">
      <w:pPr>
        <w:widowControl w:val="0"/>
        <w:autoSpaceDE w:val="0"/>
        <w:autoSpaceDN w:val="0"/>
        <w:adjustRightInd w:val="0"/>
        <w:spacing w:after="0" w:line="240" w:lineRule="auto"/>
        <w:jc w:val="right"/>
        <w:outlineLvl w:val="2"/>
        <w:rPr>
          <w:sz w:val="24"/>
          <w:szCs w:val="24"/>
        </w:rPr>
      </w:pPr>
      <w:r w:rsidRPr="001F6360">
        <w:rPr>
          <w:sz w:val="24"/>
          <w:szCs w:val="24"/>
        </w:rPr>
        <w:t>к отчету о реализации</w:t>
      </w:r>
    </w:p>
    <w:p w:rsidR="0008116E" w:rsidRPr="001F6360" w:rsidRDefault="0008116E" w:rsidP="0008116E">
      <w:pPr>
        <w:widowControl w:val="0"/>
        <w:autoSpaceDE w:val="0"/>
        <w:autoSpaceDN w:val="0"/>
        <w:adjustRightInd w:val="0"/>
        <w:spacing w:after="0" w:line="240" w:lineRule="auto"/>
        <w:jc w:val="right"/>
        <w:outlineLvl w:val="2"/>
        <w:rPr>
          <w:sz w:val="24"/>
          <w:szCs w:val="24"/>
        </w:rPr>
      </w:pPr>
      <w:r w:rsidRPr="001F6360">
        <w:rPr>
          <w:sz w:val="24"/>
          <w:szCs w:val="24"/>
        </w:rPr>
        <w:t>муниципальной программы</w:t>
      </w:r>
    </w:p>
    <w:p w:rsidR="0008116E" w:rsidRDefault="0008116E" w:rsidP="0008116E">
      <w:pPr>
        <w:widowControl w:val="0"/>
        <w:autoSpaceDE w:val="0"/>
        <w:autoSpaceDN w:val="0"/>
        <w:adjustRightInd w:val="0"/>
        <w:spacing w:after="0" w:line="240" w:lineRule="auto"/>
        <w:jc w:val="right"/>
        <w:outlineLvl w:val="2"/>
        <w:rPr>
          <w:sz w:val="24"/>
          <w:szCs w:val="24"/>
        </w:rPr>
      </w:pPr>
      <w:r w:rsidRPr="001F6360">
        <w:rPr>
          <w:sz w:val="24"/>
          <w:szCs w:val="24"/>
        </w:rPr>
        <w:t>Октябрьского района</w:t>
      </w:r>
    </w:p>
    <w:p w:rsidR="0008116E" w:rsidRPr="001F6360" w:rsidRDefault="0008116E" w:rsidP="0008116E">
      <w:pPr>
        <w:widowControl w:val="0"/>
        <w:autoSpaceDE w:val="0"/>
        <w:autoSpaceDN w:val="0"/>
        <w:adjustRightInd w:val="0"/>
        <w:spacing w:after="0" w:line="240" w:lineRule="auto"/>
        <w:jc w:val="right"/>
        <w:outlineLvl w:val="2"/>
        <w:rPr>
          <w:sz w:val="24"/>
          <w:szCs w:val="24"/>
        </w:rPr>
      </w:pPr>
      <w:r w:rsidRPr="001F6360">
        <w:rPr>
          <w:sz w:val="24"/>
          <w:szCs w:val="24"/>
        </w:rPr>
        <w:t xml:space="preserve">«Развитие </w:t>
      </w:r>
      <w:r w:rsidR="005C01AA">
        <w:rPr>
          <w:sz w:val="24"/>
          <w:szCs w:val="24"/>
        </w:rPr>
        <w:t>туризма</w:t>
      </w:r>
      <w:r w:rsidRPr="001F6360">
        <w:rPr>
          <w:sz w:val="24"/>
          <w:szCs w:val="24"/>
        </w:rPr>
        <w:t>» за 2019 год</w:t>
      </w:r>
    </w:p>
    <w:p w:rsidR="0008116E" w:rsidRDefault="0008116E" w:rsidP="0008116E">
      <w:pPr>
        <w:widowControl w:val="0"/>
        <w:autoSpaceDE w:val="0"/>
        <w:autoSpaceDN w:val="0"/>
        <w:adjustRightInd w:val="0"/>
        <w:jc w:val="center"/>
        <w:rPr>
          <w:sz w:val="24"/>
          <w:szCs w:val="24"/>
        </w:rPr>
      </w:pPr>
    </w:p>
    <w:p w:rsidR="00D3484D" w:rsidRPr="009C089F" w:rsidRDefault="00D3484D" w:rsidP="00D3484D">
      <w:pPr>
        <w:autoSpaceDE w:val="0"/>
        <w:autoSpaceDN w:val="0"/>
        <w:adjustRightInd w:val="0"/>
        <w:jc w:val="center"/>
        <w:rPr>
          <w:kern w:val="2"/>
          <w:sz w:val="24"/>
          <w:szCs w:val="24"/>
        </w:rPr>
      </w:pPr>
      <w:r>
        <w:rPr>
          <w:kern w:val="2"/>
          <w:sz w:val="24"/>
          <w:szCs w:val="24"/>
        </w:rPr>
        <w:t>СВЕДЕНИЯ</w:t>
      </w:r>
    </w:p>
    <w:p w:rsidR="0008116E" w:rsidRPr="00F42DAE" w:rsidRDefault="0008116E" w:rsidP="00B7545F">
      <w:pPr>
        <w:widowControl w:val="0"/>
        <w:autoSpaceDE w:val="0"/>
        <w:autoSpaceDN w:val="0"/>
        <w:adjustRightInd w:val="0"/>
        <w:spacing w:after="0" w:line="240" w:lineRule="auto"/>
        <w:jc w:val="center"/>
        <w:rPr>
          <w:sz w:val="24"/>
          <w:szCs w:val="24"/>
        </w:rPr>
      </w:pPr>
      <w:r w:rsidRPr="00F42DAE">
        <w:rPr>
          <w:sz w:val="24"/>
          <w:szCs w:val="24"/>
        </w:rPr>
        <w:t>о выполнении о</w:t>
      </w:r>
      <w:r>
        <w:rPr>
          <w:sz w:val="24"/>
          <w:szCs w:val="24"/>
        </w:rPr>
        <w:t>сновных мероприятий, приоритетных основных мероприятий,</w:t>
      </w:r>
      <w:r w:rsidRPr="00F42DAE">
        <w:rPr>
          <w:sz w:val="24"/>
          <w:szCs w:val="24"/>
        </w:rPr>
        <w:t xml:space="preserve"> </w:t>
      </w:r>
    </w:p>
    <w:p w:rsidR="0008116E" w:rsidRPr="00F42DAE" w:rsidRDefault="0008116E" w:rsidP="00B7545F">
      <w:pPr>
        <w:widowControl w:val="0"/>
        <w:autoSpaceDE w:val="0"/>
        <w:autoSpaceDN w:val="0"/>
        <w:adjustRightInd w:val="0"/>
        <w:spacing w:after="0" w:line="240" w:lineRule="auto"/>
        <w:jc w:val="center"/>
        <w:rPr>
          <w:sz w:val="24"/>
          <w:szCs w:val="24"/>
        </w:rPr>
      </w:pPr>
      <w:r w:rsidRPr="00F42DAE">
        <w:rPr>
          <w:sz w:val="24"/>
          <w:szCs w:val="24"/>
        </w:rPr>
        <w:t xml:space="preserve">а также контрольных событий </w:t>
      </w:r>
      <w:r>
        <w:rPr>
          <w:sz w:val="24"/>
          <w:szCs w:val="24"/>
        </w:rPr>
        <w:t>муниципальной</w:t>
      </w:r>
      <w:r w:rsidRPr="00F42DAE">
        <w:rPr>
          <w:sz w:val="24"/>
          <w:szCs w:val="24"/>
        </w:rPr>
        <w:t xml:space="preserve"> программы </w:t>
      </w:r>
      <w:r>
        <w:rPr>
          <w:sz w:val="24"/>
          <w:szCs w:val="24"/>
        </w:rPr>
        <w:t>за 2019 год.</w:t>
      </w:r>
    </w:p>
    <w:p w:rsidR="00D3484D" w:rsidRPr="00CD3869" w:rsidRDefault="00D3484D" w:rsidP="00B7545F">
      <w:pPr>
        <w:autoSpaceDE w:val="0"/>
        <w:autoSpaceDN w:val="0"/>
        <w:adjustRightInd w:val="0"/>
        <w:spacing w:after="0" w:line="240" w:lineRule="auto"/>
        <w:jc w:val="center"/>
        <w:rPr>
          <w:kern w:val="2"/>
          <w:szCs w:val="28"/>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685"/>
        <w:gridCol w:w="2410"/>
        <w:gridCol w:w="991"/>
        <w:gridCol w:w="1135"/>
        <w:gridCol w:w="1276"/>
        <w:gridCol w:w="1276"/>
        <w:gridCol w:w="1134"/>
        <w:gridCol w:w="2835"/>
      </w:tblGrid>
      <w:tr w:rsidR="0008116E" w:rsidRPr="00F42DAE" w:rsidTr="0048679F">
        <w:trPr>
          <w:trHeight w:val="552"/>
        </w:trPr>
        <w:tc>
          <w:tcPr>
            <w:tcW w:w="710" w:type="dxa"/>
            <w:vMerge w:val="restart"/>
          </w:tcPr>
          <w:p w:rsidR="0008116E" w:rsidRPr="00F42DAE" w:rsidRDefault="0008116E" w:rsidP="00292854">
            <w:pPr>
              <w:widowControl w:val="0"/>
              <w:autoSpaceDE w:val="0"/>
              <w:autoSpaceDN w:val="0"/>
              <w:adjustRightInd w:val="0"/>
              <w:jc w:val="center"/>
              <w:rPr>
                <w:sz w:val="24"/>
                <w:szCs w:val="24"/>
              </w:rPr>
            </w:pPr>
            <w:r w:rsidRPr="00F42DAE">
              <w:rPr>
                <w:sz w:val="24"/>
                <w:szCs w:val="24"/>
              </w:rPr>
              <w:t xml:space="preserve">№ </w:t>
            </w:r>
            <w:proofErr w:type="gramStart"/>
            <w:r w:rsidRPr="00F42DAE">
              <w:rPr>
                <w:sz w:val="24"/>
                <w:szCs w:val="24"/>
              </w:rPr>
              <w:t>п</w:t>
            </w:r>
            <w:proofErr w:type="gramEnd"/>
            <w:r w:rsidRPr="00F42DAE">
              <w:rPr>
                <w:sz w:val="24"/>
                <w:szCs w:val="24"/>
              </w:rPr>
              <w:t>/п</w:t>
            </w:r>
          </w:p>
        </w:tc>
        <w:tc>
          <w:tcPr>
            <w:tcW w:w="3685" w:type="dxa"/>
            <w:vMerge w:val="restart"/>
          </w:tcPr>
          <w:p w:rsidR="0008116E" w:rsidRDefault="0008116E" w:rsidP="00292854">
            <w:pPr>
              <w:widowControl w:val="0"/>
              <w:autoSpaceDE w:val="0"/>
              <w:autoSpaceDN w:val="0"/>
              <w:adjustRightInd w:val="0"/>
              <w:jc w:val="center"/>
              <w:rPr>
                <w:sz w:val="24"/>
                <w:szCs w:val="24"/>
              </w:rPr>
            </w:pPr>
            <w:r w:rsidRPr="00F42DAE">
              <w:rPr>
                <w:sz w:val="24"/>
                <w:szCs w:val="24"/>
              </w:rPr>
              <w:t xml:space="preserve">Номер и наименование </w:t>
            </w:r>
          </w:p>
          <w:p w:rsidR="0008116E" w:rsidRPr="00F42DAE" w:rsidRDefault="003A4A1C" w:rsidP="00292854">
            <w:pPr>
              <w:widowControl w:val="0"/>
              <w:autoSpaceDE w:val="0"/>
              <w:autoSpaceDN w:val="0"/>
              <w:adjustRightInd w:val="0"/>
              <w:jc w:val="center"/>
              <w:rPr>
                <w:sz w:val="24"/>
                <w:szCs w:val="24"/>
              </w:rPr>
            </w:pPr>
            <w:hyperlink w:anchor="Par1127" w:history="1">
              <w:r w:rsidR="0008116E" w:rsidRPr="00F42DAE">
                <w:rPr>
                  <w:sz w:val="24"/>
                  <w:szCs w:val="24"/>
                </w:rPr>
                <w:t>&lt;1&gt;</w:t>
              </w:r>
            </w:hyperlink>
          </w:p>
        </w:tc>
        <w:tc>
          <w:tcPr>
            <w:tcW w:w="2410" w:type="dxa"/>
            <w:vMerge w:val="restart"/>
          </w:tcPr>
          <w:p w:rsidR="0008116E" w:rsidRPr="00F42DAE" w:rsidRDefault="0008116E" w:rsidP="00292854">
            <w:pPr>
              <w:widowControl w:val="0"/>
              <w:autoSpaceDE w:val="0"/>
              <w:autoSpaceDN w:val="0"/>
              <w:adjustRightInd w:val="0"/>
              <w:jc w:val="center"/>
              <w:rPr>
                <w:sz w:val="24"/>
                <w:szCs w:val="24"/>
              </w:rPr>
            </w:pPr>
            <w:r w:rsidRPr="00F42DAE">
              <w:rPr>
                <w:sz w:val="24"/>
                <w:szCs w:val="24"/>
              </w:rPr>
              <w:t>Ответственный исполн</w:t>
            </w:r>
            <w:r>
              <w:rPr>
                <w:sz w:val="24"/>
                <w:szCs w:val="24"/>
              </w:rPr>
              <w:t xml:space="preserve">итель, соисполнитель, участник </w:t>
            </w:r>
            <w:r w:rsidRPr="00F42DAE">
              <w:rPr>
                <w:sz w:val="24"/>
                <w:szCs w:val="24"/>
              </w:rPr>
              <w:t>(должность/ ФИО)</w:t>
            </w:r>
          </w:p>
        </w:tc>
        <w:tc>
          <w:tcPr>
            <w:tcW w:w="991" w:type="dxa"/>
            <w:vMerge w:val="restart"/>
          </w:tcPr>
          <w:p w:rsidR="0008116E" w:rsidRPr="00F42DAE" w:rsidRDefault="0008116E" w:rsidP="00292854">
            <w:pPr>
              <w:widowControl w:val="0"/>
              <w:autoSpaceDE w:val="0"/>
              <w:autoSpaceDN w:val="0"/>
              <w:adjustRightInd w:val="0"/>
              <w:jc w:val="center"/>
              <w:rPr>
                <w:sz w:val="24"/>
                <w:szCs w:val="24"/>
              </w:rPr>
            </w:pPr>
            <w:r w:rsidRPr="00F42DAE">
              <w:rPr>
                <w:sz w:val="24"/>
                <w:szCs w:val="24"/>
              </w:rPr>
              <w:t>Плановый срок окончания реализации</w:t>
            </w:r>
          </w:p>
        </w:tc>
        <w:tc>
          <w:tcPr>
            <w:tcW w:w="2411" w:type="dxa"/>
            <w:gridSpan w:val="2"/>
          </w:tcPr>
          <w:p w:rsidR="0008116E" w:rsidRPr="00F42DAE" w:rsidRDefault="0008116E" w:rsidP="00292854">
            <w:pPr>
              <w:widowControl w:val="0"/>
              <w:autoSpaceDE w:val="0"/>
              <w:autoSpaceDN w:val="0"/>
              <w:adjustRightInd w:val="0"/>
              <w:jc w:val="center"/>
              <w:rPr>
                <w:sz w:val="24"/>
                <w:szCs w:val="24"/>
              </w:rPr>
            </w:pPr>
            <w:r w:rsidRPr="00F42DAE">
              <w:rPr>
                <w:sz w:val="24"/>
                <w:szCs w:val="24"/>
              </w:rPr>
              <w:t>Фактический срок</w:t>
            </w:r>
          </w:p>
        </w:tc>
        <w:tc>
          <w:tcPr>
            <w:tcW w:w="2410" w:type="dxa"/>
            <w:gridSpan w:val="2"/>
          </w:tcPr>
          <w:p w:rsidR="0008116E" w:rsidRPr="00F42DAE" w:rsidRDefault="0008116E" w:rsidP="00292854">
            <w:pPr>
              <w:widowControl w:val="0"/>
              <w:autoSpaceDE w:val="0"/>
              <w:autoSpaceDN w:val="0"/>
              <w:adjustRightInd w:val="0"/>
              <w:jc w:val="center"/>
              <w:rPr>
                <w:sz w:val="24"/>
                <w:szCs w:val="24"/>
              </w:rPr>
            </w:pPr>
            <w:r w:rsidRPr="00F42DAE">
              <w:rPr>
                <w:sz w:val="24"/>
                <w:szCs w:val="24"/>
              </w:rPr>
              <w:t>Результаты</w:t>
            </w:r>
          </w:p>
        </w:tc>
        <w:tc>
          <w:tcPr>
            <w:tcW w:w="2835" w:type="dxa"/>
            <w:vMerge w:val="restart"/>
          </w:tcPr>
          <w:p w:rsidR="0008116E" w:rsidRPr="00F42DAE" w:rsidRDefault="0008116E" w:rsidP="00292854">
            <w:pPr>
              <w:widowControl w:val="0"/>
              <w:autoSpaceDE w:val="0"/>
              <w:autoSpaceDN w:val="0"/>
              <w:adjustRightInd w:val="0"/>
              <w:jc w:val="center"/>
              <w:rPr>
                <w:sz w:val="24"/>
                <w:szCs w:val="24"/>
              </w:rPr>
            </w:pPr>
            <w:r w:rsidRPr="00F42DAE">
              <w:rPr>
                <w:sz w:val="24"/>
                <w:szCs w:val="24"/>
              </w:rPr>
              <w:t>Причины не реализации/ реализации не в полном объеме</w:t>
            </w:r>
          </w:p>
        </w:tc>
      </w:tr>
      <w:tr w:rsidR="0008116E" w:rsidRPr="00F42DAE" w:rsidTr="0048679F">
        <w:tc>
          <w:tcPr>
            <w:tcW w:w="710" w:type="dxa"/>
            <w:vMerge/>
          </w:tcPr>
          <w:p w:rsidR="0008116E" w:rsidRPr="00F42DAE" w:rsidRDefault="0008116E" w:rsidP="00292854">
            <w:pPr>
              <w:widowControl w:val="0"/>
              <w:autoSpaceDE w:val="0"/>
              <w:autoSpaceDN w:val="0"/>
              <w:adjustRightInd w:val="0"/>
              <w:jc w:val="center"/>
              <w:rPr>
                <w:sz w:val="24"/>
                <w:szCs w:val="24"/>
              </w:rPr>
            </w:pPr>
          </w:p>
        </w:tc>
        <w:tc>
          <w:tcPr>
            <w:tcW w:w="3685" w:type="dxa"/>
            <w:vMerge/>
          </w:tcPr>
          <w:p w:rsidR="0008116E" w:rsidRPr="00F42DAE" w:rsidRDefault="0008116E" w:rsidP="00292854">
            <w:pPr>
              <w:widowControl w:val="0"/>
              <w:autoSpaceDE w:val="0"/>
              <w:autoSpaceDN w:val="0"/>
              <w:adjustRightInd w:val="0"/>
              <w:jc w:val="center"/>
              <w:rPr>
                <w:sz w:val="24"/>
                <w:szCs w:val="24"/>
              </w:rPr>
            </w:pPr>
          </w:p>
        </w:tc>
        <w:tc>
          <w:tcPr>
            <w:tcW w:w="2410" w:type="dxa"/>
            <w:vMerge/>
          </w:tcPr>
          <w:p w:rsidR="0008116E" w:rsidRPr="00F42DAE" w:rsidRDefault="0008116E" w:rsidP="00292854">
            <w:pPr>
              <w:widowControl w:val="0"/>
              <w:autoSpaceDE w:val="0"/>
              <w:autoSpaceDN w:val="0"/>
              <w:adjustRightInd w:val="0"/>
              <w:jc w:val="center"/>
              <w:rPr>
                <w:sz w:val="24"/>
                <w:szCs w:val="24"/>
              </w:rPr>
            </w:pPr>
          </w:p>
        </w:tc>
        <w:tc>
          <w:tcPr>
            <w:tcW w:w="991" w:type="dxa"/>
            <w:vMerge/>
          </w:tcPr>
          <w:p w:rsidR="0008116E" w:rsidRPr="00F42DAE" w:rsidRDefault="0008116E" w:rsidP="00292854">
            <w:pPr>
              <w:widowControl w:val="0"/>
              <w:autoSpaceDE w:val="0"/>
              <w:autoSpaceDN w:val="0"/>
              <w:adjustRightInd w:val="0"/>
              <w:jc w:val="center"/>
              <w:rPr>
                <w:sz w:val="24"/>
                <w:szCs w:val="24"/>
              </w:rPr>
            </w:pPr>
          </w:p>
        </w:tc>
        <w:tc>
          <w:tcPr>
            <w:tcW w:w="1135" w:type="dxa"/>
          </w:tcPr>
          <w:p w:rsidR="0008116E" w:rsidRPr="00F42DAE" w:rsidRDefault="0008116E" w:rsidP="00292854">
            <w:pPr>
              <w:widowControl w:val="0"/>
              <w:autoSpaceDE w:val="0"/>
              <w:autoSpaceDN w:val="0"/>
              <w:adjustRightInd w:val="0"/>
              <w:jc w:val="center"/>
              <w:rPr>
                <w:sz w:val="24"/>
                <w:szCs w:val="24"/>
              </w:rPr>
            </w:pPr>
            <w:r w:rsidRPr="00F42DAE">
              <w:rPr>
                <w:sz w:val="24"/>
                <w:szCs w:val="24"/>
              </w:rPr>
              <w:t>начала реализации</w:t>
            </w:r>
          </w:p>
        </w:tc>
        <w:tc>
          <w:tcPr>
            <w:tcW w:w="1276" w:type="dxa"/>
          </w:tcPr>
          <w:p w:rsidR="0008116E" w:rsidRPr="00F42DAE" w:rsidRDefault="0008116E" w:rsidP="00292854">
            <w:pPr>
              <w:widowControl w:val="0"/>
              <w:autoSpaceDE w:val="0"/>
              <w:autoSpaceDN w:val="0"/>
              <w:adjustRightInd w:val="0"/>
              <w:jc w:val="center"/>
              <w:rPr>
                <w:sz w:val="24"/>
                <w:szCs w:val="24"/>
              </w:rPr>
            </w:pPr>
            <w:r w:rsidRPr="00F42DAE">
              <w:rPr>
                <w:sz w:val="24"/>
                <w:szCs w:val="24"/>
              </w:rPr>
              <w:t>окончания реализации</w:t>
            </w:r>
          </w:p>
        </w:tc>
        <w:tc>
          <w:tcPr>
            <w:tcW w:w="1276" w:type="dxa"/>
          </w:tcPr>
          <w:p w:rsidR="0008116E" w:rsidRPr="00F42DAE" w:rsidRDefault="0008116E" w:rsidP="00292854">
            <w:pPr>
              <w:widowControl w:val="0"/>
              <w:autoSpaceDE w:val="0"/>
              <w:autoSpaceDN w:val="0"/>
              <w:adjustRightInd w:val="0"/>
              <w:jc w:val="center"/>
              <w:rPr>
                <w:sz w:val="24"/>
                <w:szCs w:val="24"/>
              </w:rPr>
            </w:pPr>
            <w:proofErr w:type="spellStart"/>
            <w:proofErr w:type="gramStart"/>
            <w:r w:rsidRPr="00F42DAE">
              <w:rPr>
                <w:sz w:val="24"/>
                <w:szCs w:val="24"/>
              </w:rPr>
              <w:t>заплани-рованные</w:t>
            </w:r>
            <w:proofErr w:type="spellEnd"/>
            <w:proofErr w:type="gramEnd"/>
          </w:p>
        </w:tc>
        <w:tc>
          <w:tcPr>
            <w:tcW w:w="1134" w:type="dxa"/>
          </w:tcPr>
          <w:p w:rsidR="0008116E" w:rsidRPr="00F42DAE" w:rsidRDefault="0008116E" w:rsidP="00292854">
            <w:pPr>
              <w:widowControl w:val="0"/>
              <w:autoSpaceDE w:val="0"/>
              <w:autoSpaceDN w:val="0"/>
              <w:adjustRightInd w:val="0"/>
              <w:jc w:val="center"/>
              <w:rPr>
                <w:sz w:val="24"/>
                <w:szCs w:val="24"/>
              </w:rPr>
            </w:pPr>
            <w:r w:rsidRPr="00F42DAE">
              <w:rPr>
                <w:sz w:val="24"/>
                <w:szCs w:val="24"/>
              </w:rPr>
              <w:t>достигнутые</w:t>
            </w:r>
          </w:p>
        </w:tc>
        <w:tc>
          <w:tcPr>
            <w:tcW w:w="2835" w:type="dxa"/>
            <w:vMerge/>
          </w:tcPr>
          <w:p w:rsidR="0008116E" w:rsidRPr="00F42DAE" w:rsidRDefault="0008116E" w:rsidP="00292854">
            <w:pPr>
              <w:widowControl w:val="0"/>
              <w:autoSpaceDE w:val="0"/>
              <w:autoSpaceDN w:val="0"/>
              <w:adjustRightInd w:val="0"/>
              <w:jc w:val="center"/>
              <w:rPr>
                <w:sz w:val="24"/>
                <w:szCs w:val="24"/>
              </w:rPr>
            </w:pPr>
          </w:p>
        </w:tc>
      </w:tr>
      <w:tr w:rsidR="0008116E" w:rsidRPr="00F42DAE" w:rsidTr="0048679F">
        <w:tc>
          <w:tcPr>
            <w:tcW w:w="710" w:type="dxa"/>
          </w:tcPr>
          <w:p w:rsidR="0008116E" w:rsidRPr="00F42DAE" w:rsidRDefault="0008116E" w:rsidP="00292854">
            <w:pPr>
              <w:widowControl w:val="0"/>
              <w:autoSpaceDE w:val="0"/>
              <w:autoSpaceDN w:val="0"/>
              <w:adjustRightInd w:val="0"/>
              <w:jc w:val="center"/>
              <w:rPr>
                <w:sz w:val="24"/>
                <w:szCs w:val="24"/>
              </w:rPr>
            </w:pPr>
            <w:r w:rsidRPr="00F42DAE">
              <w:rPr>
                <w:sz w:val="24"/>
                <w:szCs w:val="24"/>
              </w:rPr>
              <w:t>1</w:t>
            </w:r>
          </w:p>
        </w:tc>
        <w:tc>
          <w:tcPr>
            <w:tcW w:w="3685" w:type="dxa"/>
          </w:tcPr>
          <w:p w:rsidR="0008116E" w:rsidRPr="00F42DAE" w:rsidRDefault="0008116E" w:rsidP="00292854">
            <w:pPr>
              <w:widowControl w:val="0"/>
              <w:autoSpaceDE w:val="0"/>
              <w:autoSpaceDN w:val="0"/>
              <w:adjustRightInd w:val="0"/>
              <w:jc w:val="center"/>
              <w:rPr>
                <w:sz w:val="24"/>
                <w:szCs w:val="24"/>
              </w:rPr>
            </w:pPr>
            <w:r w:rsidRPr="00F42DAE">
              <w:rPr>
                <w:sz w:val="24"/>
                <w:szCs w:val="24"/>
              </w:rPr>
              <w:t>2</w:t>
            </w:r>
          </w:p>
        </w:tc>
        <w:tc>
          <w:tcPr>
            <w:tcW w:w="2410" w:type="dxa"/>
          </w:tcPr>
          <w:p w:rsidR="0008116E" w:rsidRPr="00F42DAE" w:rsidRDefault="0008116E" w:rsidP="00292854">
            <w:pPr>
              <w:widowControl w:val="0"/>
              <w:autoSpaceDE w:val="0"/>
              <w:autoSpaceDN w:val="0"/>
              <w:adjustRightInd w:val="0"/>
              <w:jc w:val="center"/>
              <w:rPr>
                <w:sz w:val="24"/>
                <w:szCs w:val="24"/>
              </w:rPr>
            </w:pPr>
            <w:r w:rsidRPr="00F42DAE">
              <w:rPr>
                <w:sz w:val="24"/>
                <w:szCs w:val="24"/>
              </w:rPr>
              <w:t>3</w:t>
            </w:r>
          </w:p>
        </w:tc>
        <w:tc>
          <w:tcPr>
            <w:tcW w:w="991" w:type="dxa"/>
          </w:tcPr>
          <w:p w:rsidR="0008116E" w:rsidRPr="00F42DAE" w:rsidRDefault="0008116E" w:rsidP="00292854">
            <w:pPr>
              <w:widowControl w:val="0"/>
              <w:autoSpaceDE w:val="0"/>
              <w:autoSpaceDN w:val="0"/>
              <w:adjustRightInd w:val="0"/>
              <w:jc w:val="center"/>
              <w:rPr>
                <w:sz w:val="24"/>
                <w:szCs w:val="24"/>
              </w:rPr>
            </w:pPr>
            <w:r w:rsidRPr="00F42DAE">
              <w:rPr>
                <w:sz w:val="24"/>
                <w:szCs w:val="24"/>
              </w:rPr>
              <w:t>4</w:t>
            </w:r>
          </w:p>
        </w:tc>
        <w:tc>
          <w:tcPr>
            <w:tcW w:w="1135" w:type="dxa"/>
          </w:tcPr>
          <w:p w:rsidR="0008116E" w:rsidRPr="00F42DAE" w:rsidRDefault="0008116E" w:rsidP="00292854">
            <w:pPr>
              <w:widowControl w:val="0"/>
              <w:autoSpaceDE w:val="0"/>
              <w:autoSpaceDN w:val="0"/>
              <w:adjustRightInd w:val="0"/>
              <w:jc w:val="center"/>
              <w:rPr>
                <w:sz w:val="24"/>
                <w:szCs w:val="24"/>
              </w:rPr>
            </w:pPr>
            <w:r w:rsidRPr="00F42DAE">
              <w:rPr>
                <w:sz w:val="24"/>
                <w:szCs w:val="24"/>
              </w:rPr>
              <w:t>5</w:t>
            </w:r>
          </w:p>
        </w:tc>
        <w:tc>
          <w:tcPr>
            <w:tcW w:w="1276" w:type="dxa"/>
          </w:tcPr>
          <w:p w:rsidR="0008116E" w:rsidRPr="00F42DAE" w:rsidRDefault="0008116E" w:rsidP="00292854">
            <w:pPr>
              <w:widowControl w:val="0"/>
              <w:autoSpaceDE w:val="0"/>
              <w:autoSpaceDN w:val="0"/>
              <w:adjustRightInd w:val="0"/>
              <w:jc w:val="center"/>
              <w:rPr>
                <w:sz w:val="24"/>
                <w:szCs w:val="24"/>
              </w:rPr>
            </w:pPr>
            <w:r w:rsidRPr="00F42DAE">
              <w:rPr>
                <w:sz w:val="24"/>
                <w:szCs w:val="24"/>
              </w:rPr>
              <w:t>6</w:t>
            </w:r>
          </w:p>
        </w:tc>
        <w:tc>
          <w:tcPr>
            <w:tcW w:w="1276" w:type="dxa"/>
          </w:tcPr>
          <w:p w:rsidR="0008116E" w:rsidRPr="00F42DAE" w:rsidRDefault="0008116E" w:rsidP="00292854">
            <w:pPr>
              <w:widowControl w:val="0"/>
              <w:autoSpaceDE w:val="0"/>
              <w:autoSpaceDN w:val="0"/>
              <w:adjustRightInd w:val="0"/>
              <w:jc w:val="center"/>
              <w:rPr>
                <w:sz w:val="24"/>
                <w:szCs w:val="24"/>
              </w:rPr>
            </w:pPr>
            <w:r w:rsidRPr="00F42DAE">
              <w:rPr>
                <w:sz w:val="24"/>
                <w:szCs w:val="24"/>
              </w:rPr>
              <w:t>7</w:t>
            </w:r>
          </w:p>
        </w:tc>
        <w:tc>
          <w:tcPr>
            <w:tcW w:w="1134" w:type="dxa"/>
          </w:tcPr>
          <w:p w:rsidR="0008116E" w:rsidRPr="00F42DAE" w:rsidRDefault="0008116E" w:rsidP="00292854">
            <w:pPr>
              <w:widowControl w:val="0"/>
              <w:autoSpaceDE w:val="0"/>
              <w:autoSpaceDN w:val="0"/>
              <w:adjustRightInd w:val="0"/>
              <w:jc w:val="center"/>
              <w:rPr>
                <w:sz w:val="24"/>
                <w:szCs w:val="24"/>
              </w:rPr>
            </w:pPr>
            <w:r w:rsidRPr="00F42DAE">
              <w:rPr>
                <w:sz w:val="24"/>
                <w:szCs w:val="24"/>
              </w:rPr>
              <w:t>8</w:t>
            </w:r>
          </w:p>
        </w:tc>
        <w:tc>
          <w:tcPr>
            <w:tcW w:w="2835" w:type="dxa"/>
          </w:tcPr>
          <w:p w:rsidR="0008116E" w:rsidRPr="00F42DAE" w:rsidRDefault="0008116E" w:rsidP="00292854">
            <w:pPr>
              <w:widowControl w:val="0"/>
              <w:autoSpaceDE w:val="0"/>
              <w:autoSpaceDN w:val="0"/>
              <w:adjustRightInd w:val="0"/>
              <w:jc w:val="center"/>
              <w:rPr>
                <w:sz w:val="24"/>
                <w:szCs w:val="24"/>
              </w:rPr>
            </w:pPr>
            <w:r w:rsidRPr="00F42DAE">
              <w:rPr>
                <w:sz w:val="24"/>
                <w:szCs w:val="24"/>
              </w:rPr>
              <w:t>9</w:t>
            </w:r>
          </w:p>
        </w:tc>
      </w:tr>
      <w:tr w:rsidR="0008116E" w:rsidRPr="00F42DAE" w:rsidTr="0048679F">
        <w:tc>
          <w:tcPr>
            <w:tcW w:w="710" w:type="dxa"/>
          </w:tcPr>
          <w:p w:rsidR="0008116E" w:rsidRPr="00F42DAE" w:rsidRDefault="0008116E" w:rsidP="00292854">
            <w:pPr>
              <w:widowControl w:val="0"/>
              <w:autoSpaceDE w:val="0"/>
              <w:autoSpaceDN w:val="0"/>
              <w:adjustRightInd w:val="0"/>
              <w:jc w:val="center"/>
              <w:rPr>
                <w:sz w:val="24"/>
                <w:szCs w:val="24"/>
              </w:rPr>
            </w:pPr>
          </w:p>
        </w:tc>
        <w:tc>
          <w:tcPr>
            <w:tcW w:w="3685" w:type="dxa"/>
          </w:tcPr>
          <w:p w:rsidR="0008116E" w:rsidRPr="00F42DAE" w:rsidRDefault="00A07427" w:rsidP="00292854">
            <w:pPr>
              <w:widowControl w:val="0"/>
              <w:autoSpaceDE w:val="0"/>
              <w:autoSpaceDN w:val="0"/>
              <w:adjustRightInd w:val="0"/>
              <w:rPr>
                <w:sz w:val="24"/>
                <w:szCs w:val="24"/>
              </w:rPr>
            </w:pPr>
            <w:r>
              <w:rPr>
                <w:color w:val="000000"/>
                <w:kern w:val="2"/>
                <w:sz w:val="24"/>
                <w:szCs w:val="24"/>
              </w:rPr>
              <w:t>Подпрограмма</w:t>
            </w:r>
            <w:r w:rsidRPr="00960F31">
              <w:rPr>
                <w:color w:val="000000"/>
                <w:kern w:val="2"/>
                <w:sz w:val="24"/>
                <w:szCs w:val="24"/>
              </w:rPr>
              <w:t xml:space="preserve"> «Развитие </w:t>
            </w:r>
            <w:r>
              <w:rPr>
                <w:color w:val="000000"/>
                <w:kern w:val="2"/>
                <w:sz w:val="24"/>
                <w:szCs w:val="24"/>
              </w:rPr>
              <w:t>инфраструктуры в сфере туризма</w:t>
            </w:r>
            <w:r w:rsidRPr="00960F31">
              <w:rPr>
                <w:color w:val="000000"/>
                <w:kern w:val="2"/>
                <w:sz w:val="24"/>
                <w:szCs w:val="24"/>
              </w:rPr>
              <w:t>»</w:t>
            </w:r>
          </w:p>
        </w:tc>
        <w:tc>
          <w:tcPr>
            <w:tcW w:w="2410" w:type="dxa"/>
          </w:tcPr>
          <w:p w:rsidR="0008116E" w:rsidRPr="00F42DAE" w:rsidRDefault="0008116E" w:rsidP="00292854">
            <w:pPr>
              <w:widowControl w:val="0"/>
              <w:autoSpaceDE w:val="0"/>
              <w:autoSpaceDN w:val="0"/>
              <w:adjustRightInd w:val="0"/>
              <w:jc w:val="center"/>
              <w:rPr>
                <w:sz w:val="24"/>
                <w:szCs w:val="24"/>
              </w:rPr>
            </w:pPr>
          </w:p>
        </w:tc>
        <w:tc>
          <w:tcPr>
            <w:tcW w:w="991" w:type="dxa"/>
          </w:tcPr>
          <w:p w:rsidR="0008116E" w:rsidRPr="00F42DAE" w:rsidRDefault="0008116E" w:rsidP="00292854">
            <w:pPr>
              <w:widowControl w:val="0"/>
              <w:autoSpaceDE w:val="0"/>
              <w:autoSpaceDN w:val="0"/>
              <w:adjustRightInd w:val="0"/>
              <w:jc w:val="center"/>
              <w:rPr>
                <w:sz w:val="24"/>
                <w:szCs w:val="24"/>
              </w:rPr>
            </w:pPr>
            <w:r w:rsidRPr="00F42DAE">
              <w:rPr>
                <w:sz w:val="24"/>
                <w:szCs w:val="24"/>
              </w:rPr>
              <w:t>Х</w:t>
            </w:r>
          </w:p>
        </w:tc>
        <w:tc>
          <w:tcPr>
            <w:tcW w:w="1135" w:type="dxa"/>
          </w:tcPr>
          <w:p w:rsidR="0008116E" w:rsidRPr="00F42DAE" w:rsidRDefault="0008116E" w:rsidP="00292854">
            <w:pPr>
              <w:widowControl w:val="0"/>
              <w:autoSpaceDE w:val="0"/>
              <w:autoSpaceDN w:val="0"/>
              <w:adjustRightInd w:val="0"/>
              <w:jc w:val="center"/>
              <w:rPr>
                <w:sz w:val="24"/>
                <w:szCs w:val="24"/>
              </w:rPr>
            </w:pPr>
            <w:r w:rsidRPr="00F42DAE">
              <w:rPr>
                <w:sz w:val="24"/>
                <w:szCs w:val="24"/>
              </w:rPr>
              <w:t>Х</w:t>
            </w:r>
          </w:p>
        </w:tc>
        <w:tc>
          <w:tcPr>
            <w:tcW w:w="1276" w:type="dxa"/>
          </w:tcPr>
          <w:p w:rsidR="0008116E" w:rsidRPr="00F42DAE" w:rsidRDefault="0008116E" w:rsidP="00292854">
            <w:pPr>
              <w:widowControl w:val="0"/>
              <w:autoSpaceDE w:val="0"/>
              <w:autoSpaceDN w:val="0"/>
              <w:adjustRightInd w:val="0"/>
              <w:jc w:val="center"/>
              <w:rPr>
                <w:sz w:val="24"/>
                <w:szCs w:val="24"/>
              </w:rPr>
            </w:pPr>
            <w:r w:rsidRPr="00F42DAE">
              <w:rPr>
                <w:sz w:val="24"/>
                <w:szCs w:val="24"/>
              </w:rPr>
              <w:t>Х</w:t>
            </w:r>
          </w:p>
        </w:tc>
        <w:tc>
          <w:tcPr>
            <w:tcW w:w="1276" w:type="dxa"/>
          </w:tcPr>
          <w:p w:rsidR="0008116E" w:rsidRDefault="0064542A" w:rsidP="00292854">
            <w:pPr>
              <w:widowControl w:val="0"/>
              <w:autoSpaceDE w:val="0"/>
              <w:autoSpaceDN w:val="0"/>
              <w:adjustRightInd w:val="0"/>
              <w:jc w:val="center"/>
              <w:rPr>
                <w:sz w:val="24"/>
                <w:szCs w:val="24"/>
              </w:rPr>
            </w:pPr>
            <w:r>
              <w:rPr>
                <w:sz w:val="24"/>
                <w:szCs w:val="24"/>
              </w:rPr>
              <w:t xml:space="preserve">2 </w:t>
            </w:r>
            <w:r w:rsidR="00A15818">
              <w:rPr>
                <w:sz w:val="24"/>
                <w:szCs w:val="24"/>
              </w:rPr>
              <w:t>610</w:t>
            </w:r>
            <w:r w:rsidR="00A07427">
              <w:rPr>
                <w:sz w:val="24"/>
                <w:szCs w:val="24"/>
              </w:rPr>
              <w:t>,0</w:t>
            </w:r>
          </w:p>
          <w:p w:rsidR="0008116E" w:rsidRPr="00F42DAE" w:rsidRDefault="0008116E" w:rsidP="00292854">
            <w:pPr>
              <w:widowControl w:val="0"/>
              <w:autoSpaceDE w:val="0"/>
              <w:autoSpaceDN w:val="0"/>
              <w:adjustRightInd w:val="0"/>
              <w:jc w:val="center"/>
              <w:rPr>
                <w:sz w:val="24"/>
                <w:szCs w:val="24"/>
              </w:rPr>
            </w:pPr>
            <w:r>
              <w:rPr>
                <w:sz w:val="24"/>
                <w:szCs w:val="24"/>
              </w:rPr>
              <w:t>тыс. руб.</w:t>
            </w:r>
          </w:p>
        </w:tc>
        <w:tc>
          <w:tcPr>
            <w:tcW w:w="1134" w:type="dxa"/>
          </w:tcPr>
          <w:p w:rsidR="0008116E" w:rsidRPr="00FF693C" w:rsidRDefault="00A07427" w:rsidP="00292854">
            <w:pPr>
              <w:widowControl w:val="0"/>
              <w:autoSpaceDE w:val="0"/>
              <w:autoSpaceDN w:val="0"/>
              <w:adjustRightInd w:val="0"/>
              <w:jc w:val="center"/>
              <w:rPr>
                <w:sz w:val="24"/>
                <w:szCs w:val="24"/>
              </w:rPr>
            </w:pPr>
            <w:r>
              <w:rPr>
                <w:sz w:val="24"/>
                <w:szCs w:val="24"/>
              </w:rPr>
              <w:t>3 </w:t>
            </w:r>
            <w:r w:rsidR="00A15818">
              <w:rPr>
                <w:sz w:val="24"/>
                <w:szCs w:val="24"/>
              </w:rPr>
              <w:t>500</w:t>
            </w:r>
            <w:r>
              <w:rPr>
                <w:sz w:val="24"/>
                <w:szCs w:val="24"/>
              </w:rPr>
              <w:t>,0</w:t>
            </w:r>
          </w:p>
          <w:p w:rsidR="0008116E" w:rsidRPr="00F42DAE" w:rsidRDefault="0008116E" w:rsidP="00292854">
            <w:pPr>
              <w:widowControl w:val="0"/>
              <w:autoSpaceDE w:val="0"/>
              <w:autoSpaceDN w:val="0"/>
              <w:adjustRightInd w:val="0"/>
              <w:jc w:val="center"/>
              <w:rPr>
                <w:sz w:val="24"/>
                <w:szCs w:val="24"/>
              </w:rPr>
            </w:pPr>
            <w:r w:rsidRPr="00FF693C">
              <w:rPr>
                <w:sz w:val="24"/>
                <w:szCs w:val="24"/>
              </w:rPr>
              <w:t>тыс. руб.</w:t>
            </w:r>
          </w:p>
        </w:tc>
        <w:tc>
          <w:tcPr>
            <w:tcW w:w="2835" w:type="dxa"/>
          </w:tcPr>
          <w:p w:rsidR="0008116E" w:rsidRPr="00F42DAE" w:rsidRDefault="00946E38" w:rsidP="00292854">
            <w:pPr>
              <w:widowControl w:val="0"/>
              <w:autoSpaceDE w:val="0"/>
              <w:autoSpaceDN w:val="0"/>
              <w:adjustRightInd w:val="0"/>
              <w:jc w:val="center"/>
              <w:rPr>
                <w:sz w:val="24"/>
                <w:szCs w:val="24"/>
              </w:rPr>
            </w:pPr>
            <w:r>
              <w:rPr>
                <w:sz w:val="24"/>
                <w:szCs w:val="24"/>
              </w:rPr>
              <w:t>-</w:t>
            </w:r>
          </w:p>
        </w:tc>
      </w:tr>
      <w:tr w:rsidR="00946E38" w:rsidRPr="00F42DAE" w:rsidTr="0048679F">
        <w:tc>
          <w:tcPr>
            <w:tcW w:w="710" w:type="dxa"/>
          </w:tcPr>
          <w:p w:rsidR="00946E38" w:rsidRPr="00F42DAE" w:rsidRDefault="00946E38" w:rsidP="00292854">
            <w:pPr>
              <w:widowControl w:val="0"/>
              <w:autoSpaceDE w:val="0"/>
              <w:autoSpaceDN w:val="0"/>
              <w:adjustRightInd w:val="0"/>
              <w:jc w:val="center"/>
              <w:rPr>
                <w:sz w:val="24"/>
                <w:szCs w:val="24"/>
              </w:rPr>
            </w:pPr>
            <w:r>
              <w:rPr>
                <w:sz w:val="24"/>
                <w:szCs w:val="24"/>
              </w:rPr>
              <w:t>1.</w:t>
            </w:r>
          </w:p>
        </w:tc>
        <w:tc>
          <w:tcPr>
            <w:tcW w:w="3685" w:type="dxa"/>
          </w:tcPr>
          <w:p w:rsidR="00946E38" w:rsidRPr="002C728B" w:rsidRDefault="00946E38" w:rsidP="00292854">
            <w:pPr>
              <w:autoSpaceDE w:val="0"/>
              <w:autoSpaceDN w:val="0"/>
              <w:adjustRightInd w:val="0"/>
              <w:rPr>
                <w:sz w:val="24"/>
                <w:szCs w:val="24"/>
                <w:lang w:eastAsia="ru-RU"/>
              </w:rPr>
            </w:pPr>
            <w:r>
              <w:rPr>
                <w:sz w:val="24"/>
                <w:szCs w:val="24"/>
                <w:lang w:eastAsia="ru-RU"/>
              </w:rPr>
              <w:t>Основное мероприятие 1</w:t>
            </w:r>
            <w:r w:rsidRPr="002C728B">
              <w:rPr>
                <w:sz w:val="24"/>
                <w:szCs w:val="24"/>
                <w:lang w:eastAsia="ru-RU"/>
              </w:rPr>
              <w:t>.1</w:t>
            </w:r>
          </w:p>
          <w:p w:rsidR="00946E38" w:rsidRPr="002C728B" w:rsidRDefault="00946E38" w:rsidP="00292854">
            <w:pPr>
              <w:autoSpaceDE w:val="0"/>
              <w:autoSpaceDN w:val="0"/>
              <w:adjustRightInd w:val="0"/>
              <w:rPr>
                <w:sz w:val="24"/>
                <w:szCs w:val="24"/>
                <w:lang w:eastAsia="ru-RU"/>
              </w:rPr>
            </w:pPr>
            <w:r w:rsidRPr="002C728B">
              <w:rPr>
                <w:bCs/>
                <w:kern w:val="2"/>
                <w:sz w:val="24"/>
                <w:szCs w:val="24"/>
                <w:lang w:eastAsia="ru-RU"/>
              </w:rPr>
              <w:t>Количество вновь созданных субъектов туристской индустрии в отчетном году</w:t>
            </w:r>
          </w:p>
        </w:tc>
        <w:tc>
          <w:tcPr>
            <w:tcW w:w="2410" w:type="dxa"/>
          </w:tcPr>
          <w:p w:rsidR="00946E38" w:rsidRPr="00F42DAE" w:rsidRDefault="00946E38" w:rsidP="008007CD">
            <w:pPr>
              <w:widowControl w:val="0"/>
              <w:autoSpaceDE w:val="0"/>
              <w:autoSpaceDN w:val="0"/>
              <w:adjustRightInd w:val="0"/>
              <w:jc w:val="center"/>
              <w:rPr>
                <w:sz w:val="24"/>
                <w:szCs w:val="24"/>
              </w:rPr>
            </w:pPr>
            <w:r>
              <w:rPr>
                <w:kern w:val="2"/>
                <w:sz w:val="24"/>
                <w:szCs w:val="24"/>
              </w:rPr>
              <w:t>начальник отдела</w:t>
            </w:r>
            <w:r w:rsidRPr="00F540DC">
              <w:rPr>
                <w:kern w:val="2"/>
                <w:sz w:val="24"/>
                <w:szCs w:val="24"/>
              </w:rPr>
              <w:t xml:space="preserve"> культуры, </w:t>
            </w:r>
            <w:r>
              <w:rPr>
                <w:kern w:val="2"/>
                <w:sz w:val="24"/>
                <w:szCs w:val="24"/>
              </w:rPr>
              <w:t xml:space="preserve">физической культуры, спорта и туризма </w:t>
            </w:r>
            <w:r w:rsidRPr="00F540DC">
              <w:rPr>
                <w:kern w:val="2"/>
                <w:sz w:val="24"/>
                <w:szCs w:val="24"/>
              </w:rPr>
              <w:t>Администрации Октябрьского района</w:t>
            </w:r>
            <w:r>
              <w:rPr>
                <w:sz w:val="24"/>
                <w:szCs w:val="24"/>
              </w:rPr>
              <w:t xml:space="preserve"> </w:t>
            </w:r>
            <w:proofErr w:type="gramStart"/>
            <w:r>
              <w:rPr>
                <w:sz w:val="24"/>
                <w:szCs w:val="24"/>
              </w:rPr>
              <w:lastRenderedPageBreak/>
              <w:t>Луговая</w:t>
            </w:r>
            <w:proofErr w:type="gramEnd"/>
            <w:r>
              <w:rPr>
                <w:sz w:val="24"/>
                <w:szCs w:val="24"/>
              </w:rPr>
              <w:t xml:space="preserve"> Е.А</w:t>
            </w:r>
            <w:r w:rsidR="008007CD">
              <w:rPr>
                <w:sz w:val="24"/>
                <w:szCs w:val="24"/>
              </w:rPr>
              <w:t>.</w:t>
            </w:r>
          </w:p>
        </w:tc>
        <w:tc>
          <w:tcPr>
            <w:tcW w:w="991" w:type="dxa"/>
          </w:tcPr>
          <w:p w:rsidR="00946E38" w:rsidRPr="00F42DAE" w:rsidRDefault="00946E38" w:rsidP="00292854">
            <w:pPr>
              <w:widowControl w:val="0"/>
              <w:autoSpaceDE w:val="0"/>
              <w:autoSpaceDN w:val="0"/>
              <w:adjustRightInd w:val="0"/>
              <w:jc w:val="center"/>
              <w:rPr>
                <w:sz w:val="24"/>
                <w:szCs w:val="24"/>
              </w:rPr>
            </w:pPr>
            <w:r>
              <w:rPr>
                <w:sz w:val="24"/>
                <w:szCs w:val="24"/>
              </w:rPr>
              <w:lastRenderedPageBreak/>
              <w:t>2030</w:t>
            </w:r>
          </w:p>
        </w:tc>
        <w:tc>
          <w:tcPr>
            <w:tcW w:w="1135" w:type="dxa"/>
          </w:tcPr>
          <w:p w:rsidR="00946E38" w:rsidRPr="00F42DAE" w:rsidRDefault="00946E38" w:rsidP="00292854">
            <w:pPr>
              <w:widowControl w:val="0"/>
              <w:autoSpaceDE w:val="0"/>
              <w:autoSpaceDN w:val="0"/>
              <w:adjustRightInd w:val="0"/>
              <w:jc w:val="center"/>
              <w:rPr>
                <w:sz w:val="24"/>
                <w:szCs w:val="24"/>
              </w:rPr>
            </w:pPr>
            <w:r>
              <w:rPr>
                <w:sz w:val="24"/>
                <w:szCs w:val="24"/>
              </w:rPr>
              <w:t>2019</w:t>
            </w:r>
          </w:p>
        </w:tc>
        <w:tc>
          <w:tcPr>
            <w:tcW w:w="1276" w:type="dxa"/>
          </w:tcPr>
          <w:p w:rsidR="00946E38" w:rsidRPr="00F42DAE" w:rsidRDefault="00946E38" w:rsidP="00292854">
            <w:pPr>
              <w:widowControl w:val="0"/>
              <w:autoSpaceDE w:val="0"/>
              <w:autoSpaceDN w:val="0"/>
              <w:adjustRightInd w:val="0"/>
              <w:jc w:val="center"/>
              <w:rPr>
                <w:sz w:val="24"/>
                <w:szCs w:val="24"/>
              </w:rPr>
            </w:pPr>
            <w:r>
              <w:rPr>
                <w:sz w:val="24"/>
                <w:szCs w:val="24"/>
              </w:rPr>
              <w:t>2019</w:t>
            </w:r>
          </w:p>
        </w:tc>
        <w:tc>
          <w:tcPr>
            <w:tcW w:w="1276" w:type="dxa"/>
          </w:tcPr>
          <w:p w:rsidR="00946E38" w:rsidRPr="00F42DAE" w:rsidRDefault="00946E38" w:rsidP="00292854">
            <w:pPr>
              <w:widowControl w:val="0"/>
              <w:autoSpaceDE w:val="0"/>
              <w:autoSpaceDN w:val="0"/>
              <w:adjustRightInd w:val="0"/>
              <w:jc w:val="center"/>
              <w:rPr>
                <w:sz w:val="24"/>
                <w:szCs w:val="24"/>
              </w:rPr>
            </w:pPr>
            <w:r>
              <w:rPr>
                <w:sz w:val="24"/>
                <w:szCs w:val="24"/>
              </w:rPr>
              <w:t>1</w:t>
            </w:r>
          </w:p>
        </w:tc>
        <w:tc>
          <w:tcPr>
            <w:tcW w:w="1134" w:type="dxa"/>
          </w:tcPr>
          <w:p w:rsidR="00946E38" w:rsidRPr="00F42DAE" w:rsidRDefault="00946E38" w:rsidP="00292854">
            <w:pPr>
              <w:widowControl w:val="0"/>
              <w:autoSpaceDE w:val="0"/>
              <w:autoSpaceDN w:val="0"/>
              <w:adjustRightInd w:val="0"/>
              <w:jc w:val="center"/>
              <w:rPr>
                <w:sz w:val="24"/>
                <w:szCs w:val="24"/>
              </w:rPr>
            </w:pPr>
            <w:r>
              <w:rPr>
                <w:sz w:val="24"/>
                <w:szCs w:val="24"/>
              </w:rPr>
              <w:t>1</w:t>
            </w:r>
          </w:p>
        </w:tc>
        <w:tc>
          <w:tcPr>
            <w:tcW w:w="2835" w:type="dxa"/>
          </w:tcPr>
          <w:p w:rsidR="00946E38" w:rsidRPr="00F42DAE" w:rsidRDefault="00946E38" w:rsidP="00292854">
            <w:pPr>
              <w:widowControl w:val="0"/>
              <w:autoSpaceDE w:val="0"/>
              <w:autoSpaceDN w:val="0"/>
              <w:adjustRightInd w:val="0"/>
              <w:jc w:val="center"/>
              <w:rPr>
                <w:sz w:val="24"/>
                <w:szCs w:val="24"/>
              </w:rPr>
            </w:pPr>
            <w:r>
              <w:rPr>
                <w:sz w:val="24"/>
                <w:szCs w:val="24"/>
              </w:rPr>
              <w:t>-</w:t>
            </w:r>
          </w:p>
        </w:tc>
      </w:tr>
      <w:tr w:rsidR="00946E38" w:rsidRPr="00F42DAE" w:rsidTr="0048679F">
        <w:tc>
          <w:tcPr>
            <w:tcW w:w="710" w:type="dxa"/>
          </w:tcPr>
          <w:p w:rsidR="00946E38" w:rsidRDefault="00946E38" w:rsidP="00292854">
            <w:pPr>
              <w:widowControl w:val="0"/>
              <w:autoSpaceDE w:val="0"/>
              <w:autoSpaceDN w:val="0"/>
              <w:adjustRightInd w:val="0"/>
              <w:jc w:val="center"/>
              <w:rPr>
                <w:sz w:val="24"/>
                <w:szCs w:val="24"/>
              </w:rPr>
            </w:pPr>
            <w:r>
              <w:rPr>
                <w:sz w:val="24"/>
                <w:szCs w:val="24"/>
              </w:rPr>
              <w:lastRenderedPageBreak/>
              <w:t>2</w:t>
            </w:r>
          </w:p>
        </w:tc>
        <w:tc>
          <w:tcPr>
            <w:tcW w:w="3685" w:type="dxa"/>
          </w:tcPr>
          <w:p w:rsidR="00946E38" w:rsidRPr="00286225" w:rsidRDefault="00946E38" w:rsidP="00292854">
            <w:pPr>
              <w:widowControl w:val="0"/>
              <w:autoSpaceDE w:val="0"/>
              <w:autoSpaceDN w:val="0"/>
              <w:adjustRightInd w:val="0"/>
              <w:rPr>
                <w:sz w:val="24"/>
                <w:szCs w:val="24"/>
                <w:lang w:eastAsia="ru-RU"/>
              </w:rPr>
            </w:pPr>
            <w:r>
              <w:rPr>
                <w:sz w:val="24"/>
                <w:szCs w:val="24"/>
                <w:lang w:eastAsia="ru-RU"/>
              </w:rPr>
              <w:t xml:space="preserve">Мероприятие 1.1.1 </w:t>
            </w:r>
            <w:r>
              <w:rPr>
                <w:kern w:val="2"/>
                <w:sz w:val="24"/>
                <w:szCs w:val="24"/>
              </w:rPr>
              <w:t>Благоустройство</w:t>
            </w:r>
            <w:r w:rsidRPr="00AC0800">
              <w:rPr>
                <w:kern w:val="2"/>
                <w:sz w:val="24"/>
                <w:szCs w:val="24"/>
              </w:rPr>
              <w:t xml:space="preserve"> туристско-рекреационной зоны в </w:t>
            </w:r>
            <w:proofErr w:type="spellStart"/>
            <w:r w:rsidRPr="00AC0800">
              <w:rPr>
                <w:kern w:val="2"/>
                <w:sz w:val="24"/>
                <w:szCs w:val="24"/>
              </w:rPr>
              <w:t>п</w:t>
            </w:r>
            <w:proofErr w:type="gramStart"/>
            <w:r w:rsidRPr="00AC0800">
              <w:rPr>
                <w:kern w:val="2"/>
                <w:sz w:val="24"/>
                <w:szCs w:val="24"/>
              </w:rPr>
              <w:t>.С</w:t>
            </w:r>
            <w:proofErr w:type="gramEnd"/>
            <w:r w:rsidRPr="00AC0800">
              <w:rPr>
                <w:kern w:val="2"/>
                <w:sz w:val="24"/>
                <w:szCs w:val="24"/>
              </w:rPr>
              <w:t>усол</w:t>
            </w:r>
            <w:proofErr w:type="spellEnd"/>
            <w:r w:rsidRPr="00AC0800">
              <w:rPr>
                <w:kern w:val="2"/>
                <w:sz w:val="24"/>
                <w:szCs w:val="24"/>
              </w:rPr>
              <w:t xml:space="preserve"> Красюковского (с) поселения</w:t>
            </w:r>
          </w:p>
        </w:tc>
        <w:tc>
          <w:tcPr>
            <w:tcW w:w="2410" w:type="dxa"/>
          </w:tcPr>
          <w:p w:rsidR="00946E38" w:rsidRPr="005304ED" w:rsidRDefault="005304ED" w:rsidP="005304ED">
            <w:pPr>
              <w:widowControl w:val="0"/>
              <w:autoSpaceDE w:val="0"/>
              <w:autoSpaceDN w:val="0"/>
              <w:adjustRightInd w:val="0"/>
              <w:jc w:val="center"/>
              <w:rPr>
                <w:sz w:val="24"/>
                <w:szCs w:val="24"/>
              </w:rPr>
            </w:pPr>
            <w:r>
              <w:rPr>
                <w:kern w:val="2"/>
                <w:sz w:val="24"/>
                <w:szCs w:val="24"/>
              </w:rPr>
              <w:t>начальник отдела</w:t>
            </w:r>
            <w:r w:rsidRPr="00F540DC">
              <w:rPr>
                <w:kern w:val="2"/>
                <w:sz w:val="24"/>
                <w:szCs w:val="24"/>
              </w:rPr>
              <w:t xml:space="preserve"> культуры, </w:t>
            </w:r>
            <w:r>
              <w:rPr>
                <w:kern w:val="2"/>
                <w:sz w:val="24"/>
                <w:szCs w:val="24"/>
              </w:rPr>
              <w:t xml:space="preserve">физической культуры, спорта и туризма </w:t>
            </w:r>
            <w:r w:rsidRPr="00F540DC">
              <w:rPr>
                <w:kern w:val="2"/>
                <w:sz w:val="24"/>
                <w:szCs w:val="24"/>
              </w:rPr>
              <w:t>Администрации Октябрьского района</w:t>
            </w:r>
            <w:r>
              <w:rPr>
                <w:sz w:val="24"/>
                <w:szCs w:val="24"/>
              </w:rPr>
              <w:t xml:space="preserve"> </w:t>
            </w:r>
            <w:proofErr w:type="gramStart"/>
            <w:r>
              <w:rPr>
                <w:sz w:val="24"/>
                <w:szCs w:val="24"/>
              </w:rPr>
              <w:t>Луговая</w:t>
            </w:r>
            <w:proofErr w:type="gramEnd"/>
            <w:r>
              <w:rPr>
                <w:sz w:val="24"/>
                <w:szCs w:val="24"/>
              </w:rPr>
              <w:t xml:space="preserve"> Е.А.</w:t>
            </w:r>
          </w:p>
        </w:tc>
        <w:tc>
          <w:tcPr>
            <w:tcW w:w="991" w:type="dxa"/>
          </w:tcPr>
          <w:p w:rsidR="00946E38" w:rsidRDefault="00946E38" w:rsidP="00292854">
            <w:pPr>
              <w:widowControl w:val="0"/>
              <w:autoSpaceDE w:val="0"/>
              <w:autoSpaceDN w:val="0"/>
              <w:adjustRightInd w:val="0"/>
              <w:jc w:val="center"/>
              <w:rPr>
                <w:sz w:val="24"/>
                <w:szCs w:val="24"/>
              </w:rPr>
            </w:pPr>
            <w:r>
              <w:rPr>
                <w:sz w:val="24"/>
                <w:szCs w:val="24"/>
              </w:rPr>
              <w:t>2030</w:t>
            </w:r>
          </w:p>
        </w:tc>
        <w:tc>
          <w:tcPr>
            <w:tcW w:w="1135" w:type="dxa"/>
          </w:tcPr>
          <w:p w:rsidR="00946E38" w:rsidRDefault="00946E38" w:rsidP="00292854">
            <w:pPr>
              <w:widowControl w:val="0"/>
              <w:autoSpaceDE w:val="0"/>
              <w:autoSpaceDN w:val="0"/>
              <w:adjustRightInd w:val="0"/>
              <w:jc w:val="center"/>
              <w:rPr>
                <w:sz w:val="24"/>
                <w:szCs w:val="24"/>
              </w:rPr>
            </w:pPr>
            <w:r>
              <w:rPr>
                <w:sz w:val="24"/>
                <w:szCs w:val="24"/>
              </w:rPr>
              <w:t>Х</w:t>
            </w:r>
          </w:p>
        </w:tc>
        <w:tc>
          <w:tcPr>
            <w:tcW w:w="1276" w:type="dxa"/>
          </w:tcPr>
          <w:p w:rsidR="00946E38" w:rsidRDefault="00946E38" w:rsidP="00292854">
            <w:pPr>
              <w:widowControl w:val="0"/>
              <w:autoSpaceDE w:val="0"/>
              <w:autoSpaceDN w:val="0"/>
              <w:adjustRightInd w:val="0"/>
              <w:jc w:val="center"/>
              <w:rPr>
                <w:sz w:val="24"/>
                <w:szCs w:val="24"/>
              </w:rPr>
            </w:pPr>
            <w:r>
              <w:rPr>
                <w:sz w:val="24"/>
                <w:szCs w:val="24"/>
              </w:rPr>
              <w:t>2019</w:t>
            </w:r>
          </w:p>
        </w:tc>
        <w:tc>
          <w:tcPr>
            <w:tcW w:w="1276" w:type="dxa"/>
          </w:tcPr>
          <w:p w:rsidR="00946E38" w:rsidRDefault="00E02574" w:rsidP="00292854">
            <w:pPr>
              <w:widowControl w:val="0"/>
              <w:autoSpaceDE w:val="0"/>
              <w:autoSpaceDN w:val="0"/>
              <w:adjustRightInd w:val="0"/>
              <w:jc w:val="center"/>
              <w:rPr>
                <w:sz w:val="24"/>
                <w:szCs w:val="24"/>
              </w:rPr>
            </w:pPr>
            <w:r>
              <w:rPr>
                <w:sz w:val="24"/>
                <w:szCs w:val="24"/>
              </w:rPr>
              <w:t>1 000,0</w:t>
            </w:r>
            <w:r w:rsidR="00C4450B">
              <w:rPr>
                <w:sz w:val="24"/>
                <w:szCs w:val="24"/>
              </w:rPr>
              <w:t xml:space="preserve"> </w:t>
            </w:r>
            <w:proofErr w:type="spellStart"/>
            <w:r w:rsidR="00C4450B">
              <w:rPr>
                <w:sz w:val="24"/>
                <w:szCs w:val="24"/>
              </w:rPr>
              <w:t>тыс</w:t>
            </w:r>
            <w:proofErr w:type="gramStart"/>
            <w:r w:rsidR="00C4450B">
              <w:rPr>
                <w:sz w:val="24"/>
                <w:szCs w:val="24"/>
              </w:rPr>
              <w:t>.р</w:t>
            </w:r>
            <w:proofErr w:type="gramEnd"/>
            <w:r w:rsidR="00C4450B">
              <w:rPr>
                <w:sz w:val="24"/>
                <w:szCs w:val="24"/>
              </w:rPr>
              <w:t>уб</w:t>
            </w:r>
            <w:proofErr w:type="spellEnd"/>
            <w:r w:rsidR="00C4450B">
              <w:rPr>
                <w:sz w:val="24"/>
                <w:szCs w:val="24"/>
              </w:rPr>
              <w:t>.</w:t>
            </w:r>
          </w:p>
        </w:tc>
        <w:tc>
          <w:tcPr>
            <w:tcW w:w="1134" w:type="dxa"/>
          </w:tcPr>
          <w:p w:rsidR="00946E38" w:rsidRDefault="00946E38" w:rsidP="00292854">
            <w:pPr>
              <w:widowControl w:val="0"/>
              <w:autoSpaceDE w:val="0"/>
              <w:autoSpaceDN w:val="0"/>
              <w:adjustRightInd w:val="0"/>
              <w:jc w:val="center"/>
              <w:rPr>
                <w:sz w:val="24"/>
                <w:szCs w:val="24"/>
              </w:rPr>
            </w:pPr>
            <w:r>
              <w:rPr>
                <w:sz w:val="24"/>
                <w:szCs w:val="24"/>
              </w:rPr>
              <w:t>-</w:t>
            </w:r>
          </w:p>
        </w:tc>
        <w:tc>
          <w:tcPr>
            <w:tcW w:w="2835" w:type="dxa"/>
          </w:tcPr>
          <w:p w:rsidR="00946E38" w:rsidRDefault="006A3C30" w:rsidP="006A3C30">
            <w:pPr>
              <w:widowControl w:val="0"/>
              <w:autoSpaceDE w:val="0"/>
              <w:autoSpaceDN w:val="0"/>
              <w:adjustRightInd w:val="0"/>
              <w:jc w:val="center"/>
              <w:rPr>
                <w:sz w:val="24"/>
                <w:szCs w:val="24"/>
              </w:rPr>
            </w:pPr>
            <w:r w:rsidRPr="00E04343">
              <w:rPr>
                <w:sz w:val="24"/>
                <w:szCs w:val="24"/>
              </w:rPr>
              <w:t xml:space="preserve">Мероприятие </w:t>
            </w:r>
            <w:r>
              <w:rPr>
                <w:sz w:val="24"/>
                <w:szCs w:val="24"/>
              </w:rPr>
              <w:t>запланировано на 2020 год</w:t>
            </w:r>
          </w:p>
        </w:tc>
      </w:tr>
      <w:tr w:rsidR="00946E38" w:rsidRPr="00F42DAE" w:rsidTr="0048679F">
        <w:tc>
          <w:tcPr>
            <w:tcW w:w="710" w:type="dxa"/>
          </w:tcPr>
          <w:p w:rsidR="00946E38" w:rsidRDefault="00946E38" w:rsidP="00292854">
            <w:pPr>
              <w:widowControl w:val="0"/>
              <w:autoSpaceDE w:val="0"/>
              <w:autoSpaceDN w:val="0"/>
              <w:adjustRightInd w:val="0"/>
              <w:jc w:val="center"/>
              <w:rPr>
                <w:sz w:val="24"/>
                <w:szCs w:val="24"/>
              </w:rPr>
            </w:pPr>
            <w:r>
              <w:rPr>
                <w:sz w:val="24"/>
                <w:szCs w:val="24"/>
              </w:rPr>
              <w:t>3</w:t>
            </w:r>
          </w:p>
        </w:tc>
        <w:tc>
          <w:tcPr>
            <w:tcW w:w="3685" w:type="dxa"/>
          </w:tcPr>
          <w:p w:rsidR="00946E38" w:rsidRPr="00AC0800" w:rsidRDefault="00946E38" w:rsidP="00292854">
            <w:pPr>
              <w:widowControl w:val="0"/>
              <w:autoSpaceDE w:val="0"/>
              <w:autoSpaceDN w:val="0"/>
              <w:adjustRightInd w:val="0"/>
              <w:outlineLvl w:val="1"/>
              <w:rPr>
                <w:kern w:val="2"/>
                <w:sz w:val="24"/>
                <w:szCs w:val="24"/>
              </w:rPr>
            </w:pPr>
            <w:r w:rsidRPr="00AC0800">
              <w:rPr>
                <w:sz w:val="24"/>
                <w:szCs w:val="24"/>
              </w:rPr>
              <w:t>Мероприятие 1.1.2:</w:t>
            </w:r>
          </w:p>
          <w:p w:rsidR="00946E38" w:rsidRPr="00AC0800" w:rsidRDefault="00946E38" w:rsidP="00292854">
            <w:pPr>
              <w:widowControl w:val="0"/>
              <w:autoSpaceDE w:val="0"/>
              <w:autoSpaceDN w:val="0"/>
              <w:adjustRightInd w:val="0"/>
              <w:outlineLvl w:val="1"/>
              <w:rPr>
                <w:sz w:val="24"/>
                <w:szCs w:val="24"/>
              </w:rPr>
            </w:pPr>
            <w:r w:rsidRPr="00A11068">
              <w:rPr>
                <w:kern w:val="2"/>
                <w:sz w:val="24"/>
                <w:szCs w:val="24"/>
              </w:rPr>
              <w:t xml:space="preserve">Устройство электроснабжения после проведенного капитального ремонта церкви Успения Пресвятой Богородицы в </w:t>
            </w:r>
            <w:proofErr w:type="spellStart"/>
            <w:r w:rsidRPr="00A11068">
              <w:rPr>
                <w:kern w:val="2"/>
                <w:sz w:val="24"/>
                <w:szCs w:val="24"/>
              </w:rPr>
              <w:t>с</w:t>
            </w:r>
            <w:proofErr w:type="gramStart"/>
            <w:r w:rsidRPr="00A11068">
              <w:rPr>
                <w:kern w:val="2"/>
                <w:sz w:val="24"/>
                <w:szCs w:val="24"/>
              </w:rPr>
              <w:t>.А</w:t>
            </w:r>
            <w:proofErr w:type="gramEnd"/>
            <w:r w:rsidRPr="00A11068">
              <w:rPr>
                <w:kern w:val="2"/>
                <w:sz w:val="24"/>
                <w:szCs w:val="24"/>
              </w:rPr>
              <w:t>лексеевка</w:t>
            </w:r>
            <w:proofErr w:type="spellEnd"/>
            <w:r w:rsidRPr="00A11068">
              <w:rPr>
                <w:kern w:val="2"/>
                <w:sz w:val="24"/>
                <w:szCs w:val="24"/>
              </w:rPr>
              <w:t>, Алексеевского (с) поселения</w:t>
            </w:r>
          </w:p>
        </w:tc>
        <w:tc>
          <w:tcPr>
            <w:tcW w:w="2410" w:type="dxa"/>
          </w:tcPr>
          <w:p w:rsidR="00946E38" w:rsidRPr="005304ED" w:rsidRDefault="005304ED" w:rsidP="005304ED">
            <w:pPr>
              <w:widowControl w:val="0"/>
              <w:autoSpaceDE w:val="0"/>
              <w:autoSpaceDN w:val="0"/>
              <w:adjustRightInd w:val="0"/>
              <w:jc w:val="center"/>
              <w:rPr>
                <w:sz w:val="24"/>
                <w:szCs w:val="24"/>
              </w:rPr>
            </w:pPr>
            <w:r>
              <w:rPr>
                <w:kern w:val="2"/>
                <w:sz w:val="24"/>
                <w:szCs w:val="24"/>
              </w:rPr>
              <w:t>начальник отдела</w:t>
            </w:r>
            <w:r w:rsidRPr="00F540DC">
              <w:rPr>
                <w:kern w:val="2"/>
                <w:sz w:val="24"/>
                <w:szCs w:val="24"/>
              </w:rPr>
              <w:t xml:space="preserve"> культуры, </w:t>
            </w:r>
            <w:r>
              <w:rPr>
                <w:kern w:val="2"/>
                <w:sz w:val="24"/>
                <w:szCs w:val="24"/>
              </w:rPr>
              <w:t xml:space="preserve">физической культуры, спорта и туризма </w:t>
            </w:r>
            <w:r w:rsidRPr="00F540DC">
              <w:rPr>
                <w:kern w:val="2"/>
                <w:sz w:val="24"/>
                <w:szCs w:val="24"/>
              </w:rPr>
              <w:t>Администрации Октябрьского района</w:t>
            </w:r>
            <w:r>
              <w:rPr>
                <w:sz w:val="24"/>
                <w:szCs w:val="24"/>
              </w:rPr>
              <w:t xml:space="preserve"> </w:t>
            </w:r>
            <w:proofErr w:type="gramStart"/>
            <w:r>
              <w:rPr>
                <w:sz w:val="24"/>
                <w:szCs w:val="24"/>
              </w:rPr>
              <w:t>Луговая</w:t>
            </w:r>
            <w:proofErr w:type="gramEnd"/>
            <w:r>
              <w:rPr>
                <w:sz w:val="24"/>
                <w:szCs w:val="24"/>
              </w:rPr>
              <w:t xml:space="preserve"> Е.А.</w:t>
            </w:r>
          </w:p>
        </w:tc>
        <w:tc>
          <w:tcPr>
            <w:tcW w:w="991" w:type="dxa"/>
          </w:tcPr>
          <w:p w:rsidR="00946E38" w:rsidRDefault="00946E38" w:rsidP="00292854">
            <w:pPr>
              <w:widowControl w:val="0"/>
              <w:autoSpaceDE w:val="0"/>
              <w:autoSpaceDN w:val="0"/>
              <w:adjustRightInd w:val="0"/>
              <w:jc w:val="center"/>
              <w:rPr>
                <w:sz w:val="24"/>
                <w:szCs w:val="24"/>
              </w:rPr>
            </w:pPr>
            <w:r>
              <w:rPr>
                <w:sz w:val="24"/>
                <w:szCs w:val="24"/>
              </w:rPr>
              <w:t>2030</w:t>
            </w:r>
          </w:p>
        </w:tc>
        <w:tc>
          <w:tcPr>
            <w:tcW w:w="1135" w:type="dxa"/>
          </w:tcPr>
          <w:p w:rsidR="00946E38" w:rsidRDefault="00946E38" w:rsidP="00292854">
            <w:pPr>
              <w:widowControl w:val="0"/>
              <w:autoSpaceDE w:val="0"/>
              <w:autoSpaceDN w:val="0"/>
              <w:adjustRightInd w:val="0"/>
              <w:jc w:val="center"/>
              <w:rPr>
                <w:sz w:val="24"/>
                <w:szCs w:val="24"/>
              </w:rPr>
            </w:pPr>
            <w:r>
              <w:rPr>
                <w:sz w:val="24"/>
                <w:szCs w:val="24"/>
              </w:rPr>
              <w:t>Х</w:t>
            </w:r>
          </w:p>
        </w:tc>
        <w:tc>
          <w:tcPr>
            <w:tcW w:w="1276" w:type="dxa"/>
          </w:tcPr>
          <w:p w:rsidR="00946E38" w:rsidRDefault="00946E38" w:rsidP="00292854">
            <w:pPr>
              <w:widowControl w:val="0"/>
              <w:autoSpaceDE w:val="0"/>
              <w:autoSpaceDN w:val="0"/>
              <w:adjustRightInd w:val="0"/>
              <w:jc w:val="center"/>
              <w:rPr>
                <w:sz w:val="24"/>
                <w:szCs w:val="24"/>
              </w:rPr>
            </w:pPr>
            <w:r>
              <w:rPr>
                <w:sz w:val="24"/>
                <w:szCs w:val="24"/>
              </w:rPr>
              <w:t>2019</w:t>
            </w:r>
          </w:p>
        </w:tc>
        <w:tc>
          <w:tcPr>
            <w:tcW w:w="1276" w:type="dxa"/>
          </w:tcPr>
          <w:p w:rsidR="00946E38" w:rsidRDefault="00A15818" w:rsidP="00292854">
            <w:pPr>
              <w:widowControl w:val="0"/>
              <w:autoSpaceDE w:val="0"/>
              <w:autoSpaceDN w:val="0"/>
              <w:adjustRightInd w:val="0"/>
              <w:jc w:val="center"/>
              <w:rPr>
                <w:sz w:val="24"/>
                <w:szCs w:val="24"/>
              </w:rPr>
            </w:pPr>
            <w:r>
              <w:rPr>
                <w:sz w:val="24"/>
                <w:szCs w:val="24"/>
              </w:rPr>
              <w:t>2 000</w:t>
            </w:r>
            <w:r w:rsidR="00C4450B">
              <w:rPr>
                <w:sz w:val="24"/>
                <w:szCs w:val="24"/>
              </w:rPr>
              <w:t>,0</w:t>
            </w:r>
            <w:r w:rsidR="005304ED">
              <w:rPr>
                <w:sz w:val="24"/>
                <w:szCs w:val="24"/>
              </w:rPr>
              <w:t xml:space="preserve"> </w:t>
            </w:r>
            <w:proofErr w:type="spellStart"/>
            <w:r w:rsidR="005304ED">
              <w:rPr>
                <w:sz w:val="24"/>
                <w:szCs w:val="24"/>
              </w:rPr>
              <w:t>тыс</w:t>
            </w:r>
            <w:proofErr w:type="gramStart"/>
            <w:r w:rsidR="005304ED">
              <w:rPr>
                <w:sz w:val="24"/>
                <w:szCs w:val="24"/>
              </w:rPr>
              <w:t>.р</w:t>
            </w:r>
            <w:proofErr w:type="gramEnd"/>
            <w:r w:rsidR="005304ED">
              <w:rPr>
                <w:sz w:val="24"/>
                <w:szCs w:val="24"/>
              </w:rPr>
              <w:t>уб</w:t>
            </w:r>
            <w:proofErr w:type="spellEnd"/>
            <w:r w:rsidR="005304ED">
              <w:rPr>
                <w:sz w:val="24"/>
                <w:szCs w:val="24"/>
              </w:rPr>
              <w:t>.</w:t>
            </w:r>
          </w:p>
        </w:tc>
        <w:tc>
          <w:tcPr>
            <w:tcW w:w="1134" w:type="dxa"/>
          </w:tcPr>
          <w:p w:rsidR="00946E38" w:rsidRDefault="00946E38" w:rsidP="00292854">
            <w:pPr>
              <w:widowControl w:val="0"/>
              <w:autoSpaceDE w:val="0"/>
              <w:autoSpaceDN w:val="0"/>
              <w:adjustRightInd w:val="0"/>
              <w:jc w:val="center"/>
              <w:rPr>
                <w:sz w:val="24"/>
                <w:szCs w:val="24"/>
              </w:rPr>
            </w:pPr>
            <w:r>
              <w:rPr>
                <w:sz w:val="24"/>
                <w:szCs w:val="24"/>
              </w:rPr>
              <w:t>2 500</w:t>
            </w:r>
            <w:r w:rsidRPr="00AC0800">
              <w:rPr>
                <w:sz w:val="24"/>
                <w:szCs w:val="24"/>
              </w:rPr>
              <w:t>,0</w:t>
            </w:r>
            <w:r w:rsidR="005304ED">
              <w:rPr>
                <w:sz w:val="24"/>
                <w:szCs w:val="24"/>
              </w:rPr>
              <w:t xml:space="preserve"> </w:t>
            </w:r>
            <w:proofErr w:type="spellStart"/>
            <w:r w:rsidR="005304ED">
              <w:rPr>
                <w:sz w:val="24"/>
                <w:szCs w:val="24"/>
              </w:rPr>
              <w:t>тыс</w:t>
            </w:r>
            <w:proofErr w:type="gramStart"/>
            <w:r w:rsidR="005304ED">
              <w:rPr>
                <w:sz w:val="24"/>
                <w:szCs w:val="24"/>
              </w:rPr>
              <w:t>.р</w:t>
            </w:r>
            <w:proofErr w:type="gramEnd"/>
            <w:r w:rsidR="005304ED">
              <w:rPr>
                <w:sz w:val="24"/>
                <w:szCs w:val="24"/>
              </w:rPr>
              <w:t>уб</w:t>
            </w:r>
            <w:proofErr w:type="spellEnd"/>
            <w:r w:rsidR="005304ED">
              <w:rPr>
                <w:sz w:val="24"/>
                <w:szCs w:val="24"/>
              </w:rPr>
              <w:t>.</w:t>
            </w:r>
          </w:p>
        </w:tc>
        <w:tc>
          <w:tcPr>
            <w:tcW w:w="2835" w:type="dxa"/>
          </w:tcPr>
          <w:p w:rsidR="00946E38" w:rsidRDefault="006A3C30" w:rsidP="006A3C30">
            <w:pPr>
              <w:widowControl w:val="0"/>
              <w:autoSpaceDE w:val="0"/>
              <w:autoSpaceDN w:val="0"/>
              <w:adjustRightInd w:val="0"/>
              <w:jc w:val="center"/>
              <w:rPr>
                <w:sz w:val="24"/>
                <w:szCs w:val="24"/>
              </w:rPr>
            </w:pPr>
            <w:r w:rsidRPr="00E04343">
              <w:rPr>
                <w:sz w:val="24"/>
                <w:szCs w:val="24"/>
              </w:rPr>
              <w:t xml:space="preserve">Мероприятие </w:t>
            </w:r>
            <w:r>
              <w:rPr>
                <w:sz w:val="24"/>
                <w:szCs w:val="24"/>
              </w:rPr>
              <w:t xml:space="preserve">по устройству электроснабжения </w:t>
            </w:r>
            <w:r w:rsidRPr="00E04343">
              <w:rPr>
                <w:sz w:val="24"/>
                <w:szCs w:val="24"/>
              </w:rPr>
              <w:t xml:space="preserve">выполнено в полном </w:t>
            </w:r>
            <w:r w:rsidR="0048679F">
              <w:rPr>
                <w:sz w:val="24"/>
                <w:szCs w:val="24"/>
              </w:rPr>
              <w:t>объеме</w:t>
            </w:r>
          </w:p>
        </w:tc>
      </w:tr>
      <w:tr w:rsidR="00946E38" w:rsidRPr="00F42DAE" w:rsidTr="0048679F">
        <w:tc>
          <w:tcPr>
            <w:tcW w:w="710" w:type="dxa"/>
          </w:tcPr>
          <w:p w:rsidR="00946E38" w:rsidRDefault="00946E38" w:rsidP="00292854">
            <w:pPr>
              <w:widowControl w:val="0"/>
              <w:autoSpaceDE w:val="0"/>
              <w:autoSpaceDN w:val="0"/>
              <w:adjustRightInd w:val="0"/>
              <w:jc w:val="center"/>
              <w:rPr>
                <w:sz w:val="24"/>
                <w:szCs w:val="24"/>
              </w:rPr>
            </w:pPr>
            <w:r>
              <w:rPr>
                <w:sz w:val="24"/>
                <w:szCs w:val="24"/>
              </w:rPr>
              <w:t>4</w:t>
            </w:r>
          </w:p>
        </w:tc>
        <w:tc>
          <w:tcPr>
            <w:tcW w:w="3685" w:type="dxa"/>
          </w:tcPr>
          <w:p w:rsidR="00946E38" w:rsidRPr="00AC0800" w:rsidRDefault="00946E38" w:rsidP="00292854">
            <w:pPr>
              <w:widowControl w:val="0"/>
              <w:autoSpaceDE w:val="0"/>
              <w:autoSpaceDN w:val="0"/>
              <w:adjustRightInd w:val="0"/>
              <w:outlineLvl w:val="1"/>
              <w:rPr>
                <w:kern w:val="2"/>
                <w:sz w:val="24"/>
                <w:szCs w:val="24"/>
              </w:rPr>
            </w:pPr>
            <w:r w:rsidRPr="00AC0800">
              <w:rPr>
                <w:sz w:val="24"/>
                <w:szCs w:val="24"/>
              </w:rPr>
              <w:t>Мероприятие 1.1.3:</w:t>
            </w:r>
          </w:p>
          <w:p w:rsidR="00946E38" w:rsidRPr="00AC0800" w:rsidRDefault="00946E38" w:rsidP="00292854">
            <w:pPr>
              <w:autoSpaceDE w:val="0"/>
              <w:autoSpaceDN w:val="0"/>
              <w:adjustRightInd w:val="0"/>
              <w:rPr>
                <w:kern w:val="2"/>
                <w:sz w:val="24"/>
                <w:szCs w:val="24"/>
              </w:rPr>
            </w:pPr>
            <w:r w:rsidRPr="00AC0800">
              <w:rPr>
                <w:kern w:val="2"/>
                <w:sz w:val="24"/>
                <w:szCs w:val="24"/>
              </w:rPr>
              <w:t xml:space="preserve">Реставрация Свято-Алексеевского храма в </w:t>
            </w:r>
            <w:proofErr w:type="spellStart"/>
            <w:r w:rsidRPr="00AC0800">
              <w:rPr>
                <w:kern w:val="2"/>
                <w:sz w:val="24"/>
                <w:szCs w:val="24"/>
              </w:rPr>
              <w:t>ст</w:t>
            </w:r>
            <w:proofErr w:type="gramStart"/>
            <w:r w:rsidRPr="00AC0800">
              <w:rPr>
                <w:kern w:val="2"/>
                <w:sz w:val="24"/>
                <w:szCs w:val="24"/>
              </w:rPr>
              <w:t>.Б</w:t>
            </w:r>
            <w:proofErr w:type="gramEnd"/>
            <w:r w:rsidRPr="00AC0800">
              <w:rPr>
                <w:kern w:val="2"/>
                <w:sz w:val="24"/>
                <w:szCs w:val="24"/>
              </w:rPr>
              <w:t>ессергеневская</w:t>
            </w:r>
            <w:proofErr w:type="spellEnd"/>
          </w:p>
        </w:tc>
        <w:tc>
          <w:tcPr>
            <w:tcW w:w="2410" w:type="dxa"/>
          </w:tcPr>
          <w:p w:rsidR="00946E38" w:rsidRPr="005304ED" w:rsidRDefault="005304ED" w:rsidP="005304ED">
            <w:pPr>
              <w:widowControl w:val="0"/>
              <w:autoSpaceDE w:val="0"/>
              <w:autoSpaceDN w:val="0"/>
              <w:adjustRightInd w:val="0"/>
              <w:jc w:val="center"/>
              <w:rPr>
                <w:sz w:val="24"/>
                <w:szCs w:val="24"/>
              </w:rPr>
            </w:pPr>
            <w:r>
              <w:rPr>
                <w:kern w:val="2"/>
                <w:sz w:val="24"/>
                <w:szCs w:val="24"/>
              </w:rPr>
              <w:t>начальник отдела</w:t>
            </w:r>
            <w:r w:rsidRPr="00F540DC">
              <w:rPr>
                <w:kern w:val="2"/>
                <w:sz w:val="24"/>
                <w:szCs w:val="24"/>
              </w:rPr>
              <w:t xml:space="preserve"> культуры, </w:t>
            </w:r>
            <w:r>
              <w:rPr>
                <w:kern w:val="2"/>
                <w:sz w:val="24"/>
                <w:szCs w:val="24"/>
              </w:rPr>
              <w:t xml:space="preserve">физической культуры, спорта и туризма </w:t>
            </w:r>
            <w:r w:rsidRPr="00F540DC">
              <w:rPr>
                <w:kern w:val="2"/>
                <w:sz w:val="24"/>
                <w:szCs w:val="24"/>
              </w:rPr>
              <w:t>Администрации Октябрьского района</w:t>
            </w:r>
            <w:r>
              <w:rPr>
                <w:sz w:val="24"/>
                <w:szCs w:val="24"/>
              </w:rPr>
              <w:t xml:space="preserve"> </w:t>
            </w:r>
            <w:proofErr w:type="gramStart"/>
            <w:r>
              <w:rPr>
                <w:sz w:val="24"/>
                <w:szCs w:val="24"/>
              </w:rPr>
              <w:t>Луговая</w:t>
            </w:r>
            <w:proofErr w:type="gramEnd"/>
            <w:r>
              <w:rPr>
                <w:sz w:val="24"/>
                <w:szCs w:val="24"/>
              </w:rPr>
              <w:t xml:space="preserve"> Е.А.</w:t>
            </w:r>
          </w:p>
        </w:tc>
        <w:tc>
          <w:tcPr>
            <w:tcW w:w="991" w:type="dxa"/>
          </w:tcPr>
          <w:p w:rsidR="00946E38" w:rsidRDefault="00946E38" w:rsidP="00292854">
            <w:pPr>
              <w:widowControl w:val="0"/>
              <w:autoSpaceDE w:val="0"/>
              <w:autoSpaceDN w:val="0"/>
              <w:adjustRightInd w:val="0"/>
              <w:jc w:val="center"/>
              <w:rPr>
                <w:sz w:val="24"/>
                <w:szCs w:val="24"/>
              </w:rPr>
            </w:pPr>
            <w:r>
              <w:rPr>
                <w:sz w:val="24"/>
                <w:szCs w:val="24"/>
              </w:rPr>
              <w:t>2030</w:t>
            </w:r>
          </w:p>
        </w:tc>
        <w:tc>
          <w:tcPr>
            <w:tcW w:w="1135" w:type="dxa"/>
          </w:tcPr>
          <w:p w:rsidR="00946E38" w:rsidRDefault="00946E38" w:rsidP="00292854">
            <w:pPr>
              <w:widowControl w:val="0"/>
              <w:autoSpaceDE w:val="0"/>
              <w:autoSpaceDN w:val="0"/>
              <w:adjustRightInd w:val="0"/>
              <w:jc w:val="center"/>
              <w:rPr>
                <w:sz w:val="24"/>
                <w:szCs w:val="24"/>
              </w:rPr>
            </w:pPr>
            <w:r>
              <w:rPr>
                <w:sz w:val="24"/>
                <w:szCs w:val="24"/>
              </w:rPr>
              <w:t>Х</w:t>
            </w:r>
          </w:p>
        </w:tc>
        <w:tc>
          <w:tcPr>
            <w:tcW w:w="1276" w:type="dxa"/>
          </w:tcPr>
          <w:p w:rsidR="00946E38" w:rsidRDefault="00946E38" w:rsidP="00292854">
            <w:pPr>
              <w:widowControl w:val="0"/>
              <w:autoSpaceDE w:val="0"/>
              <w:autoSpaceDN w:val="0"/>
              <w:adjustRightInd w:val="0"/>
              <w:jc w:val="center"/>
              <w:rPr>
                <w:sz w:val="24"/>
                <w:szCs w:val="24"/>
              </w:rPr>
            </w:pPr>
            <w:r>
              <w:rPr>
                <w:sz w:val="24"/>
                <w:szCs w:val="24"/>
              </w:rPr>
              <w:t>2019</w:t>
            </w:r>
          </w:p>
        </w:tc>
        <w:tc>
          <w:tcPr>
            <w:tcW w:w="1276" w:type="dxa"/>
          </w:tcPr>
          <w:p w:rsidR="00946E38" w:rsidRDefault="00AF10E8" w:rsidP="00292854">
            <w:pPr>
              <w:widowControl w:val="0"/>
              <w:autoSpaceDE w:val="0"/>
              <w:autoSpaceDN w:val="0"/>
              <w:adjustRightInd w:val="0"/>
              <w:jc w:val="center"/>
              <w:rPr>
                <w:sz w:val="24"/>
                <w:szCs w:val="24"/>
              </w:rPr>
            </w:pPr>
            <w:r>
              <w:rPr>
                <w:sz w:val="24"/>
                <w:szCs w:val="24"/>
              </w:rPr>
              <w:t>610</w:t>
            </w:r>
            <w:r w:rsidR="006410F3">
              <w:rPr>
                <w:sz w:val="24"/>
                <w:szCs w:val="24"/>
              </w:rPr>
              <w:t xml:space="preserve">,0 </w:t>
            </w:r>
            <w:proofErr w:type="spellStart"/>
            <w:r w:rsidR="006410F3">
              <w:rPr>
                <w:sz w:val="24"/>
                <w:szCs w:val="24"/>
              </w:rPr>
              <w:t>тыс</w:t>
            </w:r>
            <w:proofErr w:type="gramStart"/>
            <w:r w:rsidR="006410F3">
              <w:rPr>
                <w:sz w:val="24"/>
                <w:szCs w:val="24"/>
              </w:rPr>
              <w:t>.р</w:t>
            </w:r>
            <w:proofErr w:type="gramEnd"/>
            <w:r w:rsidR="006410F3">
              <w:rPr>
                <w:sz w:val="24"/>
                <w:szCs w:val="24"/>
              </w:rPr>
              <w:t>уб</w:t>
            </w:r>
            <w:proofErr w:type="spellEnd"/>
            <w:r w:rsidR="006410F3">
              <w:rPr>
                <w:sz w:val="24"/>
                <w:szCs w:val="24"/>
              </w:rPr>
              <w:t>.</w:t>
            </w:r>
          </w:p>
        </w:tc>
        <w:tc>
          <w:tcPr>
            <w:tcW w:w="1134" w:type="dxa"/>
          </w:tcPr>
          <w:p w:rsidR="00946E38" w:rsidRDefault="005304ED" w:rsidP="00292854">
            <w:pPr>
              <w:widowControl w:val="0"/>
              <w:autoSpaceDE w:val="0"/>
              <w:autoSpaceDN w:val="0"/>
              <w:adjustRightInd w:val="0"/>
              <w:jc w:val="center"/>
              <w:rPr>
                <w:sz w:val="24"/>
                <w:szCs w:val="24"/>
              </w:rPr>
            </w:pPr>
            <w:r>
              <w:rPr>
                <w:sz w:val="24"/>
                <w:szCs w:val="24"/>
              </w:rPr>
              <w:t xml:space="preserve">1 000,0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tc>
        <w:tc>
          <w:tcPr>
            <w:tcW w:w="2835" w:type="dxa"/>
          </w:tcPr>
          <w:p w:rsidR="00946E38" w:rsidRDefault="0048679F" w:rsidP="00292854">
            <w:pPr>
              <w:widowControl w:val="0"/>
              <w:autoSpaceDE w:val="0"/>
              <w:autoSpaceDN w:val="0"/>
              <w:adjustRightInd w:val="0"/>
              <w:jc w:val="center"/>
              <w:rPr>
                <w:sz w:val="24"/>
                <w:szCs w:val="24"/>
              </w:rPr>
            </w:pPr>
            <w:r>
              <w:rPr>
                <w:sz w:val="24"/>
                <w:szCs w:val="24"/>
              </w:rPr>
              <w:t>-</w:t>
            </w:r>
          </w:p>
        </w:tc>
      </w:tr>
      <w:tr w:rsidR="005304ED" w:rsidRPr="00F42DAE" w:rsidTr="0048679F">
        <w:tc>
          <w:tcPr>
            <w:tcW w:w="710" w:type="dxa"/>
          </w:tcPr>
          <w:p w:rsidR="005304ED" w:rsidRPr="00F42DAE" w:rsidRDefault="005304ED" w:rsidP="00292854">
            <w:pPr>
              <w:widowControl w:val="0"/>
              <w:autoSpaceDE w:val="0"/>
              <w:autoSpaceDN w:val="0"/>
              <w:adjustRightInd w:val="0"/>
              <w:jc w:val="center"/>
              <w:rPr>
                <w:sz w:val="24"/>
                <w:szCs w:val="24"/>
              </w:rPr>
            </w:pPr>
            <w:r>
              <w:rPr>
                <w:sz w:val="24"/>
                <w:szCs w:val="24"/>
              </w:rPr>
              <w:t>5</w:t>
            </w:r>
          </w:p>
        </w:tc>
        <w:tc>
          <w:tcPr>
            <w:tcW w:w="3685" w:type="dxa"/>
          </w:tcPr>
          <w:p w:rsidR="005304ED" w:rsidRPr="00286225" w:rsidRDefault="005304ED" w:rsidP="00292854">
            <w:pPr>
              <w:widowControl w:val="0"/>
              <w:autoSpaceDE w:val="0"/>
              <w:autoSpaceDN w:val="0"/>
              <w:adjustRightInd w:val="0"/>
              <w:rPr>
                <w:sz w:val="24"/>
                <w:szCs w:val="24"/>
                <w:lang w:eastAsia="ru-RU"/>
              </w:rPr>
            </w:pPr>
            <w:r w:rsidRPr="00AC0800">
              <w:rPr>
                <w:sz w:val="24"/>
                <w:szCs w:val="24"/>
              </w:rPr>
              <w:t>Подпрограмма 2: Развитие въездного и внутреннего туризма</w:t>
            </w:r>
          </w:p>
        </w:tc>
        <w:tc>
          <w:tcPr>
            <w:tcW w:w="2410" w:type="dxa"/>
          </w:tcPr>
          <w:p w:rsidR="005304ED" w:rsidRPr="00F42DAE" w:rsidRDefault="005304ED" w:rsidP="005304ED">
            <w:pPr>
              <w:widowControl w:val="0"/>
              <w:autoSpaceDE w:val="0"/>
              <w:autoSpaceDN w:val="0"/>
              <w:adjustRightInd w:val="0"/>
              <w:jc w:val="center"/>
              <w:rPr>
                <w:sz w:val="24"/>
                <w:szCs w:val="24"/>
              </w:rPr>
            </w:pPr>
            <w:r>
              <w:rPr>
                <w:kern w:val="2"/>
                <w:sz w:val="24"/>
                <w:szCs w:val="24"/>
              </w:rPr>
              <w:t>начальник отдела</w:t>
            </w:r>
            <w:r w:rsidRPr="00F540DC">
              <w:rPr>
                <w:kern w:val="2"/>
                <w:sz w:val="24"/>
                <w:szCs w:val="24"/>
              </w:rPr>
              <w:t xml:space="preserve"> культуры, </w:t>
            </w:r>
            <w:r>
              <w:rPr>
                <w:kern w:val="2"/>
                <w:sz w:val="24"/>
                <w:szCs w:val="24"/>
              </w:rPr>
              <w:t xml:space="preserve">физической </w:t>
            </w:r>
            <w:r>
              <w:rPr>
                <w:kern w:val="2"/>
                <w:sz w:val="24"/>
                <w:szCs w:val="24"/>
              </w:rPr>
              <w:lastRenderedPageBreak/>
              <w:t xml:space="preserve">культуры, спорта и туризма </w:t>
            </w:r>
            <w:r w:rsidRPr="00F540DC">
              <w:rPr>
                <w:kern w:val="2"/>
                <w:sz w:val="24"/>
                <w:szCs w:val="24"/>
              </w:rPr>
              <w:t>Администрации Октябрьского района</w:t>
            </w:r>
            <w:r>
              <w:rPr>
                <w:sz w:val="24"/>
                <w:szCs w:val="24"/>
              </w:rPr>
              <w:t xml:space="preserve"> </w:t>
            </w:r>
            <w:proofErr w:type="gramStart"/>
            <w:r>
              <w:rPr>
                <w:sz w:val="24"/>
                <w:szCs w:val="24"/>
              </w:rPr>
              <w:t>Луговая</w:t>
            </w:r>
            <w:proofErr w:type="gramEnd"/>
            <w:r>
              <w:rPr>
                <w:sz w:val="24"/>
                <w:szCs w:val="24"/>
              </w:rPr>
              <w:t xml:space="preserve"> Е.А.</w:t>
            </w:r>
          </w:p>
        </w:tc>
        <w:tc>
          <w:tcPr>
            <w:tcW w:w="991" w:type="dxa"/>
          </w:tcPr>
          <w:p w:rsidR="005304ED" w:rsidRPr="00F42DAE" w:rsidRDefault="005304ED" w:rsidP="00292854">
            <w:pPr>
              <w:widowControl w:val="0"/>
              <w:autoSpaceDE w:val="0"/>
              <w:autoSpaceDN w:val="0"/>
              <w:adjustRightInd w:val="0"/>
              <w:jc w:val="center"/>
              <w:rPr>
                <w:sz w:val="24"/>
                <w:szCs w:val="24"/>
              </w:rPr>
            </w:pPr>
            <w:r>
              <w:rPr>
                <w:sz w:val="24"/>
                <w:szCs w:val="24"/>
              </w:rPr>
              <w:lastRenderedPageBreak/>
              <w:t>2030</w:t>
            </w:r>
          </w:p>
        </w:tc>
        <w:tc>
          <w:tcPr>
            <w:tcW w:w="1135" w:type="dxa"/>
          </w:tcPr>
          <w:p w:rsidR="005304ED" w:rsidRPr="00F42DAE" w:rsidRDefault="005304ED" w:rsidP="00292854">
            <w:pPr>
              <w:widowControl w:val="0"/>
              <w:autoSpaceDE w:val="0"/>
              <w:autoSpaceDN w:val="0"/>
              <w:adjustRightInd w:val="0"/>
              <w:jc w:val="center"/>
              <w:rPr>
                <w:sz w:val="24"/>
                <w:szCs w:val="24"/>
              </w:rPr>
            </w:pPr>
            <w:r>
              <w:rPr>
                <w:sz w:val="24"/>
                <w:szCs w:val="24"/>
              </w:rPr>
              <w:t>Х</w:t>
            </w:r>
          </w:p>
        </w:tc>
        <w:tc>
          <w:tcPr>
            <w:tcW w:w="1276" w:type="dxa"/>
          </w:tcPr>
          <w:p w:rsidR="005304ED" w:rsidRPr="00F42DAE" w:rsidRDefault="00A15818" w:rsidP="00292854">
            <w:pPr>
              <w:widowControl w:val="0"/>
              <w:autoSpaceDE w:val="0"/>
              <w:autoSpaceDN w:val="0"/>
              <w:adjustRightInd w:val="0"/>
              <w:jc w:val="center"/>
              <w:rPr>
                <w:sz w:val="24"/>
                <w:szCs w:val="24"/>
              </w:rPr>
            </w:pPr>
            <w:r>
              <w:rPr>
                <w:sz w:val="24"/>
                <w:szCs w:val="24"/>
              </w:rPr>
              <w:t>2019</w:t>
            </w:r>
          </w:p>
        </w:tc>
        <w:tc>
          <w:tcPr>
            <w:tcW w:w="1276" w:type="dxa"/>
          </w:tcPr>
          <w:p w:rsidR="005304ED" w:rsidRPr="00F42DAE" w:rsidRDefault="00AF10E8" w:rsidP="005304ED">
            <w:pPr>
              <w:widowControl w:val="0"/>
              <w:autoSpaceDE w:val="0"/>
              <w:autoSpaceDN w:val="0"/>
              <w:adjustRightInd w:val="0"/>
              <w:jc w:val="center"/>
              <w:rPr>
                <w:sz w:val="24"/>
                <w:szCs w:val="24"/>
              </w:rPr>
            </w:pPr>
            <w:r>
              <w:rPr>
                <w:sz w:val="24"/>
                <w:szCs w:val="24"/>
              </w:rPr>
              <w:t>325</w:t>
            </w:r>
          </w:p>
        </w:tc>
        <w:tc>
          <w:tcPr>
            <w:tcW w:w="1134" w:type="dxa"/>
          </w:tcPr>
          <w:p w:rsidR="005304ED" w:rsidRPr="00F42DAE" w:rsidRDefault="00A15818" w:rsidP="005304ED">
            <w:pPr>
              <w:widowControl w:val="0"/>
              <w:autoSpaceDE w:val="0"/>
              <w:autoSpaceDN w:val="0"/>
              <w:adjustRightInd w:val="0"/>
              <w:jc w:val="center"/>
              <w:rPr>
                <w:sz w:val="24"/>
                <w:szCs w:val="24"/>
              </w:rPr>
            </w:pPr>
            <w:r>
              <w:rPr>
                <w:sz w:val="24"/>
                <w:szCs w:val="24"/>
              </w:rPr>
              <w:t>470</w:t>
            </w:r>
          </w:p>
        </w:tc>
        <w:tc>
          <w:tcPr>
            <w:tcW w:w="2835" w:type="dxa"/>
          </w:tcPr>
          <w:p w:rsidR="005304ED" w:rsidRPr="00F42DAE" w:rsidRDefault="005304ED" w:rsidP="00292854">
            <w:pPr>
              <w:widowControl w:val="0"/>
              <w:autoSpaceDE w:val="0"/>
              <w:autoSpaceDN w:val="0"/>
              <w:adjustRightInd w:val="0"/>
              <w:jc w:val="center"/>
              <w:rPr>
                <w:sz w:val="24"/>
                <w:szCs w:val="24"/>
              </w:rPr>
            </w:pPr>
            <w:r>
              <w:rPr>
                <w:sz w:val="24"/>
                <w:szCs w:val="24"/>
              </w:rPr>
              <w:t>Х</w:t>
            </w:r>
          </w:p>
        </w:tc>
      </w:tr>
      <w:tr w:rsidR="005304ED" w:rsidRPr="00F42DAE" w:rsidTr="0048679F">
        <w:trPr>
          <w:trHeight w:val="3072"/>
        </w:trPr>
        <w:tc>
          <w:tcPr>
            <w:tcW w:w="710" w:type="dxa"/>
          </w:tcPr>
          <w:p w:rsidR="005304ED" w:rsidRDefault="005304ED" w:rsidP="00292854">
            <w:pPr>
              <w:widowControl w:val="0"/>
              <w:autoSpaceDE w:val="0"/>
              <w:autoSpaceDN w:val="0"/>
              <w:adjustRightInd w:val="0"/>
              <w:jc w:val="center"/>
              <w:rPr>
                <w:sz w:val="24"/>
                <w:szCs w:val="24"/>
              </w:rPr>
            </w:pPr>
            <w:r>
              <w:rPr>
                <w:sz w:val="24"/>
                <w:szCs w:val="24"/>
              </w:rPr>
              <w:lastRenderedPageBreak/>
              <w:t>6</w:t>
            </w:r>
          </w:p>
        </w:tc>
        <w:tc>
          <w:tcPr>
            <w:tcW w:w="3685" w:type="dxa"/>
          </w:tcPr>
          <w:p w:rsidR="005304ED" w:rsidRPr="00286225" w:rsidRDefault="005304ED" w:rsidP="00292854">
            <w:pPr>
              <w:jc w:val="both"/>
              <w:rPr>
                <w:sz w:val="24"/>
                <w:szCs w:val="24"/>
                <w:lang w:eastAsia="ru-RU"/>
              </w:rPr>
            </w:pPr>
            <w:r w:rsidRPr="00286225">
              <w:rPr>
                <w:sz w:val="24"/>
                <w:szCs w:val="24"/>
                <w:lang w:eastAsia="ru-RU"/>
              </w:rPr>
              <w:t>Основное мероприятие 2.1</w:t>
            </w:r>
          </w:p>
          <w:p w:rsidR="005304ED" w:rsidRPr="00286225" w:rsidRDefault="005304ED" w:rsidP="00292854">
            <w:pPr>
              <w:autoSpaceDE w:val="0"/>
              <w:autoSpaceDN w:val="0"/>
              <w:adjustRightInd w:val="0"/>
              <w:rPr>
                <w:sz w:val="24"/>
                <w:szCs w:val="24"/>
                <w:lang w:eastAsia="ru-RU"/>
              </w:rPr>
            </w:pPr>
            <w:r w:rsidRPr="00AC0800">
              <w:rPr>
                <w:bCs/>
                <w:kern w:val="2"/>
                <w:sz w:val="24"/>
                <w:szCs w:val="24"/>
                <w:lang w:eastAsia="ru-RU"/>
              </w:rPr>
              <w:t>Повышение конкурентоспособности районного туристского продукта посредством развития въездного и внутреннего туризма, формирование привлекательного образа Октябрьского района на туристском рынке</w:t>
            </w:r>
            <w:r w:rsidRPr="00AC0800">
              <w:rPr>
                <w:sz w:val="24"/>
                <w:szCs w:val="24"/>
                <w:lang w:eastAsia="ru-RU"/>
              </w:rPr>
              <w:t xml:space="preserve"> </w:t>
            </w:r>
          </w:p>
        </w:tc>
        <w:tc>
          <w:tcPr>
            <w:tcW w:w="2410" w:type="dxa"/>
          </w:tcPr>
          <w:p w:rsidR="005304ED" w:rsidRPr="005304ED" w:rsidRDefault="005304ED" w:rsidP="005304ED">
            <w:pPr>
              <w:widowControl w:val="0"/>
              <w:autoSpaceDE w:val="0"/>
              <w:autoSpaceDN w:val="0"/>
              <w:adjustRightInd w:val="0"/>
              <w:jc w:val="center"/>
              <w:rPr>
                <w:sz w:val="24"/>
                <w:szCs w:val="24"/>
              </w:rPr>
            </w:pPr>
            <w:r>
              <w:rPr>
                <w:kern w:val="2"/>
                <w:sz w:val="24"/>
                <w:szCs w:val="24"/>
              </w:rPr>
              <w:t>начальник отдела</w:t>
            </w:r>
            <w:r w:rsidRPr="00F540DC">
              <w:rPr>
                <w:kern w:val="2"/>
                <w:sz w:val="24"/>
                <w:szCs w:val="24"/>
              </w:rPr>
              <w:t xml:space="preserve"> культуры, </w:t>
            </w:r>
            <w:r>
              <w:rPr>
                <w:kern w:val="2"/>
                <w:sz w:val="24"/>
                <w:szCs w:val="24"/>
              </w:rPr>
              <w:t xml:space="preserve">физической культуры, спорта и туризма </w:t>
            </w:r>
            <w:r w:rsidRPr="00F540DC">
              <w:rPr>
                <w:kern w:val="2"/>
                <w:sz w:val="24"/>
                <w:szCs w:val="24"/>
              </w:rPr>
              <w:t>Администрации Октябрьского района</w:t>
            </w:r>
            <w:r>
              <w:rPr>
                <w:sz w:val="24"/>
                <w:szCs w:val="24"/>
              </w:rPr>
              <w:t xml:space="preserve"> </w:t>
            </w:r>
            <w:proofErr w:type="gramStart"/>
            <w:r>
              <w:rPr>
                <w:sz w:val="24"/>
                <w:szCs w:val="24"/>
              </w:rPr>
              <w:t>Луговая</w:t>
            </w:r>
            <w:proofErr w:type="gramEnd"/>
            <w:r>
              <w:rPr>
                <w:sz w:val="24"/>
                <w:szCs w:val="24"/>
              </w:rPr>
              <w:t xml:space="preserve"> Е.А.</w:t>
            </w:r>
          </w:p>
        </w:tc>
        <w:tc>
          <w:tcPr>
            <w:tcW w:w="991" w:type="dxa"/>
          </w:tcPr>
          <w:p w:rsidR="005304ED" w:rsidRDefault="005304ED" w:rsidP="00292854">
            <w:pPr>
              <w:widowControl w:val="0"/>
              <w:autoSpaceDE w:val="0"/>
              <w:autoSpaceDN w:val="0"/>
              <w:adjustRightInd w:val="0"/>
              <w:jc w:val="center"/>
              <w:rPr>
                <w:sz w:val="24"/>
                <w:szCs w:val="24"/>
              </w:rPr>
            </w:pPr>
            <w:r>
              <w:rPr>
                <w:sz w:val="24"/>
                <w:szCs w:val="24"/>
              </w:rPr>
              <w:t>2030</w:t>
            </w:r>
          </w:p>
        </w:tc>
        <w:tc>
          <w:tcPr>
            <w:tcW w:w="1135" w:type="dxa"/>
          </w:tcPr>
          <w:p w:rsidR="005304ED" w:rsidRDefault="005304ED" w:rsidP="00292854">
            <w:pPr>
              <w:widowControl w:val="0"/>
              <w:autoSpaceDE w:val="0"/>
              <w:autoSpaceDN w:val="0"/>
              <w:adjustRightInd w:val="0"/>
              <w:jc w:val="center"/>
              <w:rPr>
                <w:sz w:val="24"/>
                <w:szCs w:val="24"/>
              </w:rPr>
            </w:pPr>
            <w:r>
              <w:rPr>
                <w:sz w:val="24"/>
                <w:szCs w:val="24"/>
              </w:rPr>
              <w:t>Х</w:t>
            </w:r>
          </w:p>
        </w:tc>
        <w:tc>
          <w:tcPr>
            <w:tcW w:w="1276" w:type="dxa"/>
          </w:tcPr>
          <w:p w:rsidR="005304ED" w:rsidRDefault="005304ED" w:rsidP="00292854">
            <w:pPr>
              <w:widowControl w:val="0"/>
              <w:autoSpaceDE w:val="0"/>
              <w:autoSpaceDN w:val="0"/>
              <w:adjustRightInd w:val="0"/>
              <w:jc w:val="center"/>
              <w:rPr>
                <w:sz w:val="24"/>
                <w:szCs w:val="24"/>
              </w:rPr>
            </w:pPr>
            <w:r>
              <w:rPr>
                <w:sz w:val="24"/>
                <w:szCs w:val="24"/>
              </w:rPr>
              <w:t>2019</w:t>
            </w:r>
          </w:p>
        </w:tc>
        <w:tc>
          <w:tcPr>
            <w:tcW w:w="1276" w:type="dxa"/>
          </w:tcPr>
          <w:p w:rsidR="005304ED" w:rsidRPr="00F42DAE" w:rsidRDefault="005304ED" w:rsidP="00292854">
            <w:pPr>
              <w:widowControl w:val="0"/>
              <w:autoSpaceDE w:val="0"/>
              <w:autoSpaceDN w:val="0"/>
              <w:adjustRightInd w:val="0"/>
              <w:jc w:val="center"/>
              <w:rPr>
                <w:sz w:val="24"/>
                <w:szCs w:val="24"/>
              </w:rPr>
            </w:pPr>
            <w:r>
              <w:rPr>
                <w:sz w:val="24"/>
                <w:szCs w:val="24"/>
              </w:rPr>
              <w:t>-</w:t>
            </w:r>
          </w:p>
        </w:tc>
        <w:tc>
          <w:tcPr>
            <w:tcW w:w="1134" w:type="dxa"/>
          </w:tcPr>
          <w:p w:rsidR="005304ED" w:rsidRPr="00F42DAE" w:rsidRDefault="005304ED" w:rsidP="00292854">
            <w:pPr>
              <w:widowControl w:val="0"/>
              <w:autoSpaceDE w:val="0"/>
              <w:autoSpaceDN w:val="0"/>
              <w:adjustRightInd w:val="0"/>
              <w:jc w:val="center"/>
              <w:rPr>
                <w:sz w:val="24"/>
                <w:szCs w:val="24"/>
              </w:rPr>
            </w:pPr>
            <w:r>
              <w:rPr>
                <w:sz w:val="24"/>
                <w:szCs w:val="24"/>
              </w:rPr>
              <w:t>-</w:t>
            </w:r>
          </w:p>
        </w:tc>
        <w:tc>
          <w:tcPr>
            <w:tcW w:w="2835" w:type="dxa"/>
          </w:tcPr>
          <w:p w:rsidR="005304ED" w:rsidRPr="00F42DAE" w:rsidRDefault="005304ED" w:rsidP="00292854">
            <w:pPr>
              <w:widowControl w:val="0"/>
              <w:autoSpaceDE w:val="0"/>
              <w:autoSpaceDN w:val="0"/>
              <w:adjustRightInd w:val="0"/>
              <w:jc w:val="center"/>
              <w:rPr>
                <w:sz w:val="24"/>
                <w:szCs w:val="24"/>
              </w:rPr>
            </w:pPr>
            <w:r>
              <w:rPr>
                <w:sz w:val="24"/>
                <w:szCs w:val="24"/>
              </w:rPr>
              <w:t>-</w:t>
            </w:r>
          </w:p>
        </w:tc>
      </w:tr>
      <w:tr w:rsidR="005304ED" w:rsidRPr="00F42DAE" w:rsidTr="0048679F">
        <w:tc>
          <w:tcPr>
            <w:tcW w:w="710" w:type="dxa"/>
          </w:tcPr>
          <w:p w:rsidR="005304ED" w:rsidRPr="00F42DAE" w:rsidRDefault="005304ED" w:rsidP="00292854">
            <w:pPr>
              <w:widowControl w:val="0"/>
              <w:autoSpaceDE w:val="0"/>
              <w:autoSpaceDN w:val="0"/>
              <w:adjustRightInd w:val="0"/>
              <w:jc w:val="center"/>
              <w:rPr>
                <w:sz w:val="24"/>
                <w:szCs w:val="24"/>
              </w:rPr>
            </w:pPr>
            <w:r>
              <w:rPr>
                <w:sz w:val="24"/>
                <w:szCs w:val="24"/>
              </w:rPr>
              <w:t>7</w:t>
            </w:r>
          </w:p>
        </w:tc>
        <w:tc>
          <w:tcPr>
            <w:tcW w:w="3685" w:type="dxa"/>
          </w:tcPr>
          <w:p w:rsidR="005304ED" w:rsidRPr="00AC0800" w:rsidRDefault="005304ED" w:rsidP="00292854">
            <w:pPr>
              <w:widowControl w:val="0"/>
              <w:autoSpaceDE w:val="0"/>
              <w:autoSpaceDN w:val="0"/>
              <w:adjustRightInd w:val="0"/>
              <w:outlineLvl w:val="1"/>
              <w:rPr>
                <w:sz w:val="24"/>
                <w:szCs w:val="24"/>
              </w:rPr>
            </w:pPr>
            <w:r w:rsidRPr="00AC0800">
              <w:rPr>
                <w:sz w:val="24"/>
                <w:szCs w:val="24"/>
              </w:rPr>
              <w:t xml:space="preserve">Мероприятие 2.1.1: </w:t>
            </w:r>
            <w:r w:rsidRPr="00AC0800">
              <w:rPr>
                <w:kern w:val="2"/>
                <w:sz w:val="24"/>
                <w:szCs w:val="24"/>
              </w:rPr>
              <w:t xml:space="preserve">Организация и проведение событийного мероприятия «Реконструкция эпизода Афганской войны» в </w:t>
            </w:r>
            <w:proofErr w:type="spellStart"/>
            <w:r w:rsidRPr="00AC0800">
              <w:rPr>
                <w:kern w:val="2"/>
                <w:sz w:val="24"/>
                <w:szCs w:val="24"/>
              </w:rPr>
              <w:t>п</w:t>
            </w:r>
            <w:proofErr w:type="gramStart"/>
            <w:r w:rsidRPr="00AC0800">
              <w:rPr>
                <w:kern w:val="2"/>
                <w:sz w:val="24"/>
                <w:szCs w:val="24"/>
              </w:rPr>
              <w:t>.К</w:t>
            </w:r>
            <w:proofErr w:type="gramEnd"/>
            <w:r w:rsidRPr="00AC0800">
              <w:rPr>
                <w:kern w:val="2"/>
                <w:sz w:val="24"/>
                <w:szCs w:val="24"/>
              </w:rPr>
              <w:t>адамовский</w:t>
            </w:r>
            <w:proofErr w:type="spellEnd"/>
            <w:r w:rsidRPr="00AC0800">
              <w:rPr>
                <w:kern w:val="2"/>
                <w:sz w:val="24"/>
                <w:szCs w:val="24"/>
              </w:rPr>
              <w:t xml:space="preserve"> </w:t>
            </w:r>
            <w:proofErr w:type="spellStart"/>
            <w:r w:rsidRPr="00AC0800">
              <w:rPr>
                <w:kern w:val="2"/>
                <w:sz w:val="24"/>
                <w:szCs w:val="24"/>
              </w:rPr>
              <w:t>Песиановского</w:t>
            </w:r>
            <w:proofErr w:type="spellEnd"/>
            <w:r w:rsidRPr="00AC0800">
              <w:rPr>
                <w:kern w:val="2"/>
                <w:sz w:val="24"/>
                <w:szCs w:val="24"/>
              </w:rPr>
              <w:t xml:space="preserve"> (с) поселения</w:t>
            </w:r>
          </w:p>
        </w:tc>
        <w:tc>
          <w:tcPr>
            <w:tcW w:w="2410" w:type="dxa"/>
          </w:tcPr>
          <w:p w:rsidR="005304ED" w:rsidRPr="00F42DAE" w:rsidRDefault="005304ED" w:rsidP="005304ED">
            <w:pPr>
              <w:widowControl w:val="0"/>
              <w:autoSpaceDE w:val="0"/>
              <w:autoSpaceDN w:val="0"/>
              <w:adjustRightInd w:val="0"/>
              <w:jc w:val="center"/>
              <w:rPr>
                <w:sz w:val="24"/>
                <w:szCs w:val="24"/>
              </w:rPr>
            </w:pPr>
            <w:r>
              <w:rPr>
                <w:kern w:val="2"/>
                <w:sz w:val="24"/>
                <w:szCs w:val="24"/>
              </w:rPr>
              <w:t>начальник отдела</w:t>
            </w:r>
            <w:r w:rsidRPr="00F540DC">
              <w:rPr>
                <w:kern w:val="2"/>
                <w:sz w:val="24"/>
                <w:szCs w:val="24"/>
              </w:rPr>
              <w:t xml:space="preserve"> культуры, </w:t>
            </w:r>
            <w:r>
              <w:rPr>
                <w:kern w:val="2"/>
                <w:sz w:val="24"/>
                <w:szCs w:val="24"/>
              </w:rPr>
              <w:t xml:space="preserve">физической культуры, спорта и туризма </w:t>
            </w:r>
            <w:r w:rsidRPr="00F540DC">
              <w:rPr>
                <w:kern w:val="2"/>
                <w:sz w:val="24"/>
                <w:szCs w:val="24"/>
              </w:rPr>
              <w:t>Администрации Октябрьского района</w:t>
            </w:r>
            <w:r>
              <w:rPr>
                <w:sz w:val="24"/>
                <w:szCs w:val="24"/>
              </w:rPr>
              <w:t xml:space="preserve"> </w:t>
            </w:r>
            <w:proofErr w:type="gramStart"/>
            <w:r>
              <w:rPr>
                <w:sz w:val="24"/>
                <w:szCs w:val="24"/>
              </w:rPr>
              <w:t>Луговая</w:t>
            </w:r>
            <w:proofErr w:type="gramEnd"/>
            <w:r>
              <w:rPr>
                <w:sz w:val="24"/>
                <w:szCs w:val="24"/>
              </w:rPr>
              <w:t xml:space="preserve"> Е.А.</w:t>
            </w:r>
          </w:p>
        </w:tc>
        <w:tc>
          <w:tcPr>
            <w:tcW w:w="991" w:type="dxa"/>
          </w:tcPr>
          <w:p w:rsidR="005304ED" w:rsidRPr="00F42DAE" w:rsidRDefault="005304ED" w:rsidP="00292854">
            <w:pPr>
              <w:widowControl w:val="0"/>
              <w:autoSpaceDE w:val="0"/>
              <w:autoSpaceDN w:val="0"/>
              <w:adjustRightInd w:val="0"/>
              <w:jc w:val="center"/>
              <w:rPr>
                <w:sz w:val="24"/>
                <w:szCs w:val="24"/>
              </w:rPr>
            </w:pPr>
            <w:r>
              <w:rPr>
                <w:sz w:val="24"/>
                <w:szCs w:val="24"/>
              </w:rPr>
              <w:t>2030</w:t>
            </w:r>
          </w:p>
        </w:tc>
        <w:tc>
          <w:tcPr>
            <w:tcW w:w="1135" w:type="dxa"/>
          </w:tcPr>
          <w:p w:rsidR="005304ED" w:rsidRPr="00F42DAE" w:rsidRDefault="00C7434B" w:rsidP="00292854">
            <w:pPr>
              <w:widowControl w:val="0"/>
              <w:autoSpaceDE w:val="0"/>
              <w:autoSpaceDN w:val="0"/>
              <w:adjustRightInd w:val="0"/>
              <w:jc w:val="center"/>
              <w:rPr>
                <w:sz w:val="24"/>
                <w:szCs w:val="24"/>
              </w:rPr>
            </w:pPr>
            <w:r>
              <w:rPr>
                <w:sz w:val="24"/>
                <w:szCs w:val="24"/>
              </w:rPr>
              <w:t>Х</w:t>
            </w:r>
          </w:p>
        </w:tc>
        <w:tc>
          <w:tcPr>
            <w:tcW w:w="1276" w:type="dxa"/>
          </w:tcPr>
          <w:p w:rsidR="005304ED" w:rsidRPr="00F42DAE" w:rsidRDefault="005304ED" w:rsidP="00292854">
            <w:pPr>
              <w:widowControl w:val="0"/>
              <w:autoSpaceDE w:val="0"/>
              <w:autoSpaceDN w:val="0"/>
              <w:adjustRightInd w:val="0"/>
              <w:jc w:val="center"/>
              <w:rPr>
                <w:sz w:val="24"/>
                <w:szCs w:val="24"/>
              </w:rPr>
            </w:pPr>
            <w:r>
              <w:rPr>
                <w:sz w:val="24"/>
                <w:szCs w:val="24"/>
              </w:rPr>
              <w:t>2019</w:t>
            </w:r>
          </w:p>
        </w:tc>
        <w:tc>
          <w:tcPr>
            <w:tcW w:w="1276" w:type="dxa"/>
          </w:tcPr>
          <w:p w:rsidR="005304ED" w:rsidRPr="00F42DAE" w:rsidRDefault="00AF10E8" w:rsidP="00E02574">
            <w:pPr>
              <w:widowControl w:val="0"/>
              <w:autoSpaceDE w:val="0"/>
              <w:autoSpaceDN w:val="0"/>
              <w:adjustRightInd w:val="0"/>
              <w:jc w:val="center"/>
              <w:rPr>
                <w:sz w:val="24"/>
                <w:szCs w:val="24"/>
              </w:rPr>
            </w:pPr>
            <w:r>
              <w:rPr>
                <w:sz w:val="24"/>
                <w:szCs w:val="24"/>
              </w:rPr>
              <w:t>325</w:t>
            </w:r>
            <w:r w:rsidR="006410F3">
              <w:rPr>
                <w:sz w:val="24"/>
                <w:szCs w:val="24"/>
              </w:rPr>
              <w:t>,0</w:t>
            </w:r>
            <w:r w:rsidR="005304ED">
              <w:rPr>
                <w:sz w:val="24"/>
                <w:szCs w:val="24"/>
              </w:rPr>
              <w:t xml:space="preserve"> </w:t>
            </w:r>
            <w:proofErr w:type="spellStart"/>
            <w:r w:rsidR="005304ED">
              <w:rPr>
                <w:sz w:val="24"/>
                <w:szCs w:val="24"/>
              </w:rPr>
              <w:t>тыс</w:t>
            </w:r>
            <w:proofErr w:type="gramStart"/>
            <w:r w:rsidR="005304ED">
              <w:rPr>
                <w:sz w:val="24"/>
                <w:szCs w:val="24"/>
              </w:rPr>
              <w:t>.р</w:t>
            </w:r>
            <w:proofErr w:type="gramEnd"/>
            <w:r w:rsidR="005304ED">
              <w:rPr>
                <w:sz w:val="24"/>
                <w:szCs w:val="24"/>
              </w:rPr>
              <w:t>уб</w:t>
            </w:r>
            <w:proofErr w:type="spellEnd"/>
            <w:r w:rsidR="005304ED">
              <w:rPr>
                <w:sz w:val="24"/>
                <w:szCs w:val="24"/>
              </w:rPr>
              <w:t>.</w:t>
            </w:r>
          </w:p>
        </w:tc>
        <w:tc>
          <w:tcPr>
            <w:tcW w:w="1134" w:type="dxa"/>
          </w:tcPr>
          <w:p w:rsidR="005304ED" w:rsidRPr="00F42DAE" w:rsidRDefault="00C7434B" w:rsidP="00292854">
            <w:pPr>
              <w:widowControl w:val="0"/>
              <w:autoSpaceDE w:val="0"/>
              <w:autoSpaceDN w:val="0"/>
              <w:adjustRightInd w:val="0"/>
              <w:jc w:val="center"/>
              <w:rPr>
                <w:sz w:val="24"/>
                <w:szCs w:val="24"/>
              </w:rPr>
            </w:pPr>
            <w:r>
              <w:rPr>
                <w:sz w:val="24"/>
                <w:szCs w:val="24"/>
              </w:rPr>
              <w:t xml:space="preserve">470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tc>
        <w:tc>
          <w:tcPr>
            <w:tcW w:w="2835" w:type="dxa"/>
          </w:tcPr>
          <w:p w:rsidR="005304ED" w:rsidRPr="00F42DAE" w:rsidRDefault="0048679F" w:rsidP="00AB4226">
            <w:pPr>
              <w:widowControl w:val="0"/>
              <w:autoSpaceDE w:val="0"/>
              <w:autoSpaceDN w:val="0"/>
              <w:adjustRightInd w:val="0"/>
              <w:jc w:val="center"/>
              <w:rPr>
                <w:sz w:val="24"/>
                <w:szCs w:val="24"/>
              </w:rPr>
            </w:pPr>
            <w:r>
              <w:rPr>
                <w:sz w:val="24"/>
                <w:szCs w:val="24"/>
              </w:rPr>
              <w:t xml:space="preserve">Мероприятие </w:t>
            </w:r>
            <w:r w:rsidR="00AB4226">
              <w:rPr>
                <w:sz w:val="24"/>
                <w:szCs w:val="24"/>
              </w:rPr>
              <w:t>выполнено в полном объеме.</w:t>
            </w:r>
          </w:p>
        </w:tc>
      </w:tr>
      <w:tr w:rsidR="005304ED" w:rsidRPr="00F42DAE" w:rsidTr="0048679F">
        <w:trPr>
          <w:trHeight w:val="803"/>
        </w:trPr>
        <w:tc>
          <w:tcPr>
            <w:tcW w:w="710" w:type="dxa"/>
          </w:tcPr>
          <w:p w:rsidR="005304ED" w:rsidRDefault="005304ED" w:rsidP="00292854">
            <w:pPr>
              <w:widowControl w:val="0"/>
              <w:autoSpaceDE w:val="0"/>
              <w:autoSpaceDN w:val="0"/>
              <w:adjustRightInd w:val="0"/>
              <w:jc w:val="center"/>
              <w:rPr>
                <w:sz w:val="24"/>
                <w:szCs w:val="24"/>
              </w:rPr>
            </w:pPr>
            <w:r>
              <w:rPr>
                <w:sz w:val="24"/>
                <w:szCs w:val="24"/>
              </w:rPr>
              <w:t>8</w:t>
            </w:r>
          </w:p>
        </w:tc>
        <w:tc>
          <w:tcPr>
            <w:tcW w:w="3685" w:type="dxa"/>
          </w:tcPr>
          <w:p w:rsidR="005304ED" w:rsidRPr="00AC0800" w:rsidRDefault="005304ED" w:rsidP="00292854">
            <w:pPr>
              <w:widowControl w:val="0"/>
              <w:autoSpaceDE w:val="0"/>
              <w:autoSpaceDN w:val="0"/>
              <w:adjustRightInd w:val="0"/>
              <w:outlineLvl w:val="1"/>
              <w:rPr>
                <w:sz w:val="24"/>
                <w:szCs w:val="24"/>
              </w:rPr>
            </w:pPr>
            <w:r w:rsidRPr="00AC0800">
              <w:rPr>
                <w:sz w:val="24"/>
                <w:szCs w:val="24"/>
              </w:rPr>
              <w:t xml:space="preserve">Мероприятие 2.1.2: </w:t>
            </w:r>
            <w:r w:rsidRPr="00AC0800">
              <w:rPr>
                <w:kern w:val="2"/>
                <w:sz w:val="24"/>
                <w:szCs w:val="24"/>
              </w:rPr>
              <w:t xml:space="preserve">Организация и проведение </w:t>
            </w:r>
            <w:proofErr w:type="spellStart"/>
            <w:r w:rsidRPr="00AC0800">
              <w:rPr>
                <w:kern w:val="2"/>
                <w:sz w:val="24"/>
                <w:szCs w:val="24"/>
              </w:rPr>
              <w:t>инфотуров</w:t>
            </w:r>
            <w:proofErr w:type="spellEnd"/>
            <w:r w:rsidRPr="00AC0800">
              <w:rPr>
                <w:kern w:val="2"/>
                <w:sz w:val="24"/>
                <w:szCs w:val="24"/>
              </w:rPr>
              <w:t xml:space="preserve"> на территории района</w:t>
            </w:r>
          </w:p>
        </w:tc>
        <w:tc>
          <w:tcPr>
            <w:tcW w:w="2410" w:type="dxa"/>
          </w:tcPr>
          <w:p w:rsidR="005304ED" w:rsidRPr="00C7434B" w:rsidRDefault="00C7434B" w:rsidP="00C7434B">
            <w:pPr>
              <w:widowControl w:val="0"/>
              <w:autoSpaceDE w:val="0"/>
              <w:autoSpaceDN w:val="0"/>
              <w:adjustRightInd w:val="0"/>
              <w:jc w:val="center"/>
              <w:rPr>
                <w:sz w:val="24"/>
                <w:szCs w:val="24"/>
              </w:rPr>
            </w:pPr>
            <w:r>
              <w:rPr>
                <w:kern w:val="2"/>
                <w:sz w:val="24"/>
                <w:szCs w:val="24"/>
              </w:rPr>
              <w:t>начальник отдела</w:t>
            </w:r>
            <w:r w:rsidRPr="00F540DC">
              <w:rPr>
                <w:kern w:val="2"/>
                <w:sz w:val="24"/>
                <w:szCs w:val="24"/>
              </w:rPr>
              <w:t xml:space="preserve"> культуры, </w:t>
            </w:r>
            <w:r>
              <w:rPr>
                <w:kern w:val="2"/>
                <w:sz w:val="24"/>
                <w:szCs w:val="24"/>
              </w:rPr>
              <w:t xml:space="preserve">физической культуры, спорта и туризма </w:t>
            </w:r>
            <w:r w:rsidRPr="00F540DC">
              <w:rPr>
                <w:kern w:val="2"/>
                <w:sz w:val="24"/>
                <w:szCs w:val="24"/>
              </w:rPr>
              <w:t xml:space="preserve">Администрации </w:t>
            </w:r>
            <w:r w:rsidRPr="00F540DC">
              <w:rPr>
                <w:kern w:val="2"/>
                <w:sz w:val="24"/>
                <w:szCs w:val="24"/>
              </w:rPr>
              <w:lastRenderedPageBreak/>
              <w:t>Октябрьского района</w:t>
            </w:r>
            <w:r>
              <w:rPr>
                <w:sz w:val="24"/>
                <w:szCs w:val="24"/>
              </w:rPr>
              <w:t xml:space="preserve"> </w:t>
            </w:r>
            <w:proofErr w:type="gramStart"/>
            <w:r>
              <w:rPr>
                <w:sz w:val="24"/>
                <w:szCs w:val="24"/>
              </w:rPr>
              <w:t>Луговая</w:t>
            </w:r>
            <w:proofErr w:type="gramEnd"/>
            <w:r>
              <w:rPr>
                <w:sz w:val="24"/>
                <w:szCs w:val="24"/>
              </w:rPr>
              <w:t xml:space="preserve"> Е.А.</w:t>
            </w:r>
          </w:p>
        </w:tc>
        <w:tc>
          <w:tcPr>
            <w:tcW w:w="991" w:type="dxa"/>
          </w:tcPr>
          <w:p w:rsidR="005304ED" w:rsidRDefault="005304ED" w:rsidP="00292854">
            <w:pPr>
              <w:widowControl w:val="0"/>
              <w:autoSpaceDE w:val="0"/>
              <w:autoSpaceDN w:val="0"/>
              <w:adjustRightInd w:val="0"/>
              <w:jc w:val="center"/>
              <w:rPr>
                <w:sz w:val="24"/>
                <w:szCs w:val="24"/>
              </w:rPr>
            </w:pPr>
            <w:r>
              <w:rPr>
                <w:sz w:val="24"/>
                <w:szCs w:val="24"/>
              </w:rPr>
              <w:lastRenderedPageBreak/>
              <w:t>2030</w:t>
            </w:r>
          </w:p>
        </w:tc>
        <w:tc>
          <w:tcPr>
            <w:tcW w:w="1135" w:type="dxa"/>
          </w:tcPr>
          <w:p w:rsidR="005304ED" w:rsidRDefault="005304ED" w:rsidP="00292854">
            <w:pPr>
              <w:widowControl w:val="0"/>
              <w:autoSpaceDE w:val="0"/>
              <w:autoSpaceDN w:val="0"/>
              <w:adjustRightInd w:val="0"/>
              <w:jc w:val="center"/>
              <w:rPr>
                <w:sz w:val="24"/>
                <w:szCs w:val="24"/>
              </w:rPr>
            </w:pPr>
            <w:r>
              <w:rPr>
                <w:sz w:val="24"/>
                <w:szCs w:val="24"/>
              </w:rPr>
              <w:t>Х</w:t>
            </w:r>
          </w:p>
        </w:tc>
        <w:tc>
          <w:tcPr>
            <w:tcW w:w="1276" w:type="dxa"/>
          </w:tcPr>
          <w:p w:rsidR="005304ED" w:rsidRDefault="005304ED" w:rsidP="00292854">
            <w:pPr>
              <w:widowControl w:val="0"/>
              <w:autoSpaceDE w:val="0"/>
              <w:autoSpaceDN w:val="0"/>
              <w:adjustRightInd w:val="0"/>
              <w:jc w:val="center"/>
              <w:rPr>
                <w:sz w:val="24"/>
                <w:szCs w:val="24"/>
              </w:rPr>
            </w:pPr>
            <w:r>
              <w:rPr>
                <w:sz w:val="24"/>
                <w:szCs w:val="24"/>
              </w:rPr>
              <w:t>2019</w:t>
            </w:r>
          </w:p>
        </w:tc>
        <w:tc>
          <w:tcPr>
            <w:tcW w:w="1276" w:type="dxa"/>
          </w:tcPr>
          <w:p w:rsidR="005304ED" w:rsidRPr="00F42DAE" w:rsidRDefault="00C7434B" w:rsidP="00292854">
            <w:pPr>
              <w:widowControl w:val="0"/>
              <w:autoSpaceDE w:val="0"/>
              <w:autoSpaceDN w:val="0"/>
              <w:adjustRightInd w:val="0"/>
              <w:jc w:val="center"/>
              <w:rPr>
                <w:sz w:val="24"/>
                <w:szCs w:val="24"/>
              </w:rPr>
            </w:pPr>
            <w:r>
              <w:rPr>
                <w:sz w:val="24"/>
                <w:szCs w:val="24"/>
              </w:rPr>
              <w:t>-</w:t>
            </w:r>
          </w:p>
        </w:tc>
        <w:tc>
          <w:tcPr>
            <w:tcW w:w="1134" w:type="dxa"/>
          </w:tcPr>
          <w:p w:rsidR="005304ED" w:rsidRPr="00F42DAE" w:rsidRDefault="00C7434B" w:rsidP="00292854">
            <w:pPr>
              <w:widowControl w:val="0"/>
              <w:autoSpaceDE w:val="0"/>
              <w:autoSpaceDN w:val="0"/>
              <w:adjustRightInd w:val="0"/>
              <w:jc w:val="center"/>
              <w:rPr>
                <w:sz w:val="24"/>
                <w:szCs w:val="24"/>
              </w:rPr>
            </w:pPr>
            <w:r>
              <w:rPr>
                <w:sz w:val="24"/>
                <w:szCs w:val="24"/>
              </w:rPr>
              <w:t>-</w:t>
            </w:r>
          </w:p>
        </w:tc>
        <w:tc>
          <w:tcPr>
            <w:tcW w:w="2835" w:type="dxa"/>
          </w:tcPr>
          <w:p w:rsidR="005304ED" w:rsidRPr="00F42DAE" w:rsidRDefault="005304ED" w:rsidP="00292854">
            <w:pPr>
              <w:widowControl w:val="0"/>
              <w:autoSpaceDE w:val="0"/>
              <w:autoSpaceDN w:val="0"/>
              <w:adjustRightInd w:val="0"/>
              <w:jc w:val="center"/>
              <w:rPr>
                <w:sz w:val="24"/>
                <w:szCs w:val="24"/>
              </w:rPr>
            </w:pPr>
            <w:r>
              <w:rPr>
                <w:sz w:val="24"/>
                <w:szCs w:val="24"/>
              </w:rPr>
              <w:t>-</w:t>
            </w:r>
          </w:p>
        </w:tc>
      </w:tr>
      <w:tr w:rsidR="005304ED" w:rsidRPr="00F42DAE" w:rsidTr="0048679F">
        <w:tc>
          <w:tcPr>
            <w:tcW w:w="710" w:type="dxa"/>
          </w:tcPr>
          <w:p w:rsidR="005304ED" w:rsidRPr="00F42DAE" w:rsidRDefault="005304ED" w:rsidP="00292854">
            <w:pPr>
              <w:widowControl w:val="0"/>
              <w:autoSpaceDE w:val="0"/>
              <w:autoSpaceDN w:val="0"/>
              <w:adjustRightInd w:val="0"/>
              <w:jc w:val="center"/>
              <w:rPr>
                <w:sz w:val="24"/>
                <w:szCs w:val="24"/>
              </w:rPr>
            </w:pPr>
            <w:r>
              <w:rPr>
                <w:sz w:val="24"/>
                <w:szCs w:val="24"/>
              </w:rPr>
              <w:lastRenderedPageBreak/>
              <w:t>9</w:t>
            </w:r>
          </w:p>
        </w:tc>
        <w:tc>
          <w:tcPr>
            <w:tcW w:w="3685" w:type="dxa"/>
          </w:tcPr>
          <w:p w:rsidR="005304ED" w:rsidRPr="00344F08" w:rsidRDefault="005304ED" w:rsidP="00292854">
            <w:pPr>
              <w:rPr>
                <w:kern w:val="2"/>
                <w:sz w:val="24"/>
                <w:szCs w:val="24"/>
              </w:rPr>
            </w:pPr>
            <w:r>
              <w:rPr>
                <w:kern w:val="2"/>
                <w:sz w:val="24"/>
                <w:szCs w:val="24"/>
              </w:rPr>
              <w:t>Контрольное событие 1</w:t>
            </w:r>
            <w:r w:rsidRPr="00A43B6D">
              <w:rPr>
                <w:kern w:val="2"/>
                <w:sz w:val="24"/>
                <w:szCs w:val="24"/>
              </w:rPr>
              <w:t>.</w:t>
            </w:r>
          </w:p>
          <w:p w:rsidR="005304ED" w:rsidRPr="00286225" w:rsidRDefault="005304ED" w:rsidP="00292854">
            <w:pPr>
              <w:widowControl w:val="0"/>
              <w:autoSpaceDE w:val="0"/>
              <w:autoSpaceDN w:val="0"/>
              <w:adjustRightInd w:val="0"/>
              <w:rPr>
                <w:sz w:val="24"/>
                <w:szCs w:val="24"/>
                <w:lang w:eastAsia="ru-RU"/>
              </w:rPr>
            </w:pPr>
            <w:r>
              <w:rPr>
                <w:sz w:val="24"/>
                <w:szCs w:val="24"/>
                <w:lang w:eastAsia="ru-RU"/>
              </w:rPr>
              <w:t>Увеличение туристского потока на территории Октябрьского района</w:t>
            </w:r>
          </w:p>
        </w:tc>
        <w:tc>
          <w:tcPr>
            <w:tcW w:w="2410" w:type="dxa"/>
          </w:tcPr>
          <w:p w:rsidR="005304ED" w:rsidRPr="00F42DAE" w:rsidRDefault="00C7434B" w:rsidP="00292854">
            <w:pPr>
              <w:widowControl w:val="0"/>
              <w:autoSpaceDE w:val="0"/>
              <w:autoSpaceDN w:val="0"/>
              <w:adjustRightInd w:val="0"/>
              <w:jc w:val="center"/>
              <w:rPr>
                <w:sz w:val="24"/>
                <w:szCs w:val="24"/>
              </w:rPr>
            </w:pPr>
            <w:r>
              <w:rPr>
                <w:kern w:val="2"/>
                <w:sz w:val="24"/>
                <w:szCs w:val="24"/>
              </w:rPr>
              <w:t>начальник отдела</w:t>
            </w:r>
            <w:r w:rsidRPr="00F540DC">
              <w:rPr>
                <w:kern w:val="2"/>
                <w:sz w:val="24"/>
                <w:szCs w:val="24"/>
              </w:rPr>
              <w:t xml:space="preserve"> культуры, </w:t>
            </w:r>
            <w:r>
              <w:rPr>
                <w:kern w:val="2"/>
                <w:sz w:val="24"/>
                <w:szCs w:val="24"/>
              </w:rPr>
              <w:t xml:space="preserve">физической культуры, спорта и туризма </w:t>
            </w:r>
            <w:r w:rsidRPr="00F540DC">
              <w:rPr>
                <w:kern w:val="2"/>
                <w:sz w:val="24"/>
                <w:szCs w:val="24"/>
              </w:rPr>
              <w:t>Администрации Октябрьского района</w:t>
            </w:r>
            <w:r>
              <w:rPr>
                <w:sz w:val="24"/>
                <w:szCs w:val="24"/>
              </w:rPr>
              <w:t xml:space="preserve"> </w:t>
            </w:r>
            <w:proofErr w:type="gramStart"/>
            <w:r>
              <w:rPr>
                <w:sz w:val="24"/>
                <w:szCs w:val="24"/>
              </w:rPr>
              <w:t>Луговая</w:t>
            </w:r>
            <w:proofErr w:type="gramEnd"/>
            <w:r>
              <w:rPr>
                <w:sz w:val="24"/>
                <w:szCs w:val="24"/>
              </w:rPr>
              <w:t xml:space="preserve"> Е.А.</w:t>
            </w:r>
          </w:p>
        </w:tc>
        <w:tc>
          <w:tcPr>
            <w:tcW w:w="991" w:type="dxa"/>
          </w:tcPr>
          <w:p w:rsidR="005304ED" w:rsidRPr="00F42DAE" w:rsidRDefault="005304ED" w:rsidP="00292854">
            <w:pPr>
              <w:widowControl w:val="0"/>
              <w:autoSpaceDE w:val="0"/>
              <w:autoSpaceDN w:val="0"/>
              <w:adjustRightInd w:val="0"/>
              <w:jc w:val="center"/>
              <w:rPr>
                <w:sz w:val="24"/>
                <w:szCs w:val="24"/>
              </w:rPr>
            </w:pPr>
            <w:r>
              <w:rPr>
                <w:sz w:val="24"/>
                <w:szCs w:val="24"/>
              </w:rPr>
              <w:t>2030</w:t>
            </w:r>
          </w:p>
        </w:tc>
        <w:tc>
          <w:tcPr>
            <w:tcW w:w="1135" w:type="dxa"/>
          </w:tcPr>
          <w:p w:rsidR="005304ED" w:rsidRPr="00F42DAE" w:rsidRDefault="00D5028D" w:rsidP="00292854">
            <w:pPr>
              <w:widowControl w:val="0"/>
              <w:autoSpaceDE w:val="0"/>
              <w:autoSpaceDN w:val="0"/>
              <w:adjustRightInd w:val="0"/>
              <w:jc w:val="center"/>
              <w:rPr>
                <w:sz w:val="24"/>
                <w:szCs w:val="24"/>
              </w:rPr>
            </w:pPr>
            <w:r>
              <w:rPr>
                <w:sz w:val="24"/>
                <w:szCs w:val="24"/>
              </w:rPr>
              <w:t>2019</w:t>
            </w:r>
          </w:p>
        </w:tc>
        <w:tc>
          <w:tcPr>
            <w:tcW w:w="1276" w:type="dxa"/>
          </w:tcPr>
          <w:p w:rsidR="005304ED" w:rsidRPr="00F42DAE" w:rsidRDefault="005304ED" w:rsidP="00292854">
            <w:pPr>
              <w:widowControl w:val="0"/>
              <w:autoSpaceDE w:val="0"/>
              <w:autoSpaceDN w:val="0"/>
              <w:adjustRightInd w:val="0"/>
              <w:jc w:val="center"/>
              <w:rPr>
                <w:sz w:val="24"/>
                <w:szCs w:val="24"/>
              </w:rPr>
            </w:pPr>
            <w:r>
              <w:rPr>
                <w:sz w:val="24"/>
                <w:szCs w:val="24"/>
              </w:rPr>
              <w:t>2019</w:t>
            </w:r>
          </w:p>
        </w:tc>
        <w:tc>
          <w:tcPr>
            <w:tcW w:w="1276" w:type="dxa"/>
          </w:tcPr>
          <w:p w:rsidR="005304ED" w:rsidRPr="00F42DAE" w:rsidRDefault="00C7434B" w:rsidP="00292854">
            <w:pPr>
              <w:widowControl w:val="0"/>
              <w:autoSpaceDE w:val="0"/>
              <w:autoSpaceDN w:val="0"/>
              <w:adjustRightInd w:val="0"/>
              <w:jc w:val="center"/>
              <w:rPr>
                <w:sz w:val="24"/>
                <w:szCs w:val="24"/>
              </w:rPr>
            </w:pPr>
            <w:r>
              <w:rPr>
                <w:sz w:val="24"/>
                <w:szCs w:val="24"/>
                <w:lang w:eastAsia="ru-RU"/>
              </w:rPr>
              <w:t>20,5 тыс. человек</w:t>
            </w:r>
          </w:p>
        </w:tc>
        <w:tc>
          <w:tcPr>
            <w:tcW w:w="1134" w:type="dxa"/>
          </w:tcPr>
          <w:p w:rsidR="005304ED" w:rsidRPr="00F42DAE" w:rsidRDefault="00D5028D" w:rsidP="00F15A0C">
            <w:pPr>
              <w:widowControl w:val="0"/>
              <w:autoSpaceDE w:val="0"/>
              <w:autoSpaceDN w:val="0"/>
              <w:adjustRightInd w:val="0"/>
              <w:jc w:val="center"/>
              <w:rPr>
                <w:sz w:val="24"/>
                <w:szCs w:val="24"/>
              </w:rPr>
            </w:pPr>
            <w:r>
              <w:rPr>
                <w:sz w:val="24"/>
                <w:szCs w:val="24"/>
                <w:lang w:eastAsia="ru-RU"/>
              </w:rPr>
              <w:t>23</w:t>
            </w:r>
            <w:r w:rsidR="00F15A0C">
              <w:rPr>
                <w:sz w:val="24"/>
                <w:szCs w:val="24"/>
                <w:lang w:eastAsia="ru-RU"/>
              </w:rPr>
              <w:t>,2</w:t>
            </w:r>
            <w:r w:rsidR="00C7434B">
              <w:rPr>
                <w:sz w:val="24"/>
                <w:szCs w:val="24"/>
                <w:lang w:eastAsia="ru-RU"/>
              </w:rPr>
              <w:t xml:space="preserve"> тыс. человек</w:t>
            </w:r>
          </w:p>
        </w:tc>
        <w:tc>
          <w:tcPr>
            <w:tcW w:w="2835" w:type="dxa"/>
          </w:tcPr>
          <w:p w:rsidR="005304ED" w:rsidRPr="00F42DAE" w:rsidRDefault="0044058A" w:rsidP="00292854">
            <w:pPr>
              <w:widowControl w:val="0"/>
              <w:autoSpaceDE w:val="0"/>
              <w:autoSpaceDN w:val="0"/>
              <w:adjustRightInd w:val="0"/>
              <w:jc w:val="center"/>
              <w:rPr>
                <w:sz w:val="24"/>
                <w:szCs w:val="24"/>
              </w:rPr>
            </w:pPr>
            <w:r>
              <w:rPr>
                <w:sz w:val="24"/>
                <w:szCs w:val="24"/>
              </w:rPr>
              <w:t>-</w:t>
            </w:r>
          </w:p>
        </w:tc>
      </w:tr>
      <w:tr w:rsidR="005304ED" w:rsidRPr="00F42DAE" w:rsidTr="0048679F">
        <w:tc>
          <w:tcPr>
            <w:tcW w:w="710" w:type="dxa"/>
          </w:tcPr>
          <w:p w:rsidR="005304ED" w:rsidRPr="00F42DAE" w:rsidRDefault="005304ED" w:rsidP="00292854">
            <w:pPr>
              <w:widowControl w:val="0"/>
              <w:autoSpaceDE w:val="0"/>
              <w:autoSpaceDN w:val="0"/>
              <w:adjustRightInd w:val="0"/>
              <w:jc w:val="center"/>
              <w:rPr>
                <w:sz w:val="24"/>
                <w:szCs w:val="24"/>
              </w:rPr>
            </w:pPr>
            <w:r>
              <w:rPr>
                <w:sz w:val="24"/>
                <w:szCs w:val="24"/>
              </w:rPr>
              <w:t>10</w:t>
            </w:r>
          </w:p>
        </w:tc>
        <w:tc>
          <w:tcPr>
            <w:tcW w:w="3685" w:type="dxa"/>
          </w:tcPr>
          <w:p w:rsidR="005304ED" w:rsidRDefault="005304ED" w:rsidP="00292854">
            <w:pPr>
              <w:rPr>
                <w:kern w:val="2"/>
                <w:sz w:val="24"/>
                <w:szCs w:val="24"/>
              </w:rPr>
            </w:pPr>
            <w:r>
              <w:rPr>
                <w:kern w:val="2"/>
                <w:sz w:val="24"/>
                <w:szCs w:val="24"/>
              </w:rPr>
              <w:t>Контрольное событие 2</w:t>
            </w:r>
            <w:r w:rsidRPr="00A43B6D">
              <w:rPr>
                <w:kern w:val="2"/>
                <w:sz w:val="24"/>
                <w:szCs w:val="24"/>
              </w:rPr>
              <w:t>.</w:t>
            </w:r>
          </w:p>
          <w:p w:rsidR="005304ED" w:rsidRDefault="005304ED" w:rsidP="00292854">
            <w:pPr>
              <w:widowControl w:val="0"/>
              <w:autoSpaceDE w:val="0"/>
              <w:autoSpaceDN w:val="0"/>
              <w:adjustRightInd w:val="0"/>
              <w:rPr>
                <w:sz w:val="24"/>
                <w:szCs w:val="24"/>
                <w:lang w:eastAsia="ru-RU"/>
              </w:rPr>
            </w:pPr>
            <w:r>
              <w:rPr>
                <w:kern w:val="2"/>
                <w:sz w:val="24"/>
                <w:szCs w:val="24"/>
              </w:rPr>
              <w:t>Количество туристов, посетивших район</w:t>
            </w:r>
          </w:p>
        </w:tc>
        <w:tc>
          <w:tcPr>
            <w:tcW w:w="2410" w:type="dxa"/>
          </w:tcPr>
          <w:p w:rsidR="005304ED" w:rsidRPr="004300DB" w:rsidRDefault="00C7434B" w:rsidP="00292854">
            <w:pPr>
              <w:widowControl w:val="0"/>
              <w:autoSpaceDE w:val="0"/>
              <w:autoSpaceDN w:val="0"/>
              <w:adjustRightInd w:val="0"/>
              <w:jc w:val="center"/>
              <w:rPr>
                <w:sz w:val="24"/>
                <w:szCs w:val="24"/>
              </w:rPr>
            </w:pPr>
            <w:r>
              <w:rPr>
                <w:kern w:val="2"/>
                <w:sz w:val="24"/>
                <w:szCs w:val="24"/>
              </w:rPr>
              <w:t>начальник отдела</w:t>
            </w:r>
            <w:r w:rsidRPr="00F540DC">
              <w:rPr>
                <w:kern w:val="2"/>
                <w:sz w:val="24"/>
                <w:szCs w:val="24"/>
              </w:rPr>
              <w:t xml:space="preserve"> культуры, </w:t>
            </w:r>
            <w:r>
              <w:rPr>
                <w:kern w:val="2"/>
                <w:sz w:val="24"/>
                <w:szCs w:val="24"/>
              </w:rPr>
              <w:t xml:space="preserve">физической культуры, спорта и туризма </w:t>
            </w:r>
            <w:r w:rsidRPr="00F540DC">
              <w:rPr>
                <w:kern w:val="2"/>
                <w:sz w:val="24"/>
                <w:szCs w:val="24"/>
              </w:rPr>
              <w:t>Администрации Октябрьского района</w:t>
            </w:r>
            <w:r>
              <w:rPr>
                <w:sz w:val="24"/>
                <w:szCs w:val="24"/>
              </w:rPr>
              <w:t xml:space="preserve"> </w:t>
            </w:r>
            <w:proofErr w:type="gramStart"/>
            <w:r>
              <w:rPr>
                <w:sz w:val="24"/>
                <w:szCs w:val="24"/>
              </w:rPr>
              <w:t>Луговая</w:t>
            </w:r>
            <w:proofErr w:type="gramEnd"/>
            <w:r>
              <w:rPr>
                <w:sz w:val="24"/>
                <w:szCs w:val="24"/>
              </w:rPr>
              <w:t xml:space="preserve"> Е.А.</w:t>
            </w:r>
          </w:p>
        </w:tc>
        <w:tc>
          <w:tcPr>
            <w:tcW w:w="991" w:type="dxa"/>
          </w:tcPr>
          <w:p w:rsidR="005304ED" w:rsidRPr="004300DB" w:rsidRDefault="005304ED" w:rsidP="00292854">
            <w:pPr>
              <w:widowControl w:val="0"/>
              <w:autoSpaceDE w:val="0"/>
              <w:autoSpaceDN w:val="0"/>
              <w:adjustRightInd w:val="0"/>
              <w:jc w:val="center"/>
              <w:rPr>
                <w:sz w:val="24"/>
                <w:szCs w:val="24"/>
              </w:rPr>
            </w:pPr>
            <w:r w:rsidRPr="004300DB">
              <w:rPr>
                <w:sz w:val="24"/>
                <w:szCs w:val="24"/>
              </w:rPr>
              <w:t>2030</w:t>
            </w:r>
          </w:p>
        </w:tc>
        <w:tc>
          <w:tcPr>
            <w:tcW w:w="1135" w:type="dxa"/>
          </w:tcPr>
          <w:p w:rsidR="005304ED" w:rsidRPr="004300DB" w:rsidRDefault="00D5028D" w:rsidP="00292854">
            <w:pPr>
              <w:widowControl w:val="0"/>
              <w:autoSpaceDE w:val="0"/>
              <w:autoSpaceDN w:val="0"/>
              <w:adjustRightInd w:val="0"/>
              <w:jc w:val="center"/>
              <w:rPr>
                <w:sz w:val="24"/>
                <w:szCs w:val="24"/>
              </w:rPr>
            </w:pPr>
            <w:r>
              <w:rPr>
                <w:sz w:val="24"/>
                <w:szCs w:val="24"/>
              </w:rPr>
              <w:t>2019</w:t>
            </w:r>
          </w:p>
        </w:tc>
        <w:tc>
          <w:tcPr>
            <w:tcW w:w="1276" w:type="dxa"/>
          </w:tcPr>
          <w:p w:rsidR="005304ED" w:rsidRPr="004300DB" w:rsidRDefault="005304ED" w:rsidP="00292854">
            <w:pPr>
              <w:widowControl w:val="0"/>
              <w:autoSpaceDE w:val="0"/>
              <w:autoSpaceDN w:val="0"/>
              <w:adjustRightInd w:val="0"/>
              <w:jc w:val="center"/>
              <w:rPr>
                <w:sz w:val="24"/>
                <w:szCs w:val="24"/>
              </w:rPr>
            </w:pPr>
            <w:r w:rsidRPr="004300DB">
              <w:rPr>
                <w:sz w:val="24"/>
                <w:szCs w:val="24"/>
              </w:rPr>
              <w:t>2019</w:t>
            </w:r>
          </w:p>
        </w:tc>
        <w:tc>
          <w:tcPr>
            <w:tcW w:w="1276" w:type="dxa"/>
          </w:tcPr>
          <w:p w:rsidR="005304ED" w:rsidRPr="004300DB" w:rsidRDefault="00C7434B" w:rsidP="00292854">
            <w:pPr>
              <w:widowControl w:val="0"/>
              <w:autoSpaceDE w:val="0"/>
              <w:autoSpaceDN w:val="0"/>
              <w:adjustRightInd w:val="0"/>
              <w:jc w:val="center"/>
              <w:rPr>
                <w:sz w:val="24"/>
                <w:szCs w:val="24"/>
              </w:rPr>
            </w:pPr>
            <w:r>
              <w:rPr>
                <w:sz w:val="24"/>
                <w:szCs w:val="24"/>
              </w:rPr>
              <w:t>2,9</w:t>
            </w:r>
            <w:r w:rsidRPr="00344F08">
              <w:rPr>
                <w:sz w:val="24"/>
                <w:szCs w:val="24"/>
              </w:rPr>
              <w:t xml:space="preserve"> тыс. человек</w:t>
            </w:r>
          </w:p>
        </w:tc>
        <w:tc>
          <w:tcPr>
            <w:tcW w:w="1134" w:type="dxa"/>
          </w:tcPr>
          <w:p w:rsidR="005304ED" w:rsidRPr="004300DB" w:rsidRDefault="00D5028D" w:rsidP="00F15A0C">
            <w:pPr>
              <w:widowControl w:val="0"/>
              <w:autoSpaceDE w:val="0"/>
              <w:autoSpaceDN w:val="0"/>
              <w:adjustRightInd w:val="0"/>
              <w:jc w:val="center"/>
              <w:rPr>
                <w:sz w:val="24"/>
                <w:szCs w:val="24"/>
              </w:rPr>
            </w:pPr>
            <w:r>
              <w:rPr>
                <w:sz w:val="24"/>
                <w:szCs w:val="24"/>
              </w:rPr>
              <w:t>3</w:t>
            </w:r>
            <w:r w:rsidR="009B50E8">
              <w:rPr>
                <w:sz w:val="24"/>
                <w:szCs w:val="24"/>
              </w:rPr>
              <w:t>,7</w:t>
            </w:r>
            <w:r w:rsidR="00C7434B" w:rsidRPr="00344F08">
              <w:rPr>
                <w:sz w:val="24"/>
                <w:szCs w:val="24"/>
              </w:rPr>
              <w:t xml:space="preserve"> тыс. человек</w:t>
            </w:r>
          </w:p>
        </w:tc>
        <w:tc>
          <w:tcPr>
            <w:tcW w:w="2835" w:type="dxa"/>
          </w:tcPr>
          <w:p w:rsidR="005304ED" w:rsidRPr="004300DB" w:rsidRDefault="005304ED" w:rsidP="00292854">
            <w:pPr>
              <w:widowControl w:val="0"/>
              <w:autoSpaceDE w:val="0"/>
              <w:autoSpaceDN w:val="0"/>
              <w:adjustRightInd w:val="0"/>
              <w:jc w:val="center"/>
              <w:rPr>
                <w:sz w:val="24"/>
                <w:szCs w:val="24"/>
              </w:rPr>
            </w:pPr>
            <w:r w:rsidRPr="004300DB">
              <w:rPr>
                <w:sz w:val="24"/>
                <w:szCs w:val="24"/>
              </w:rPr>
              <w:t>-</w:t>
            </w:r>
          </w:p>
        </w:tc>
      </w:tr>
      <w:tr w:rsidR="005304ED" w:rsidRPr="00F42DAE" w:rsidTr="0048679F">
        <w:tc>
          <w:tcPr>
            <w:tcW w:w="710" w:type="dxa"/>
          </w:tcPr>
          <w:p w:rsidR="005304ED" w:rsidRPr="00F42DAE" w:rsidRDefault="005304ED" w:rsidP="00292854">
            <w:pPr>
              <w:widowControl w:val="0"/>
              <w:autoSpaceDE w:val="0"/>
              <w:autoSpaceDN w:val="0"/>
              <w:adjustRightInd w:val="0"/>
              <w:jc w:val="center"/>
              <w:rPr>
                <w:sz w:val="24"/>
                <w:szCs w:val="24"/>
              </w:rPr>
            </w:pPr>
            <w:r>
              <w:rPr>
                <w:sz w:val="24"/>
                <w:szCs w:val="24"/>
              </w:rPr>
              <w:t>11</w:t>
            </w:r>
          </w:p>
        </w:tc>
        <w:tc>
          <w:tcPr>
            <w:tcW w:w="3685" w:type="dxa"/>
          </w:tcPr>
          <w:p w:rsidR="005304ED" w:rsidRPr="00344F08" w:rsidRDefault="005304ED" w:rsidP="00292854">
            <w:pPr>
              <w:rPr>
                <w:kern w:val="2"/>
                <w:sz w:val="24"/>
                <w:szCs w:val="24"/>
              </w:rPr>
            </w:pPr>
            <w:r>
              <w:rPr>
                <w:kern w:val="2"/>
                <w:sz w:val="24"/>
                <w:szCs w:val="24"/>
              </w:rPr>
              <w:t>Контрольное событие 3</w:t>
            </w:r>
            <w:r w:rsidRPr="00A43B6D">
              <w:rPr>
                <w:kern w:val="2"/>
                <w:sz w:val="24"/>
                <w:szCs w:val="24"/>
              </w:rPr>
              <w:t>.</w:t>
            </w:r>
          </w:p>
          <w:p w:rsidR="005304ED" w:rsidRPr="00A43B6D" w:rsidRDefault="005304ED" w:rsidP="00292854">
            <w:pPr>
              <w:rPr>
                <w:color w:val="000000"/>
                <w:sz w:val="24"/>
                <w:szCs w:val="24"/>
              </w:rPr>
            </w:pPr>
            <w:r>
              <w:rPr>
                <w:color w:val="000000"/>
                <w:sz w:val="24"/>
                <w:szCs w:val="24"/>
              </w:rPr>
              <w:t>Количество лиц, размещенных в коллективных средствах размещения</w:t>
            </w:r>
          </w:p>
        </w:tc>
        <w:tc>
          <w:tcPr>
            <w:tcW w:w="2410" w:type="dxa"/>
          </w:tcPr>
          <w:p w:rsidR="005304ED" w:rsidRPr="004300DB" w:rsidRDefault="00C7434B" w:rsidP="00292854">
            <w:pPr>
              <w:widowControl w:val="0"/>
              <w:autoSpaceDE w:val="0"/>
              <w:autoSpaceDN w:val="0"/>
              <w:adjustRightInd w:val="0"/>
              <w:jc w:val="center"/>
              <w:rPr>
                <w:sz w:val="24"/>
                <w:szCs w:val="24"/>
              </w:rPr>
            </w:pPr>
            <w:r>
              <w:rPr>
                <w:kern w:val="2"/>
                <w:sz w:val="24"/>
                <w:szCs w:val="24"/>
              </w:rPr>
              <w:t>начальник отдела</w:t>
            </w:r>
            <w:r w:rsidRPr="00F540DC">
              <w:rPr>
                <w:kern w:val="2"/>
                <w:sz w:val="24"/>
                <w:szCs w:val="24"/>
              </w:rPr>
              <w:t xml:space="preserve"> культуры, </w:t>
            </w:r>
            <w:r>
              <w:rPr>
                <w:kern w:val="2"/>
                <w:sz w:val="24"/>
                <w:szCs w:val="24"/>
              </w:rPr>
              <w:t xml:space="preserve">физической культуры, спорта и туризма </w:t>
            </w:r>
            <w:r w:rsidRPr="00F540DC">
              <w:rPr>
                <w:kern w:val="2"/>
                <w:sz w:val="24"/>
                <w:szCs w:val="24"/>
              </w:rPr>
              <w:t>Администрации Октябрьского района</w:t>
            </w:r>
            <w:r>
              <w:rPr>
                <w:sz w:val="24"/>
                <w:szCs w:val="24"/>
              </w:rPr>
              <w:t xml:space="preserve"> </w:t>
            </w:r>
            <w:proofErr w:type="gramStart"/>
            <w:r>
              <w:rPr>
                <w:sz w:val="24"/>
                <w:szCs w:val="24"/>
              </w:rPr>
              <w:t>Луговая</w:t>
            </w:r>
            <w:proofErr w:type="gramEnd"/>
            <w:r>
              <w:rPr>
                <w:sz w:val="24"/>
                <w:szCs w:val="24"/>
              </w:rPr>
              <w:t xml:space="preserve"> Е.А.</w:t>
            </w:r>
          </w:p>
        </w:tc>
        <w:tc>
          <w:tcPr>
            <w:tcW w:w="991" w:type="dxa"/>
          </w:tcPr>
          <w:p w:rsidR="005304ED" w:rsidRPr="004300DB" w:rsidRDefault="005304ED" w:rsidP="00292854">
            <w:pPr>
              <w:widowControl w:val="0"/>
              <w:autoSpaceDE w:val="0"/>
              <w:autoSpaceDN w:val="0"/>
              <w:adjustRightInd w:val="0"/>
              <w:jc w:val="center"/>
              <w:rPr>
                <w:sz w:val="24"/>
                <w:szCs w:val="24"/>
              </w:rPr>
            </w:pPr>
            <w:r w:rsidRPr="004300DB">
              <w:rPr>
                <w:sz w:val="24"/>
                <w:szCs w:val="24"/>
              </w:rPr>
              <w:t>2030</w:t>
            </w:r>
          </w:p>
        </w:tc>
        <w:tc>
          <w:tcPr>
            <w:tcW w:w="1135" w:type="dxa"/>
          </w:tcPr>
          <w:p w:rsidR="005304ED" w:rsidRPr="004300DB" w:rsidRDefault="00D5028D" w:rsidP="00292854">
            <w:pPr>
              <w:widowControl w:val="0"/>
              <w:autoSpaceDE w:val="0"/>
              <w:autoSpaceDN w:val="0"/>
              <w:adjustRightInd w:val="0"/>
              <w:jc w:val="center"/>
              <w:rPr>
                <w:sz w:val="24"/>
                <w:szCs w:val="24"/>
              </w:rPr>
            </w:pPr>
            <w:r>
              <w:rPr>
                <w:sz w:val="24"/>
                <w:szCs w:val="24"/>
              </w:rPr>
              <w:t>2019</w:t>
            </w:r>
          </w:p>
        </w:tc>
        <w:tc>
          <w:tcPr>
            <w:tcW w:w="1276" w:type="dxa"/>
          </w:tcPr>
          <w:p w:rsidR="005304ED" w:rsidRPr="004300DB" w:rsidRDefault="005304ED" w:rsidP="00292854">
            <w:pPr>
              <w:widowControl w:val="0"/>
              <w:autoSpaceDE w:val="0"/>
              <w:autoSpaceDN w:val="0"/>
              <w:adjustRightInd w:val="0"/>
              <w:jc w:val="center"/>
              <w:rPr>
                <w:sz w:val="24"/>
                <w:szCs w:val="24"/>
              </w:rPr>
            </w:pPr>
            <w:r w:rsidRPr="004300DB">
              <w:rPr>
                <w:sz w:val="24"/>
                <w:szCs w:val="24"/>
              </w:rPr>
              <w:t>2019</w:t>
            </w:r>
          </w:p>
        </w:tc>
        <w:tc>
          <w:tcPr>
            <w:tcW w:w="1276" w:type="dxa"/>
          </w:tcPr>
          <w:p w:rsidR="005304ED" w:rsidRPr="004300DB" w:rsidRDefault="00F15A0C" w:rsidP="00F15A0C">
            <w:pPr>
              <w:widowControl w:val="0"/>
              <w:autoSpaceDE w:val="0"/>
              <w:autoSpaceDN w:val="0"/>
              <w:adjustRightInd w:val="0"/>
              <w:jc w:val="center"/>
              <w:rPr>
                <w:sz w:val="24"/>
                <w:szCs w:val="24"/>
              </w:rPr>
            </w:pPr>
            <w:r>
              <w:rPr>
                <w:sz w:val="24"/>
                <w:szCs w:val="24"/>
              </w:rPr>
              <w:t>1,</w:t>
            </w:r>
            <w:r w:rsidR="00D5028D">
              <w:rPr>
                <w:sz w:val="24"/>
                <w:szCs w:val="24"/>
              </w:rPr>
              <w:t xml:space="preserve">0 </w:t>
            </w:r>
            <w:r>
              <w:rPr>
                <w:sz w:val="24"/>
                <w:szCs w:val="24"/>
              </w:rPr>
              <w:t xml:space="preserve">тыс. </w:t>
            </w:r>
            <w:r w:rsidR="00D5028D">
              <w:rPr>
                <w:sz w:val="24"/>
                <w:szCs w:val="24"/>
              </w:rPr>
              <w:t>человек</w:t>
            </w:r>
          </w:p>
        </w:tc>
        <w:tc>
          <w:tcPr>
            <w:tcW w:w="1134" w:type="dxa"/>
          </w:tcPr>
          <w:p w:rsidR="005304ED" w:rsidRPr="004300DB" w:rsidRDefault="00D5028D" w:rsidP="00F15A0C">
            <w:pPr>
              <w:widowControl w:val="0"/>
              <w:autoSpaceDE w:val="0"/>
              <w:autoSpaceDN w:val="0"/>
              <w:adjustRightInd w:val="0"/>
              <w:jc w:val="center"/>
              <w:rPr>
                <w:sz w:val="24"/>
                <w:szCs w:val="24"/>
              </w:rPr>
            </w:pPr>
            <w:r>
              <w:rPr>
                <w:sz w:val="24"/>
                <w:szCs w:val="24"/>
              </w:rPr>
              <w:t>1</w:t>
            </w:r>
            <w:r w:rsidR="00F15A0C">
              <w:rPr>
                <w:sz w:val="24"/>
                <w:szCs w:val="24"/>
              </w:rPr>
              <w:t>,</w:t>
            </w:r>
            <w:r>
              <w:rPr>
                <w:sz w:val="24"/>
                <w:szCs w:val="24"/>
              </w:rPr>
              <w:t xml:space="preserve">021 </w:t>
            </w:r>
            <w:r w:rsidR="00F15A0C">
              <w:rPr>
                <w:sz w:val="24"/>
                <w:szCs w:val="24"/>
              </w:rPr>
              <w:t xml:space="preserve">тыс. </w:t>
            </w:r>
            <w:r>
              <w:rPr>
                <w:sz w:val="24"/>
                <w:szCs w:val="24"/>
              </w:rPr>
              <w:t>человек</w:t>
            </w:r>
          </w:p>
        </w:tc>
        <w:tc>
          <w:tcPr>
            <w:tcW w:w="2835" w:type="dxa"/>
          </w:tcPr>
          <w:p w:rsidR="005304ED" w:rsidRPr="004300DB" w:rsidRDefault="005304ED" w:rsidP="00292854">
            <w:pPr>
              <w:widowControl w:val="0"/>
              <w:autoSpaceDE w:val="0"/>
              <w:autoSpaceDN w:val="0"/>
              <w:adjustRightInd w:val="0"/>
              <w:jc w:val="center"/>
              <w:rPr>
                <w:sz w:val="24"/>
                <w:szCs w:val="24"/>
              </w:rPr>
            </w:pPr>
            <w:r>
              <w:rPr>
                <w:sz w:val="24"/>
                <w:szCs w:val="24"/>
              </w:rPr>
              <w:t>-</w:t>
            </w:r>
          </w:p>
        </w:tc>
      </w:tr>
      <w:tr w:rsidR="00820FBC" w:rsidRPr="00F42DAE" w:rsidTr="0048679F">
        <w:tc>
          <w:tcPr>
            <w:tcW w:w="710" w:type="dxa"/>
          </w:tcPr>
          <w:p w:rsidR="00820FBC" w:rsidRDefault="00820FBC" w:rsidP="00292854">
            <w:pPr>
              <w:widowControl w:val="0"/>
              <w:autoSpaceDE w:val="0"/>
              <w:autoSpaceDN w:val="0"/>
              <w:adjustRightInd w:val="0"/>
              <w:jc w:val="center"/>
              <w:rPr>
                <w:sz w:val="24"/>
                <w:szCs w:val="24"/>
              </w:rPr>
            </w:pPr>
            <w:r>
              <w:rPr>
                <w:sz w:val="24"/>
                <w:szCs w:val="24"/>
              </w:rPr>
              <w:t>12</w:t>
            </w:r>
          </w:p>
        </w:tc>
        <w:tc>
          <w:tcPr>
            <w:tcW w:w="3685" w:type="dxa"/>
          </w:tcPr>
          <w:p w:rsidR="00DC5059" w:rsidRPr="00DC5059" w:rsidRDefault="00DC5059" w:rsidP="00292854">
            <w:pPr>
              <w:rPr>
                <w:kern w:val="2"/>
                <w:sz w:val="24"/>
                <w:szCs w:val="24"/>
              </w:rPr>
            </w:pPr>
            <w:r>
              <w:rPr>
                <w:kern w:val="2"/>
                <w:sz w:val="24"/>
                <w:szCs w:val="24"/>
              </w:rPr>
              <w:t>Контрольное событие 4</w:t>
            </w:r>
            <w:r w:rsidRPr="00A43B6D">
              <w:rPr>
                <w:kern w:val="2"/>
                <w:sz w:val="24"/>
                <w:szCs w:val="24"/>
              </w:rPr>
              <w:t>.</w:t>
            </w:r>
          </w:p>
          <w:p w:rsidR="00820FBC" w:rsidRDefault="00820FBC" w:rsidP="00292854">
            <w:pPr>
              <w:rPr>
                <w:kern w:val="2"/>
                <w:sz w:val="24"/>
                <w:szCs w:val="24"/>
              </w:rPr>
            </w:pPr>
            <w:r>
              <w:rPr>
                <w:color w:val="000000"/>
                <w:sz w:val="24"/>
                <w:szCs w:val="24"/>
              </w:rPr>
              <w:lastRenderedPageBreak/>
              <w:t>Количество созданных новых рабочих мест на объектах, связанных с туризмом и отдыхом</w:t>
            </w:r>
          </w:p>
        </w:tc>
        <w:tc>
          <w:tcPr>
            <w:tcW w:w="2410" w:type="dxa"/>
          </w:tcPr>
          <w:p w:rsidR="00820FBC" w:rsidRDefault="00820FBC" w:rsidP="00292854">
            <w:pPr>
              <w:widowControl w:val="0"/>
              <w:autoSpaceDE w:val="0"/>
              <w:autoSpaceDN w:val="0"/>
              <w:adjustRightInd w:val="0"/>
              <w:jc w:val="center"/>
              <w:rPr>
                <w:kern w:val="2"/>
                <w:sz w:val="24"/>
                <w:szCs w:val="24"/>
              </w:rPr>
            </w:pPr>
            <w:r>
              <w:rPr>
                <w:kern w:val="2"/>
                <w:sz w:val="24"/>
                <w:szCs w:val="24"/>
              </w:rPr>
              <w:lastRenderedPageBreak/>
              <w:t>начальник отдела</w:t>
            </w:r>
            <w:r w:rsidRPr="00F540DC">
              <w:rPr>
                <w:kern w:val="2"/>
                <w:sz w:val="24"/>
                <w:szCs w:val="24"/>
              </w:rPr>
              <w:t xml:space="preserve"> культуры, </w:t>
            </w:r>
            <w:r>
              <w:rPr>
                <w:kern w:val="2"/>
                <w:sz w:val="24"/>
                <w:szCs w:val="24"/>
              </w:rPr>
              <w:lastRenderedPageBreak/>
              <w:t xml:space="preserve">физической культуры, спорта и туризма </w:t>
            </w:r>
            <w:r w:rsidRPr="00F540DC">
              <w:rPr>
                <w:kern w:val="2"/>
                <w:sz w:val="24"/>
                <w:szCs w:val="24"/>
              </w:rPr>
              <w:t>Администрации Октябрьского района</w:t>
            </w:r>
            <w:r>
              <w:rPr>
                <w:sz w:val="24"/>
                <w:szCs w:val="24"/>
              </w:rPr>
              <w:t xml:space="preserve"> </w:t>
            </w:r>
            <w:proofErr w:type="gramStart"/>
            <w:r>
              <w:rPr>
                <w:sz w:val="24"/>
                <w:szCs w:val="24"/>
              </w:rPr>
              <w:t>Луговая</w:t>
            </w:r>
            <w:proofErr w:type="gramEnd"/>
            <w:r>
              <w:rPr>
                <w:sz w:val="24"/>
                <w:szCs w:val="24"/>
              </w:rPr>
              <w:t xml:space="preserve"> Е.А.</w:t>
            </w:r>
          </w:p>
        </w:tc>
        <w:tc>
          <w:tcPr>
            <w:tcW w:w="991" w:type="dxa"/>
          </w:tcPr>
          <w:p w:rsidR="00820FBC" w:rsidRPr="004300DB" w:rsidRDefault="00820FBC" w:rsidP="00292854">
            <w:pPr>
              <w:widowControl w:val="0"/>
              <w:autoSpaceDE w:val="0"/>
              <w:autoSpaceDN w:val="0"/>
              <w:adjustRightInd w:val="0"/>
              <w:jc w:val="center"/>
              <w:rPr>
                <w:sz w:val="24"/>
                <w:szCs w:val="24"/>
              </w:rPr>
            </w:pPr>
            <w:r w:rsidRPr="004300DB">
              <w:rPr>
                <w:sz w:val="24"/>
                <w:szCs w:val="24"/>
              </w:rPr>
              <w:lastRenderedPageBreak/>
              <w:t>2030</w:t>
            </w:r>
          </w:p>
        </w:tc>
        <w:tc>
          <w:tcPr>
            <w:tcW w:w="1135" w:type="dxa"/>
          </w:tcPr>
          <w:p w:rsidR="00820FBC" w:rsidRPr="004300DB" w:rsidRDefault="00820FBC" w:rsidP="00292854">
            <w:pPr>
              <w:widowControl w:val="0"/>
              <w:autoSpaceDE w:val="0"/>
              <w:autoSpaceDN w:val="0"/>
              <w:adjustRightInd w:val="0"/>
              <w:jc w:val="center"/>
              <w:rPr>
                <w:sz w:val="24"/>
                <w:szCs w:val="24"/>
              </w:rPr>
            </w:pPr>
            <w:r>
              <w:rPr>
                <w:sz w:val="24"/>
                <w:szCs w:val="24"/>
              </w:rPr>
              <w:t>2019</w:t>
            </w:r>
          </w:p>
        </w:tc>
        <w:tc>
          <w:tcPr>
            <w:tcW w:w="1276" w:type="dxa"/>
          </w:tcPr>
          <w:p w:rsidR="00820FBC" w:rsidRPr="004300DB" w:rsidRDefault="00820FBC" w:rsidP="00292854">
            <w:pPr>
              <w:widowControl w:val="0"/>
              <w:autoSpaceDE w:val="0"/>
              <w:autoSpaceDN w:val="0"/>
              <w:adjustRightInd w:val="0"/>
              <w:jc w:val="center"/>
              <w:rPr>
                <w:sz w:val="24"/>
                <w:szCs w:val="24"/>
              </w:rPr>
            </w:pPr>
            <w:r w:rsidRPr="004300DB">
              <w:rPr>
                <w:sz w:val="24"/>
                <w:szCs w:val="24"/>
              </w:rPr>
              <w:t>2019</w:t>
            </w:r>
          </w:p>
        </w:tc>
        <w:tc>
          <w:tcPr>
            <w:tcW w:w="1276" w:type="dxa"/>
          </w:tcPr>
          <w:p w:rsidR="00820FBC" w:rsidRPr="004300DB" w:rsidRDefault="00820FBC" w:rsidP="00292854">
            <w:pPr>
              <w:widowControl w:val="0"/>
              <w:autoSpaceDE w:val="0"/>
              <w:autoSpaceDN w:val="0"/>
              <w:adjustRightInd w:val="0"/>
              <w:jc w:val="center"/>
              <w:rPr>
                <w:sz w:val="24"/>
                <w:szCs w:val="24"/>
              </w:rPr>
            </w:pPr>
            <w:r>
              <w:rPr>
                <w:sz w:val="24"/>
                <w:szCs w:val="24"/>
              </w:rPr>
              <w:t xml:space="preserve">40 </w:t>
            </w:r>
            <w:r>
              <w:rPr>
                <w:sz w:val="24"/>
                <w:szCs w:val="24"/>
              </w:rPr>
              <w:lastRenderedPageBreak/>
              <w:t>человек</w:t>
            </w:r>
          </w:p>
        </w:tc>
        <w:tc>
          <w:tcPr>
            <w:tcW w:w="1134" w:type="dxa"/>
          </w:tcPr>
          <w:p w:rsidR="00820FBC" w:rsidRPr="004300DB" w:rsidRDefault="00820FBC" w:rsidP="00292854">
            <w:pPr>
              <w:widowControl w:val="0"/>
              <w:autoSpaceDE w:val="0"/>
              <w:autoSpaceDN w:val="0"/>
              <w:adjustRightInd w:val="0"/>
              <w:jc w:val="center"/>
              <w:rPr>
                <w:sz w:val="24"/>
                <w:szCs w:val="24"/>
              </w:rPr>
            </w:pPr>
            <w:r>
              <w:rPr>
                <w:sz w:val="24"/>
                <w:szCs w:val="24"/>
              </w:rPr>
              <w:lastRenderedPageBreak/>
              <w:t xml:space="preserve">25 </w:t>
            </w:r>
            <w:r>
              <w:rPr>
                <w:sz w:val="24"/>
                <w:szCs w:val="24"/>
              </w:rPr>
              <w:lastRenderedPageBreak/>
              <w:t>человек</w:t>
            </w:r>
          </w:p>
        </w:tc>
        <w:tc>
          <w:tcPr>
            <w:tcW w:w="2835" w:type="dxa"/>
          </w:tcPr>
          <w:p w:rsidR="00820FBC" w:rsidRDefault="0044058A" w:rsidP="00292854">
            <w:pPr>
              <w:widowControl w:val="0"/>
              <w:autoSpaceDE w:val="0"/>
              <w:autoSpaceDN w:val="0"/>
              <w:adjustRightInd w:val="0"/>
              <w:jc w:val="center"/>
              <w:rPr>
                <w:sz w:val="24"/>
                <w:szCs w:val="24"/>
              </w:rPr>
            </w:pPr>
            <w:r>
              <w:rPr>
                <w:sz w:val="24"/>
                <w:szCs w:val="24"/>
              </w:rPr>
              <w:lastRenderedPageBreak/>
              <w:t>-</w:t>
            </w:r>
          </w:p>
        </w:tc>
      </w:tr>
      <w:tr w:rsidR="00820FBC" w:rsidRPr="00F42DAE" w:rsidTr="0048679F">
        <w:tc>
          <w:tcPr>
            <w:tcW w:w="710" w:type="dxa"/>
          </w:tcPr>
          <w:p w:rsidR="00820FBC" w:rsidRDefault="00DC5059" w:rsidP="00292854">
            <w:pPr>
              <w:widowControl w:val="0"/>
              <w:autoSpaceDE w:val="0"/>
              <w:autoSpaceDN w:val="0"/>
              <w:adjustRightInd w:val="0"/>
              <w:jc w:val="center"/>
              <w:rPr>
                <w:sz w:val="24"/>
                <w:szCs w:val="24"/>
              </w:rPr>
            </w:pPr>
            <w:r>
              <w:rPr>
                <w:sz w:val="24"/>
                <w:szCs w:val="24"/>
              </w:rPr>
              <w:lastRenderedPageBreak/>
              <w:t>13</w:t>
            </w:r>
          </w:p>
        </w:tc>
        <w:tc>
          <w:tcPr>
            <w:tcW w:w="3685" w:type="dxa"/>
          </w:tcPr>
          <w:p w:rsidR="00820FBC" w:rsidRDefault="00820FBC" w:rsidP="00292854">
            <w:pPr>
              <w:widowControl w:val="0"/>
              <w:autoSpaceDE w:val="0"/>
              <w:autoSpaceDN w:val="0"/>
              <w:adjustRightInd w:val="0"/>
              <w:outlineLvl w:val="1"/>
              <w:rPr>
                <w:sz w:val="24"/>
                <w:szCs w:val="24"/>
              </w:rPr>
            </w:pPr>
            <w:r>
              <w:rPr>
                <w:sz w:val="24"/>
                <w:szCs w:val="24"/>
              </w:rPr>
              <w:t>Контрольное событие 5.</w:t>
            </w:r>
          </w:p>
          <w:p w:rsidR="00820FBC" w:rsidRPr="00E913AF" w:rsidRDefault="00820FBC" w:rsidP="00292854">
            <w:pPr>
              <w:rPr>
                <w:color w:val="000000"/>
                <w:sz w:val="24"/>
                <w:szCs w:val="24"/>
              </w:rPr>
            </w:pPr>
            <w:r>
              <w:rPr>
                <w:color w:val="000000"/>
                <w:sz w:val="24"/>
                <w:szCs w:val="24"/>
              </w:rPr>
              <w:t>Доля оцифрованных туристических маршрутов, от общего количества</w:t>
            </w:r>
          </w:p>
        </w:tc>
        <w:tc>
          <w:tcPr>
            <w:tcW w:w="2410" w:type="dxa"/>
          </w:tcPr>
          <w:p w:rsidR="00820FBC" w:rsidRPr="004300DB" w:rsidRDefault="00820FBC" w:rsidP="00292854">
            <w:pPr>
              <w:widowControl w:val="0"/>
              <w:autoSpaceDE w:val="0"/>
              <w:autoSpaceDN w:val="0"/>
              <w:adjustRightInd w:val="0"/>
              <w:jc w:val="center"/>
              <w:rPr>
                <w:sz w:val="24"/>
                <w:szCs w:val="24"/>
              </w:rPr>
            </w:pPr>
            <w:r>
              <w:rPr>
                <w:kern w:val="2"/>
                <w:sz w:val="24"/>
                <w:szCs w:val="24"/>
              </w:rPr>
              <w:t>начальник отдела</w:t>
            </w:r>
            <w:r w:rsidRPr="00F540DC">
              <w:rPr>
                <w:kern w:val="2"/>
                <w:sz w:val="24"/>
                <w:szCs w:val="24"/>
              </w:rPr>
              <w:t xml:space="preserve"> культуры, </w:t>
            </w:r>
            <w:r>
              <w:rPr>
                <w:kern w:val="2"/>
                <w:sz w:val="24"/>
                <w:szCs w:val="24"/>
              </w:rPr>
              <w:t xml:space="preserve">физической культуры, спорта и туризма </w:t>
            </w:r>
            <w:r w:rsidRPr="00F540DC">
              <w:rPr>
                <w:kern w:val="2"/>
                <w:sz w:val="24"/>
                <w:szCs w:val="24"/>
              </w:rPr>
              <w:t>Администрации Октябрьского района</w:t>
            </w:r>
            <w:r>
              <w:rPr>
                <w:sz w:val="24"/>
                <w:szCs w:val="24"/>
              </w:rPr>
              <w:t xml:space="preserve"> </w:t>
            </w:r>
            <w:proofErr w:type="gramStart"/>
            <w:r>
              <w:rPr>
                <w:sz w:val="24"/>
                <w:szCs w:val="24"/>
              </w:rPr>
              <w:t>Луговая</w:t>
            </w:r>
            <w:proofErr w:type="gramEnd"/>
            <w:r>
              <w:rPr>
                <w:sz w:val="24"/>
                <w:szCs w:val="24"/>
              </w:rPr>
              <w:t xml:space="preserve"> Е.А.</w:t>
            </w:r>
          </w:p>
        </w:tc>
        <w:tc>
          <w:tcPr>
            <w:tcW w:w="991" w:type="dxa"/>
          </w:tcPr>
          <w:p w:rsidR="00820FBC" w:rsidRPr="00F42DAE" w:rsidRDefault="00820FBC" w:rsidP="00292854">
            <w:pPr>
              <w:widowControl w:val="0"/>
              <w:autoSpaceDE w:val="0"/>
              <w:autoSpaceDN w:val="0"/>
              <w:adjustRightInd w:val="0"/>
              <w:jc w:val="center"/>
              <w:rPr>
                <w:sz w:val="24"/>
                <w:szCs w:val="24"/>
              </w:rPr>
            </w:pPr>
            <w:r>
              <w:rPr>
                <w:sz w:val="24"/>
                <w:szCs w:val="24"/>
              </w:rPr>
              <w:t>2030</w:t>
            </w:r>
          </w:p>
        </w:tc>
        <w:tc>
          <w:tcPr>
            <w:tcW w:w="1135" w:type="dxa"/>
          </w:tcPr>
          <w:p w:rsidR="00820FBC" w:rsidRPr="00F42DAE" w:rsidRDefault="00820FBC" w:rsidP="00292854">
            <w:pPr>
              <w:widowControl w:val="0"/>
              <w:autoSpaceDE w:val="0"/>
              <w:autoSpaceDN w:val="0"/>
              <w:adjustRightInd w:val="0"/>
              <w:jc w:val="center"/>
              <w:rPr>
                <w:sz w:val="24"/>
                <w:szCs w:val="24"/>
              </w:rPr>
            </w:pPr>
            <w:r>
              <w:rPr>
                <w:sz w:val="24"/>
                <w:szCs w:val="24"/>
              </w:rPr>
              <w:t>2019</w:t>
            </w:r>
          </w:p>
        </w:tc>
        <w:tc>
          <w:tcPr>
            <w:tcW w:w="1276" w:type="dxa"/>
          </w:tcPr>
          <w:p w:rsidR="00820FBC" w:rsidRPr="00F42DAE" w:rsidRDefault="00820FBC" w:rsidP="00292854">
            <w:pPr>
              <w:widowControl w:val="0"/>
              <w:autoSpaceDE w:val="0"/>
              <w:autoSpaceDN w:val="0"/>
              <w:adjustRightInd w:val="0"/>
              <w:jc w:val="center"/>
              <w:rPr>
                <w:sz w:val="24"/>
                <w:szCs w:val="24"/>
              </w:rPr>
            </w:pPr>
            <w:r>
              <w:rPr>
                <w:sz w:val="24"/>
                <w:szCs w:val="24"/>
              </w:rPr>
              <w:t>2019</w:t>
            </w:r>
          </w:p>
        </w:tc>
        <w:tc>
          <w:tcPr>
            <w:tcW w:w="1276" w:type="dxa"/>
          </w:tcPr>
          <w:p w:rsidR="00820FBC" w:rsidRDefault="00820FBC" w:rsidP="00292854">
            <w:pPr>
              <w:widowControl w:val="0"/>
              <w:autoSpaceDE w:val="0"/>
              <w:autoSpaceDN w:val="0"/>
              <w:adjustRightInd w:val="0"/>
              <w:jc w:val="center"/>
              <w:rPr>
                <w:sz w:val="24"/>
                <w:szCs w:val="24"/>
              </w:rPr>
            </w:pPr>
            <w:r>
              <w:rPr>
                <w:sz w:val="24"/>
                <w:szCs w:val="24"/>
              </w:rPr>
              <w:t>0 %</w:t>
            </w:r>
          </w:p>
        </w:tc>
        <w:tc>
          <w:tcPr>
            <w:tcW w:w="1134" w:type="dxa"/>
          </w:tcPr>
          <w:p w:rsidR="00820FBC" w:rsidRDefault="00820FBC" w:rsidP="00292854">
            <w:pPr>
              <w:widowControl w:val="0"/>
              <w:autoSpaceDE w:val="0"/>
              <w:autoSpaceDN w:val="0"/>
              <w:adjustRightInd w:val="0"/>
              <w:jc w:val="center"/>
              <w:rPr>
                <w:sz w:val="24"/>
                <w:szCs w:val="24"/>
              </w:rPr>
            </w:pPr>
            <w:r>
              <w:rPr>
                <w:sz w:val="24"/>
                <w:szCs w:val="24"/>
              </w:rPr>
              <w:t>0 %</w:t>
            </w:r>
            <w:r w:rsidRPr="00F43460">
              <w:rPr>
                <w:sz w:val="24"/>
                <w:szCs w:val="24"/>
              </w:rPr>
              <w:t>.</w:t>
            </w:r>
          </w:p>
        </w:tc>
        <w:tc>
          <w:tcPr>
            <w:tcW w:w="2835" w:type="dxa"/>
          </w:tcPr>
          <w:p w:rsidR="00820FBC" w:rsidRDefault="00820FBC" w:rsidP="00292854">
            <w:pPr>
              <w:widowControl w:val="0"/>
              <w:autoSpaceDE w:val="0"/>
              <w:autoSpaceDN w:val="0"/>
              <w:adjustRightInd w:val="0"/>
              <w:jc w:val="center"/>
              <w:rPr>
                <w:sz w:val="24"/>
                <w:szCs w:val="24"/>
              </w:rPr>
            </w:pPr>
            <w:r>
              <w:rPr>
                <w:sz w:val="24"/>
                <w:szCs w:val="24"/>
              </w:rPr>
              <w:t>-</w:t>
            </w:r>
          </w:p>
        </w:tc>
      </w:tr>
      <w:tr w:rsidR="00820FBC" w:rsidRPr="00F42DAE" w:rsidTr="0048679F">
        <w:tc>
          <w:tcPr>
            <w:tcW w:w="710" w:type="dxa"/>
          </w:tcPr>
          <w:p w:rsidR="00820FBC" w:rsidRDefault="00820FBC" w:rsidP="00292854">
            <w:pPr>
              <w:widowControl w:val="0"/>
              <w:autoSpaceDE w:val="0"/>
              <w:autoSpaceDN w:val="0"/>
              <w:adjustRightInd w:val="0"/>
              <w:jc w:val="center"/>
              <w:rPr>
                <w:sz w:val="24"/>
                <w:szCs w:val="24"/>
              </w:rPr>
            </w:pPr>
            <w:r>
              <w:rPr>
                <w:sz w:val="24"/>
                <w:szCs w:val="24"/>
              </w:rPr>
              <w:t>1</w:t>
            </w:r>
            <w:r w:rsidR="00DC5059">
              <w:rPr>
                <w:sz w:val="24"/>
                <w:szCs w:val="24"/>
              </w:rPr>
              <w:t>4</w:t>
            </w:r>
          </w:p>
        </w:tc>
        <w:tc>
          <w:tcPr>
            <w:tcW w:w="3685" w:type="dxa"/>
          </w:tcPr>
          <w:p w:rsidR="00820FBC" w:rsidRPr="00A43B6D" w:rsidRDefault="00820FBC" w:rsidP="00292854">
            <w:pPr>
              <w:widowControl w:val="0"/>
              <w:autoSpaceDE w:val="0"/>
              <w:autoSpaceDN w:val="0"/>
              <w:adjustRightInd w:val="0"/>
              <w:outlineLvl w:val="1"/>
              <w:rPr>
                <w:color w:val="000000"/>
                <w:sz w:val="24"/>
                <w:szCs w:val="24"/>
              </w:rPr>
            </w:pPr>
            <w:r>
              <w:rPr>
                <w:sz w:val="24"/>
                <w:szCs w:val="24"/>
              </w:rPr>
              <w:t>Контрольное событие 6.</w:t>
            </w:r>
          </w:p>
          <w:p w:rsidR="00820FBC" w:rsidRDefault="00820FBC" w:rsidP="00292854">
            <w:pPr>
              <w:widowControl w:val="0"/>
              <w:autoSpaceDE w:val="0"/>
              <w:autoSpaceDN w:val="0"/>
              <w:adjustRightInd w:val="0"/>
              <w:outlineLvl w:val="1"/>
              <w:rPr>
                <w:sz w:val="24"/>
                <w:szCs w:val="24"/>
              </w:rPr>
            </w:pPr>
            <w:r w:rsidRPr="00E913AF">
              <w:rPr>
                <w:color w:val="000000"/>
                <w:sz w:val="24"/>
                <w:szCs w:val="24"/>
              </w:rPr>
              <w:t>Количество проводимых событийных мероприятий в год, с количеством участников более 3000 человек</w:t>
            </w:r>
          </w:p>
        </w:tc>
        <w:tc>
          <w:tcPr>
            <w:tcW w:w="2410" w:type="dxa"/>
          </w:tcPr>
          <w:p w:rsidR="00820FBC" w:rsidRPr="004300DB" w:rsidRDefault="00820FBC" w:rsidP="00292854">
            <w:pPr>
              <w:widowControl w:val="0"/>
              <w:autoSpaceDE w:val="0"/>
              <w:autoSpaceDN w:val="0"/>
              <w:adjustRightInd w:val="0"/>
              <w:jc w:val="center"/>
              <w:rPr>
                <w:sz w:val="24"/>
                <w:szCs w:val="24"/>
              </w:rPr>
            </w:pPr>
            <w:r>
              <w:rPr>
                <w:kern w:val="2"/>
                <w:sz w:val="24"/>
                <w:szCs w:val="24"/>
              </w:rPr>
              <w:t>начальник отдела</w:t>
            </w:r>
            <w:r w:rsidRPr="00F540DC">
              <w:rPr>
                <w:kern w:val="2"/>
                <w:sz w:val="24"/>
                <w:szCs w:val="24"/>
              </w:rPr>
              <w:t xml:space="preserve"> культуры, </w:t>
            </w:r>
            <w:r>
              <w:rPr>
                <w:kern w:val="2"/>
                <w:sz w:val="24"/>
                <w:szCs w:val="24"/>
              </w:rPr>
              <w:t xml:space="preserve">физической культуры, спорта и туризма </w:t>
            </w:r>
            <w:r w:rsidRPr="00F540DC">
              <w:rPr>
                <w:kern w:val="2"/>
                <w:sz w:val="24"/>
                <w:szCs w:val="24"/>
              </w:rPr>
              <w:t>Администрации Октябрьского района</w:t>
            </w:r>
            <w:r>
              <w:rPr>
                <w:sz w:val="24"/>
                <w:szCs w:val="24"/>
              </w:rPr>
              <w:t xml:space="preserve"> </w:t>
            </w:r>
            <w:proofErr w:type="gramStart"/>
            <w:r>
              <w:rPr>
                <w:sz w:val="24"/>
                <w:szCs w:val="24"/>
              </w:rPr>
              <w:t>Луговая</w:t>
            </w:r>
            <w:proofErr w:type="gramEnd"/>
            <w:r>
              <w:rPr>
                <w:sz w:val="24"/>
                <w:szCs w:val="24"/>
              </w:rPr>
              <w:t xml:space="preserve"> Е.А.</w:t>
            </w:r>
          </w:p>
        </w:tc>
        <w:tc>
          <w:tcPr>
            <w:tcW w:w="991" w:type="dxa"/>
          </w:tcPr>
          <w:p w:rsidR="00820FBC" w:rsidRPr="00F42DAE" w:rsidRDefault="00820FBC" w:rsidP="00292854">
            <w:pPr>
              <w:widowControl w:val="0"/>
              <w:autoSpaceDE w:val="0"/>
              <w:autoSpaceDN w:val="0"/>
              <w:adjustRightInd w:val="0"/>
              <w:jc w:val="center"/>
              <w:rPr>
                <w:sz w:val="24"/>
                <w:szCs w:val="24"/>
              </w:rPr>
            </w:pPr>
            <w:r>
              <w:rPr>
                <w:sz w:val="24"/>
                <w:szCs w:val="24"/>
              </w:rPr>
              <w:t>2030</w:t>
            </w:r>
          </w:p>
        </w:tc>
        <w:tc>
          <w:tcPr>
            <w:tcW w:w="1135" w:type="dxa"/>
          </w:tcPr>
          <w:p w:rsidR="00820FBC" w:rsidRPr="00F42DAE" w:rsidRDefault="00820FBC" w:rsidP="00292854">
            <w:pPr>
              <w:widowControl w:val="0"/>
              <w:autoSpaceDE w:val="0"/>
              <w:autoSpaceDN w:val="0"/>
              <w:adjustRightInd w:val="0"/>
              <w:jc w:val="center"/>
              <w:rPr>
                <w:sz w:val="24"/>
                <w:szCs w:val="24"/>
              </w:rPr>
            </w:pPr>
            <w:r>
              <w:rPr>
                <w:sz w:val="24"/>
                <w:szCs w:val="24"/>
              </w:rPr>
              <w:t>2019</w:t>
            </w:r>
          </w:p>
        </w:tc>
        <w:tc>
          <w:tcPr>
            <w:tcW w:w="1276" w:type="dxa"/>
          </w:tcPr>
          <w:p w:rsidR="00820FBC" w:rsidRPr="00F42DAE" w:rsidRDefault="00820FBC" w:rsidP="00292854">
            <w:pPr>
              <w:widowControl w:val="0"/>
              <w:autoSpaceDE w:val="0"/>
              <w:autoSpaceDN w:val="0"/>
              <w:adjustRightInd w:val="0"/>
              <w:jc w:val="center"/>
              <w:rPr>
                <w:sz w:val="24"/>
                <w:szCs w:val="24"/>
              </w:rPr>
            </w:pPr>
            <w:r>
              <w:rPr>
                <w:sz w:val="24"/>
                <w:szCs w:val="24"/>
              </w:rPr>
              <w:t>2019</w:t>
            </w:r>
          </w:p>
        </w:tc>
        <w:tc>
          <w:tcPr>
            <w:tcW w:w="1276" w:type="dxa"/>
          </w:tcPr>
          <w:p w:rsidR="00820FBC" w:rsidRDefault="0044058A" w:rsidP="00292854">
            <w:pPr>
              <w:widowControl w:val="0"/>
              <w:autoSpaceDE w:val="0"/>
              <w:autoSpaceDN w:val="0"/>
              <w:adjustRightInd w:val="0"/>
              <w:jc w:val="center"/>
              <w:rPr>
                <w:sz w:val="24"/>
                <w:szCs w:val="24"/>
              </w:rPr>
            </w:pPr>
            <w:r>
              <w:rPr>
                <w:sz w:val="24"/>
                <w:szCs w:val="24"/>
              </w:rPr>
              <w:t>1 ед.</w:t>
            </w:r>
          </w:p>
        </w:tc>
        <w:tc>
          <w:tcPr>
            <w:tcW w:w="1134" w:type="dxa"/>
          </w:tcPr>
          <w:p w:rsidR="00820FBC" w:rsidRDefault="0044058A" w:rsidP="00292854">
            <w:pPr>
              <w:widowControl w:val="0"/>
              <w:autoSpaceDE w:val="0"/>
              <w:autoSpaceDN w:val="0"/>
              <w:adjustRightInd w:val="0"/>
              <w:jc w:val="center"/>
              <w:rPr>
                <w:sz w:val="24"/>
                <w:szCs w:val="24"/>
              </w:rPr>
            </w:pPr>
            <w:r>
              <w:rPr>
                <w:sz w:val="24"/>
                <w:szCs w:val="24"/>
              </w:rPr>
              <w:t>1 ед.</w:t>
            </w:r>
          </w:p>
        </w:tc>
        <w:tc>
          <w:tcPr>
            <w:tcW w:w="2835" w:type="dxa"/>
          </w:tcPr>
          <w:p w:rsidR="00820FBC" w:rsidRDefault="00820FBC" w:rsidP="00292854">
            <w:pPr>
              <w:widowControl w:val="0"/>
              <w:autoSpaceDE w:val="0"/>
              <w:autoSpaceDN w:val="0"/>
              <w:adjustRightInd w:val="0"/>
              <w:jc w:val="center"/>
              <w:rPr>
                <w:sz w:val="24"/>
                <w:szCs w:val="24"/>
              </w:rPr>
            </w:pPr>
            <w:r>
              <w:rPr>
                <w:sz w:val="24"/>
                <w:szCs w:val="24"/>
              </w:rPr>
              <w:t>-</w:t>
            </w:r>
          </w:p>
        </w:tc>
      </w:tr>
      <w:tr w:rsidR="00820FBC" w:rsidRPr="00F42DAE" w:rsidTr="0048679F">
        <w:tc>
          <w:tcPr>
            <w:tcW w:w="710" w:type="dxa"/>
          </w:tcPr>
          <w:p w:rsidR="00820FBC" w:rsidRDefault="00820FBC" w:rsidP="00292854">
            <w:pPr>
              <w:widowControl w:val="0"/>
              <w:autoSpaceDE w:val="0"/>
              <w:autoSpaceDN w:val="0"/>
              <w:adjustRightInd w:val="0"/>
              <w:jc w:val="center"/>
              <w:rPr>
                <w:sz w:val="24"/>
                <w:szCs w:val="24"/>
              </w:rPr>
            </w:pPr>
          </w:p>
        </w:tc>
        <w:tc>
          <w:tcPr>
            <w:tcW w:w="3685" w:type="dxa"/>
          </w:tcPr>
          <w:p w:rsidR="00820FBC" w:rsidRPr="00286225" w:rsidRDefault="0044058A" w:rsidP="00292854">
            <w:pPr>
              <w:widowControl w:val="0"/>
              <w:autoSpaceDE w:val="0"/>
              <w:autoSpaceDN w:val="0"/>
              <w:adjustRightInd w:val="0"/>
              <w:rPr>
                <w:sz w:val="24"/>
                <w:szCs w:val="24"/>
                <w:lang w:eastAsia="ru-RU"/>
              </w:rPr>
            </w:pPr>
            <w:r>
              <w:rPr>
                <w:sz w:val="24"/>
                <w:szCs w:val="24"/>
                <w:lang w:eastAsia="ru-RU"/>
              </w:rPr>
              <w:t xml:space="preserve">Итого по муниципальной </w:t>
            </w:r>
            <w:r w:rsidR="00820FBC" w:rsidRPr="00286225">
              <w:rPr>
                <w:sz w:val="24"/>
                <w:szCs w:val="24"/>
                <w:lang w:eastAsia="ru-RU"/>
              </w:rPr>
              <w:t>программе</w:t>
            </w:r>
          </w:p>
        </w:tc>
        <w:tc>
          <w:tcPr>
            <w:tcW w:w="2410" w:type="dxa"/>
          </w:tcPr>
          <w:p w:rsidR="00820FBC" w:rsidRPr="004300DB" w:rsidRDefault="00820FBC" w:rsidP="00292854">
            <w:pPr>
              <w:widowControl w:val="0"/>
              <w:autoSpaceDE w:val="0"/>
              <w:autoSpaceDN w:val="0"/>
              <w:adjustRightInd w:val="0"/>
              <w:jc w:val="center"/>
              <w:rPr>
                <w:sz w:val="24"/>
                <w:szCs w:val="24"/>
              </w:rPr>
            </w:pPr>
            <w:r>
              <w:rPr>
                <w:kern w:val="2"/>
                <w:sz w:val="24"/>
                <w:szCs w:val="24"/>
              </w:rPr>
              <w:t>начальник отдела</w:t>
            </w:r>
            <w:r w:rsidRPr="00F540DC">
              <w:rPr>
                <w:kern w:val="2"/>
                <w:sz w:val="24"/>
                <w:szCs w:val="24"/>
              </w:rPr>
              <w:t xml:space="preserve"> культуры, </w:t>
            </w:r>
            <w:r>
              <w:rPr>
                <w:kern w:val="2"/>
                <w:sz w:val="24"/>
                <w:szCs w:val="24"/>
              </w:rPr>
              <w:t xml:space="preserve">физической культуры, спорта и туризма </w:t>
            </w:r>
            <w:r w:rsidRPr="00F540DC">
              <w:rPr>
                <w:kern w:val="2"/>
                <w:sz w:val="24"/>
                <w:szCs w:val="24"/>
              </w:rPr>
              <w:t xml:space="preserve">Администрации </w:t>
            </w:r>
            <w:r w:rsidRPr="00F540DC">
              <w:rPr>
                <w:kern w:val="2"/>
                <w:sz w:val="24"/>
                <w:szCs w:val="24"/>
              </w:rPr>
              <w:lastRenderedPageBreak/>
              <w:t>Октябрьского района</w:t>
            </w:r>
            <w:r>
              <w:rPr>
                <w:sz w:val="24"/>
                <w:szCs w:val="24"/>
              </w:rPr>
              <w:t xml:space="preserve"> </w:t>
            </w:r>
            <w:proofErr w:type="gramStart"/>
            <w:r>
              <w:rPr>
                <w:sz w:val="24"/>
                <w:szCs w:val="24"/>
              </w:rPr>
              <w:t>Луговая</w:t>
            </w:r>
            <w:proofErr w:type="gramEnd"/>
            <w:r>
              <w:rPr>
                <w:sz w:val="24"/>
                <w:szCs w:val="24"/>
              </w:rPr>
              <w:t xml:space="preserve"> Е.А.</w:t>
            </w:r>
          </w:p>
        </w:tc>
        <w:tc>
          <w:tcPr>
            <w:tcW w:w="991" w:type="dxa"/>
          </w:tcPr>
          <w:p w:rsidR="00820FBC" w:rsidRPr="00F42DAE" w:rsidRDefault="00820FBC" w:rsidP="00292854">
            <w:pPr>
              <w:widowControl w:val="0"/>
              <w:autoSpaceDE w:val="0"/>
              <w:autoSpaceDN w:val="0"/>
              <w:adjustRightInd w:val="0"/>
              <w:jc w:val="center"/>
              <w:rPr>
                <w:sz w:val="24"/>
                <w:szCs w:val="24"/>
              </w:rPr>
            </w:pPr>
            <w:r>
              <w:rPr>
                <w:sz w:val="24"/>
                <w:szCs w:val="24"/>
              </w:rPr>
              <w:lastRenderedPageBreak/>
              <w:t>2030</w:t>
            </w:r>
          </w:p>
        </w:tc>
        <w:tc>
          <w:tcPr>
            <w:tcW w:w="1135" w:type="dxa"/>
          </w:tcPr>
          <w:p w:rsidR="00820FBC" w:rsidRPr="00F42DAE" w:rsidRDefault="00820FBC" w:rsidP="00292854">
            <w:pPr>
              <w:widowControl w:val="0"/>
              <w:autoSpaceDE w:val="0"/>
              <w:autoSpaceDN w:val="0"/>
              <w:adjustRightInd w:val="0"/>
              <w:jc w:val="center"/>
              <w:rPr>
                <w:sz w:val="24"/>
                <w:szCs w:val="24"/>
              </w:rPr>
            </w:pPr>
            <w:r>
              <w:rPr>
                <w:sz w:val="24"/>
                <w:szCs w:val="24"/>
              </w:rPr>
              <w:t>2019</w:t>
            </w:r>
          </w:p>
        </w:tc>
        <w:tc>
          <w:tcPr>
            <w:tcW w:w="1276" w:type="dxa"/>
          </w:tcPr>
          <w:p w:rsidR="00820FBC" w:rsidRPr="00F42DAE" w:rsidRDefault="00820FBC" w:rsidP="00292854">
            <w:pPr>
              <w:widowControl w:val="0"/>
              <w:autoSpaceDE w:val="0"/>
              <w:autoSpaceDN w:val="0"/>
              <w:adjustRightInd w:val="0"/>
              <w:jc w:val="center"/>
              <w:rPr>
                <w:sz w:val="24"/>
                <w:szCs w:val="24"/>
              </w:rPr>
            </w:pPr>
            <w:r>
              <w:rPr>
                <w:sz w:val="24"/>
                <w:szCs w:val="24"/>
              </w:rPr>
              <w:t>2019</w:t>
            </w:r>
          </w:p>
        </w:tc>
        <w:tc>
          <w:tcPr>
            <w:tcW w:w="1276" w:type="dxa"/>
          </w:tcPr>
          <w:p w:rsidR="00820FBC" w:rsidRDefault="007C144C" w:rsidP="00292854">
            <w:pPr>
              <w:widowControl w:val="0"/>
              <w:autoSpaceDE w:val="0"/>
              <w:autoSpaceDN w:val="0"/>
              <w:adjustRightInd w:val="0"/>
              <w:jc w:val="center"/>
              <w:rPr>
                <w:sz w:val="24"/>
                <w:szCs w:val="24"/>
              </w:rPr>
            </w:pPr>
            <w:r w:rsidRPr="00AF10E8">
              <w:rPr>
                <w:sz w:val="24"/>
                <w:szCs w:val="24"/>
              </w:rPr>
              <w:t>2</w:t>
            </w:r>
            <w:r w:rsidR="00E02574" w:rsidRPr="00AF10E8">
              <w:rPr>
                <w:sz w:val="24"/>
                <w:szCs w:val="24"/>
              </w:rPr>
              <w:t xml:space="preserve"> </w:t>
            </w:r>
            <w:r w:rsidR="00D74045">
              <w:rPr>
                <w:sz w:val="24"/>
                <w:szCs w:val="24"/>
              </w:rPr>
              <w:t>935</w:t>
            </w:r>
            <w:r w:rsidR="0044058A" w:rsidRPr="00AF10E8">
              <w:rPr>
                <w:sz w:val="24"/>
                <w:szCs w:val="24"/>
              </w:rPr>
              <w:t>,0</w:t>
            </w:r>
          </w:p>
          <w:p w:rsidR="00820FBC" w:rsidRDefault="00820FBC" w:rsidP="00292854">
            <w:pPr>
              <w:widowControl w:val="0"/>
              <w:autoSpaceDE w:val="0"/>
              <w:autoSpaceDN w:val="0"/>
              <w:adjustRightInd w:val="0"/>
              <w:jc w:val="center"/>
              <w:rPr>
                <w:sz w:val="24"/>
                <w:szCs w:val="24"/>
              </w:rPr>
            </w:pPr>
            <w:r>
              <w:rPr>
                <w:sz w:val="24"/>
                <w:szCs w:val="24"/>
              </w:rPr>
              <w:t>тыс. руб.</w:t>
            </w:r>
          </w:p>
        </w:tc>
        <w:tc>
          <w:tcPr>
            <w:tcW w:w="1134" w:type="dxa"/>
          </w:tcPr>
          <w:p w:rsidR="00820FBC" w:rsidRPr="009A7E93" w:rsidRDefault="00E02574" w:rsidP="00292854">
            <w:pPr>
              <w:widowControl w:val="0"/>
              <w:autoSpaceDE w:val="0"/>
              <w:autoSpaceDN w:val="0"/>
              <w:adjustRightInd w:val="0"/>
              <w:jc w:val="center"/>
              <w:rPr>
                <w:sz w:val="24"/>
                <w:szCs w:val="24"/>
              </w:rPr>
            </w:pPr>
            <w:r>
              <w:rPr>
                <w:sz w:val="24"/>
                <w:szCs w:val="24"/>
              </w:rPr>
              <w:t>3 970,0</w:t>
            </w:r>
          </w:p>
          <w:p w:rsidR="00820FBC" w:rsidRDefault="00820FBC" w:rsidP="00292854">
            <w:pPr>
              <w:widowControl w:val="0"/>
              <w:autoSpaceDE w:val="0"/>
              <w:autoSpaceDN w:val="0"/>
              <w:adjustRightInd w:val="0"/>
              <w:jc w:val="center"/>
              <w:rPr>
                <w:sz w:val="24"/>
                <w:szCs w:val="24"/>
              </w:rPr>
            </w:pPr>
            <w:r w:rsidRPr="009A7E93">
              <w:rPr>
                <w:sz w:val="24"/>
                <w:szCs w:val="24"/>
              </w:rPr>
              <w:t>тыс. руб</w:t>
            </w:r>
            <w:r>
              <w:rPr>
                <w:sz w:val="24"/>
                <w:szCs w:val="24"/>
              </w:rPr>
              <w:t>.</w:t>
            </w:r>
          </w:p>
        </w:tc>
        <w:tc>
          <w:tcPr>
            <w:tcW w:w="2835" w:type="dxa"/>
          </w:tcPr>
          <w:p w:rsidR="00820FBC" w:rsidRDefault="005C01AA" w:rsidP="00292854">
            <w:pPr>
              <w:widowControl w:val="0"/>
              <w:autoSpaceDE w:val="0"/>
              <w:autoSpaceDN w:val="0"/>
              <w:adjustRightInd w:val="0"/>
              <w:jc w:val="center"/>
              <w:rPr>
                <w:sz w:val="24"/>
                <w:szCs w:val="24"/>
              </w:rPr>
            </w:pPr>
            <w:r>
              <w:rPr>
                <w:sz w:val="24"/>
                <w:szCs w:val="24"/>
              </w:rPr>
              <w:t>-</w:t>
            </w:r>
          </w:p>
        </w:tc>
      </w:tr>
    </w:tbl>
    <w:p w:rsidR="005C01AA" w:rsidRDefault="005C01AA" w:rsidP="005C01AA">
      <w:pPr>
        <w:widowControl w:val="0"/>
        <w:autoSpaceDE w:val="0"/>
        <w:autoSpaceDN w:val="0"/>
        <w:adjustRightInd w:val="0"/>
        <w:spacing w:after="0" w:line="240" w:lineRule="auto"/>
        <w:jc w:val="right"/>
        <w:outlineLvl w:val="2"/>
        <w:rPr>
          <w:sz w:val="24"/>
          <w:szCs w:val="24"/>
        </w:rPr>
      </w:pPr>
    </w:p>
    <w:p w:rsidR="005C01AA" w:rsidRDefault="005C01AA" w:rsidP="005C01AA">
      <w:pPr>
        <w:widowControl w:val="0"/>
        <w:autoSpaceDE w:val="0"/>
        <w:autoSpaceDN w:val="0"/>
        <w:adjustRightInd w:val="0"/>
        <w:spacing w:after="0" w:line="240" w:lineRule="auto"/>
        <w:jc w:val="right"/>
        <w:outlineLvl w:val="2"/>
        <w:rPr>
          <w:sz w:val="24"/>
          <w:szCs w:val="24"/>
        </w:rPr>
      </w:pPr>
    </w:p>
    <w:p w:rsidR="005C01AA" w:rsidRDefault="005C01AA" w:rsidP="005C01AA">
      <w:pPr>
        <w:widowControl w:val="0"/>
        <w:autoSpaceDE w:val="0"/>
        <w:autoSpaceDN w:val="0"/>
        <w:adjustRightInd w:val="0"/>
        <w:spacing w:after="0" w:line="240" w:lineRule="auto"/>
        <w:jc w:val="right"/>
        <w:outlineLvl w:val="2"/>
        <w:rPr>
          <w:sz w:val="24"/>
          <w:szCs w:val="24"/>
        </w:rPr>
      </w:pPr>
    </w:p>
    <w:p w:rsidR="005C01AA" w:rsidRDefault="005C01AA" w:rsidP="005C01AA">
      <w:pPr>
        <w:widowControl w:val="0"/>
        <w:autoSpaceDE w:val="0"/>
        <w:autoSpaceDN w:val="0"/>
        <w:adjustRightInd w:val="0"/>
        <w:spacing w:after="0" w:line="240" w:lineRule="auto"/>
        <w:jc w:val="right"/>
        <w:outlineLvl w:val="2"/>
        <w:rPr>
          <w:sz w:val="24"/>
          <w:szCs w:val="24"/>
        </w:rPr>
      </w:pPr>
    </w:p>
    <w:p w:rsidR="005C01AA" w:rsidRDefault="005C01AA" w:rsidP="005C01AA">
      <w:pPr>
        <w:widowControl w:val="0"/>
        <w:autoSpaceDE w:val="0"/>
        <w:autoSpaceDN w:val="0"/>
        <w:adjustRightInd w:val="0"/>
        <w:spacing w:after="0" w:line="240" w:lineRule="auto"/>
        <w:jc w:val="right"/>
        <w:outlineLvl w:val="2"/>
        <w:rPr>
          <w:sz w:val="24"/>
          <w:szCs w:val="24"/>
        </w:rPr>
      </w:pPr>
    </w:p>
    <w:p w:rsidR="005C01AA" w:rsidRDefault="005C01AA" w:rsidP="005C01AA">
      <w:pPr>
        <w:widowControl w:val="0"/>
        <w:autoSpaceDE w:val="0"/>
        <w:autoSpaceDN w:val="0"/>
        <w:adjustRightInd w:val="0"/>
        <w:spacing w:after="0" w:line="240" w:lineRule="auto"/>
        <w:jc w:val="right"/>
        <w:outlineLvl w:val="2"/>
        <w:rPr>
          <w:sz w:val="24"/>
          <w:szCs w:val="24"/>
        </w:rPr>
      </w:pPr>
    </w:p>
    <w:p w:rsidR="005C01AA" w:rsidRDefault="005C01AA" w:rsidP="005C01AA">
      <w:pPr>
        <w:widowControl w:val="0"/>
        <w:autoSpaceDE w:val="0"/>
        <w:autoSpaceDN w:val="0"/>
        <w:adjustRightInd w:val="0"/>
        <w:spacing w:after="0" w:line="240" w:lineRule="auto"/>
        <w:jc w:val="right"/>
        <w:outlineLvl w:val="2"/>
        <w:rPr>
          <w:sz w:val="24"/>
          <w:szCs w:val="24"/>
        </w:rPr>
      </w:pPr>
    </w:p>
    <w:p w:rsidR="005C01AA" w:rsidRDefault="005C01AA" w:rsidP="005C01AA">
      <w:pPr>
        <w:widowControl w:val="0"/>
        <w:autoSpaceDE w:val="0"/>
        <w:autoSpaceDN w:val="0"/>
        <w:adjustRightInd w:val="0"/>
        <w:spacing w:after="0" w:line="240" w:lineRule="auto"/>
        <w:jc w:val="right"/>
        <w:outlineLvl w:val="2"/>
        <w:rPr>
          <w:sz w:val="24"/>
          <w:szCs w:val="24"/>
        </w:rPr>
      </w:pPr>
    </w:p>
    <w:p w:rsidR="005C01AA" w:rsidRDefault="005C01AA" w:rsidP="005C01AA">
      <w:pPr>
        <w:widowControl w:val="0"/>
        <w:autoSpaceDE w:val="0"/>
        <w:autoSpaceDN w:val="0"/>
        <w:adjustRightInd w:val="0"/>
        <w:spacing w:after="0" w:line="240" w:lineRule="auto"/>
        <w:jc w:val="right"/>
        <w:outlineLvl w:val="2"/>
        <w:rPr>
          <w:sz w:val="24"/>
          <w:szCs w:val="24"/>
        </w:rPr>
      </w:pPr>
    </w:p>
    <w:p w:rsidR="005C01AA" w:rsidRDefault="005C01AA" w:rsidP="005C01AA">
      <w:pPr>
        <w:widowControl w:val="0"/>
        <w:autoSpaceDE w:val="0"/>
        <w:autoSpaceDN w:val="0"/>
        <w:adjustRightInd w:val="0"/>
        <w:spacing w:after="0" w:line="240" w:lineRule="auto"/>
        <w:jc w:val="right"/>
        <w:outlineLvl w:val="2"/>
        <w:rPr>
          <w:sz w:val="24"/>
          <w:szCs w:val="24"/>
        </w:rPr>
      </w:pPr>
    </w:p>
    <w:p w:rsidR="005C01AA" w:rsidRDefault="005C01AA" w:rsidP="005C01AA">
      <w:pPr>
        <w:widowControl w:val="0"/>
        <w:autoSpaceDE w:val="0"/>
        <w:autoSpaceDN w:val="0"/>
        <w:adjustRightInd w:val="0"/>
        <w:spacing w:after="0" w:line="240" w:lineRule="auto"/>
        <w:jc w:val="right"/>
        <w:outlineLvl w:val="2"/>
        <w:rPr>
          <w:sz w:val="24"/>
          <w:szCs w:val="24"/>
        </w:rPr>
      </w:pPr>
    </w:p>
    <w:p w:rsidR="005C01AA" w:rsidRDefault="005C01AA" w:rsidP="005C01AA">
      <w:pPr>
        <w:widowControl w:val="0"/>
        <w:autoSpaceDE w:val="0"/>
        <w:autoSpaceDN w:val="0"/>
        <w:adjustRightInd w:val="0"/>
        <w:spacing w:after="0" w:line="240" w:lineRule="auto"/>
        <w:jc w:val="right"/>
        <w:outlineLvl w:val="2"/>
        <w:rPr>
          <w:sz w:val="24"/>
          <w:szCs w:val="24"/>
        </w:rPr>
      </w:pPr>
    </w:p>
    <w:p w:rsidR="005C01AA" w:rsidRDefault="005C01AA" w:rsidP="005C01AA">
      <w:pPr>
        <w:widowControl w:val="0"/>
        <w:autoSpaceDE w:val="0"/>
        <w:autoSpaceDN w:val="0"/>
        <w:adjustRightInd w:val="0"/>
        <w:spacing w:after="0" w:line="240" w:lineRule="auto"/>
        <w:jc w:val="right"/>
        <w:outlineLvl w:val="2"/>
        <w:rPr>
          <w:sz w:val="24"/>
          <w:szCs w:val="24"/>
        </w:rPr>
      </w:pPr>
    </w:p>
    <w:p w:rsidR="005C01AA" w:rsidRDefault="005C01AA" w:rsidP="005C01AA">
      <w:pPr>
        <w:widowControl w:val="0"/>
        <w:autoSpaceDE w:val="0"/>
        <w:autoSpaceDN w:val="0"/>
        <w:adjustRightInd w:val="0"/>
        <w:spacing w:after="0" w:line="240" w:lineRule="auto"/>
        <w:jc w:val="right"/>
        <w:outlineLvl w:val="2"/>
        <w:rPr>
          <w:sz w:val="24"/>
          <w:szCs w:val="24"/>
        </w:rPr>
      </w:pPr>
    </w:p>
    <w:p w:rsidR="005C01AA" w:rsidRDefault="005C01AA" w:rsidP="005C01AA">
      <w:pPr>
        <w:widowControl w:val="0"/>
        <w:autoSpaceDE w:val="0"/>
        <w:autoSpaceDN w:val="0"/>
        <w:adjustRightInd w:val="0"/>
        <w:spacing w:after="0" w:line="240" w:lineRule="auto"/>
        <w:jc w:val="right"/>
        <w:outlineLvl w:val="2"/>
        <w:rPr>
          <w:sz w:val="24"/>
          <w:szCs w:val="24"/>
        </w:rPr>
      </w:pPr>
    </w:p>
    <w:p w:rsidR="005C01AA" w:rsidRDefault="005C01AA" w:rsidP="005C01AA">
      <w:pPr>
        <w:widowControl w:val="0"/>
        <w:autoSpaceDE w:val="0"/>
        <w:autoSpaceDN w:val="0"/>
        <w:adjustRightInd w:val="0"/>
        <w:spacing w:after="0" w:line="240" w:lineRule="auto"/>
        <w:jc w:val="right"/>
        <w:outlineLvl w:val="2"/>
        <w:rPr>
          <w:sz w:val="24"/>
          <w:szCs w:val="24"/>
        </w:rPr>
      </w:pPr>
    </w:p>
    <w:p w:rsidR="005C01AA" w:rsidRDefault="005C01AA" w:rsidP="005C01AA">
      <w:pPr>
        <w:widowControl w:val="0"/>
        <w:autoSpaceDE w:val="0"/>
        <w:autoSpaceDN w:val="0"/>
        <w:adjustRightInd w:val="0"/>
        <w:spacing w:after="0" w:line="240" w:lineRule="auto"/>
        <w:jc w:val="right"/>
        <w:outlineLvl w:val="2"/>
        <w:rPr>
          <w:sz w:val="24"/>
          <w:szCs w:val="24"/>
        </w:rPr>
      </w:pPr>
    </w:p>
    <w:p w:rsidR="005C01AA" w:rsidRDefault="005C01AA" w:rsidP="005C01AA">
      <w:pPr>
        <w:widowControl w:val="0"/>
        <w:autoSpaceDE w:val="0"/>
        <w:autoSpaceDN w:val="0"/>
        <w:adjustRightInd w:val="0"/>
        <w:spacing w:after="0" w:line="240" w:lineRule="auto"/>
        <w:jc w:val="right"/>
        <w:outlineLvl w:val="2"/>
        <w:rPr>
          <w:sz w:val="24"/>
          <w:szCs w:val="24"/>
        </w:rPr>
      </w:pPr>
    </w:p>
    <w:p w:rsidR="005C01AA" w:rsidRDefault="005C01AA" w:rsidP="005C01AA">
      <w:pPr>
        <w:widowControl w:val="0"/>
        <w:autoSpaceDE w:val="0"/>
        <w:autoSpaceDN w:val="0"/>
        <w:adjustRightInd w:val="0"/>
        <w:spacing w:after="0" w:line="240" w:lineRule="auto"/>
        <w:jc w:val="right"/>
        <w:outlineLvl w:val="2"/>
        <w:rPr>
          <w:sz w:val="24"/>
          <w:szCs w:val="24"/>
        </w:rPr>
      </w:pPr>
    </w:p>
    <w:p w:rsidR="005C01AA" w:rsidRDefault="005C01AA" w:rsidP="005C01AA">
      <w:pPr>
        <w:widowControl w:val="0"/>
        <w:autoSpaceDE w:val="0"/>
        <w:autoSpaceDN w:val="0"/>
        <w:adjustRightInd w:val="0"/>
        <w:spacing w:after="0" w:line="240" w:lineRule="auto"/>
        <w:jc w:val="right"/>
        <w:outlineLvl w:val="2"/>
        <w:rPr>
          <w:sz w:val="24"/>
          <w:szCs w:val="24"/>
        </w:rPr>
      </w:pPr>
    </w:p>
    <w:p w:rsidR="005C01AA" w:rsidRDefault="005C01AA" w:rsidP="005C01AA">
      <w:pPr>
        <w:widowControl w:val="0"/>
        <w:autoSpaceDE w:val="0"/>
        <w:autoSpaceDN w:val="0"/>
        <w:adjustRightInd w:val="0"/>
        <w:spacing w:after="0" w:line="240" w:lineRule="auto"/>
        <w:jc w:val="right"/>
        <w:outlineLvl w:val="2"/>
        <w:rPr>
          <w:sz w:val="24"/>
          <w:szCs w:val="24"/>
        </w:rPr>
      </w:pPr>
    </w:p>
    <w:p w:rsidR="005C01AA" w:rsidRDefault="005C01AA" w:rsidP="005C01AA">
      <w:pPr>
        <w:widowControl w:val="0"/>
        <w:autoSpaceDE w:val="0"/>
        <w:autoSpaceDN w:val="0"/>
        <w:adjustRightInd w:val="0"/>
        <w:spacing w:after="0" w:line="240" w:lineRule="auto"/>
        <w:jc w:val="right"/>
        <w:outlineLvl w:val="2"/>
        <w:rPr>
          <w:sz w:val="24"/>
          <w:szCs w:val="24"/>
        </w:rPr>
      </w:pPr>
    </w:p>
    <w:p w:rsidR="005C01AA" w:rsidRDefault="005C01AA" w:rsidP="005C01AA">
      <w:pPr>
        <w:widowControl w:val="0"/>
        <w:autoSpaceDE w:val="0"/>
        <w:autoSpaceDN w:val="0"/>
        <w:adjustRightInd w:val="0"/>
        <w:spacing w:after="0" w:line="240" w:lineRule="auto"/>
        <w:jc w:val="right"/>
        <w:outlineLvl w:val="2"/>
        <w:rPr>
          <w:sz w:val="24"/>
          <w:szCs w:val="24"/>
        </w:rPr>
      </w:pPr>
    </w:p>
    <w:p w:rsidR="005C01AA" w:rsidRDefault="005C01AA" w:rsidP="005C01AA">
      <w:pPr>
        <w:widowControl w:val="0"/>
        <w:autoSpaceDE w:val="0"/>
        <w:autoSpaceDN w:val="0"/>
        <w:adjustRightInd w:val="0"/>
        <w:spacing w:after="0" w:line="240" w:lineRule="auto"/>
        <w:jc w:val="right"/>
        <w:outlineLvl w:val="2"/>
        <w:rPr>
          <w:sz w:val="24"/>
          <w:szCs w:val="24"/>
        </w:rPr>
      </w:pPr>
    </w:p>
    <w:p w:rsidR="00273340" w:rsidRDefault="00273340" w:rsidP="005C01AA">
      <w:pPr>
        <w:widowControl w:val="0"/>
        <w:autoSpaceDE w:val="0"/>
        <w:autoSpaceDN w:val="0"/>
        <w:adjustRightInd w:val="0"/>
        <w:spacing w:after="0" w:line="240" w:lineRule="auto"/>
        <w:jc w:val="right"/>
        <w:outlineLvl w:val="2"/>
        <w:rPr>
          <w:sz w:val="24"/>
          <w:szCs w:val="24"/>
        </w:rPr>
      </w:pPr>
    </w:p>
    <w:p w:rsidR="00273340" w:rsidRDefault="00273340" w:rsidP="005C01AA">
      <w:pPr>
        <w:widowControl w:val="0"/>
        <w:autoSpaceDE w:val="0"/>
        <w:autoSpaceDN w:val="0"/>
        <w:adjustRightInd w:val="0"/>
        <w:spacing w:after="0" w:line="240" w:lineRule="auto"/>
        <w:jc w:val="right"/>
        <w:outlineLvl w:val="2"/>
        <w:rPr>
          <w:sz w:val="24"/>
          <w:szCs w:val="24"/>
        </w:rPr>
      </w:pPr>
    </w:p>
    <w:p w:rsidR="00273340" w:rsidRDefault="00273340" w:rsidP="005C01AA">
      <w:pPr>
        <w:widowControl w:val="0"/>
        <w:autoSpaceDE w:val="0"/>
        <w:autoSpaceDN w:val="0"/>
        <w:adjustRightInd w:val="0"/>
        <w:spacing w:after="0" w:line="240" w:lineRule="auto"/>
        <w:jc w:val="right"/>
        <w:outlineLvl w:val="2"/>
        <w:rPr>
          <w:sz w:val="24"/>
          <w:szCs w:val="24"/>
        </w:rPr>
      </w:pPr>
    </w:p>
    <w:p w:rsidR="00273340" w:rsidRDefault="00273340" w:rsidP="005C01AA">
      <w:pPr>
        <w:widowControl w:val="0"/>
        <w:autoSpaceDE w:val="0"/>
        <w:autoSpaceDN w:val="0"/>
        <w:adjustRightInd w:val="0"/>
        <w:spacing w:after="0" w:line="240" w:lineRule="auto"/>
        <w:jc w:val="right"/>
        <w:outlineLvl w:val="2"/>
        <w:rPr>
          <w:sz w:val="24"/>
          <w:szCs w:val="24"/>
        </w:rPr>
      </w:pPr>
    </w:p>
    <w:p w:rsidR="0072717D" w:rsidRDefault="0072717D" w:rsidP="005C01AA">
      <w:pPr>
        <w:widowControl w:val="0"/>
        <w:autoSpaceDE w:val="0"/>
        <w:autoSpaceDN w:val="0"/>
        <w:adjustRightInd w:val="0"/>
        <w:spacing w:after="0" w:line="240" w:lineRule="auto"/>
        <w:jc w:val="right"/>
        <w:outlineLvl w:val="2"/>
        <w:rPr>
          <w:sz w:val="24"/>
          <w:szCs w:val="24"/>
        </w:rPr>
        <w:sectPr w:rsidR="0072717D" w:rsidSect="005C01AA">
          <w:pgSz w:w="16840" w:h="11907" w:orient="landscape" w:code="9"/>
          <w:pgMar w:top="1276" w:right="851" w:bottom="851" w:left="1134" w:header="720" w:footer="720" w:gutter="0"/>
          <w:cols w:space="720"/>
        </w:sectPr>
      </w:pPr>
    </w:p>
    <w:p w:rsidR="0072717D" w:rsidRDefault="0072717D" w:rsidP="0072717D">
      <w:pPr>
        <w:widowControl w:val="0"/>
        <w:autoSpaceDE w:val="0"/>
        <w:autoSpaceDN w:val="0"/>
        <w:adjustRightInd w:val="0"/>
        <w:spacing w:after="0" w:line="240" w:lineRule="auto"/>
        <w:jc w:val="right"/>
        <w:rPr>
          <w:sz w:val="24"/>
          <w:szCs w:val="24"/>
        </w:rPr>
      </w:pPr>
      <w:r>
        <w:rPr>
          <w:sz w:val="24"/>
          <w:szCs w:val="24"/>
        </w:rPr>
        <w:lastRenderedPageBreak/>
        <w:t>Приложение № 2</w:t>
      </w:r>
    </w:p>
    <w:p w:rsidR="0072717D" w:rsidRDefault="0072717D" w:rsidP="0072717D">
      <w:pPr>
        <w:widowControl w:val="0"/>
        <w:autoSpaceDE w:val="0"/>
        <w:autoSpaceDN w:val="0"/>
        <w:adjustRightInd w:val="0"/>
        <w:spacing w:after="0" w:line="240" w:lineRule="auto"/>
        <w:jc w:val="right"/>
        <w:rPr>
          <w:sz w:val="24"/>
          <w:szCs w:val="24"/>
        </w:rPr>
      </w:pPr>
      <w:r w:rsidRPr="001F6360">
        <w:rPr>
          <w:sz w:val="24"/>
          <w:szCs w:val="24"/>
        </w:rPr>
        <w:t xml:space="preserve">к отчету о реализации </w:t>
      </w:r>
    </w:p>
    <w:p w:rsidR="0072717D" w:rsidRPr="001F6360" w:rsidRDefault="0072717D" w:rsidP="0072717D">
      <w:pPr>
        <w:widowControl w:val="0"/>
        <w:autoSpaceDE w:val="0"/>
        <w:autoSpaceDN w:val="0"/>
        <w:adjustRightInd w:val="0"/>
        <w:spacing w:after="0" w:line="240" w:lineRule="auto"/>
        <w:jc w:val="right"/>
        <w:rPr>
          <w:sz w:val="24"/>
          <w:szCs w:val="24"/>
        </w:rPr>
      </w:pPr>
      <w:r w:rsidRPr="001F6360">
        <w:rPr>
          <w:sz w:val="24"/>
          <w:szCs w:val="24"/>
        </w:rPr>
        <w:t>муниципальной программы</w:t>
      </w:r>
    </w:p>
    <w:p w:rsidR="0072717D" w:rsidRDefault="0072717D" w:rsidP="0072717D">
      <w:pPr>
        <w:widowControl w:val="0"/>
        <w:autoSpaceDE w:val="0"/>
        <w:autoSpaceDN w:val="0"/>
        <w:adjustRightInd w:val="0"/>
        <w:spacing w:after="0" w:line="240" w:lineRule="auto"/>
        <w:jc w:val="right"/>
        <w:rPr>
          <w:sz w:val="24"/>
          <w:szCs w:val="24"/>
        </w:rPr>
      </w:pPr>
      <w:r w:rsidRPr="001F6360">
        <w:rPr>
          <w:sz w:val="24"/>
          <w:szCs w:val="24"/>
        </w:rPr>
        <w:t xml:space="preserve">Октябрьского района </w:t>
      </w:r>
    </w:p>
    <w:p w:rsidR="0072717D" w:rsidRPr="001F6360" w:rsidRDefault="0072717D" w:rsidP="0072717D">
      <w:pPr>
        <w:widowControl w:val="0"/>
        <w:autoSpaceDE w:val="0"/>
        <w:autoSpaceDN w:val="0"/>
        <w:adjustRightInd w:val="0"/>
        <w:spacing w:after="0" w:line="240" w:lineRule="auto"/>
        <w:jc w:val="right"/>
        <w:rPr>
          <w:sz w:val="24"/>
          <w:szCs w:val="24"/>
        </w:rPr>
      </w:pPr>
      <w:r w:rsidRPr="001F6360">
        <w:rPr>
          <w:sz w:val="24"/>
          <w:szCs w:val="24"/>
        </w:rPr>
        <w:t xml:space="preserve">«Развитие </w:t>
      </w:r>
      <w:r w:rsidR="00E54667">
        <w:rPr>
          <w:sz w:val="24"/>
          <w:szCs w:val="24"/>
        </w:rPr>
        <w:t>туризма</w:t>
      </w:r>
      <w:r w:rsidRPr="001F6360">
        <w:rPr>
          <w:sz w:val="24"/>
          <w:szCs w:val="24"/>
        </w:rPr>
        <w:t>» за 2019 год</w:t>
      </w:r>
    </w:p>
    <w:p w:rsidR="0072717D" w:rsidRPr="00F42DAE" w:rsidRDefault="0072717D" w:rsidP="0072717D">
      <w:pPr>
        <w:widowControl w:val="0"/>
        <w:autoSpaceDE w:val="0"/>
        <w:autoSpaceDN w:val="0"/>
        <w:adjustRightInd w:val="0"/>
        <w:jc w:val="right"/>
        <w:rPr>
          <w:sz w:val="24"/>
          <w:szCs w:val="24"/>
        </w:rPr>
      </w:pPr>
    </w:p>
    <w:p w:rsidR="0072717D" w:rsidRPr="00F42DAE" w:rsidRDefault="0072717D" w:rsidP="0072717D">
      <w:pPr>
        <w:widowControl w:val="0"/>
        <w:autoSpaceDE w:val="0"/>
        <w:autoSpaceDN w:val="0"/>
        <w:adjustRightInd w:val="0"/>
        <w:jc w:val="center"/>
        <w:rPr>
          <w:sz w:val="24"/>
          <w:szCs w:val="24"/>
        </w:rPr>
      </w:pPr>
      <w:r w:rsidRPr="00F42DAE">
        <w:rPr>
          <w:sz w:val="24"/>
          <w:szCs w:val="24"/>
        </w:rPr>
        <w:t>СВЕДЕНИЯ</w:t>
      </w:r>
    </w:p>
    <w:p w:rsidR="0072717D" w:rsidRPr="00F42DAE" w:rsidRDefault="0072717D" w:rsidP="0072717D">
      <w:pPr>
        <w:widowControl w:val="0"/>
        <w:autoSpaceDE w:val="0"/>
        <w:autoSpaceDN w:val="0"/>
        <w:adjustRightInd w:val="0"/>
        <w:spacing w:after="0" w:line="240" w:lineRule="auto"/>
        <w:jc w:val="center"/>
        <w:rPr>
          <w:sz w:val="24"/>
          <w:szCs w:val="24"/>
        </w:rPr>
      </w:pPr>
      <w:r w:rsidRPr="00F42DAE">
        <w:rPr>
          <w:sz w:val="24"/>
          <w:szCs w:val="24"/>
        </w:rPr>
        <w:t xml:space="preserve">об использовании бюджетных ассигнований и внебюджетных средств на реализацию </w:t>
      </w:r>
    </w:p>
    <w:p w:rsidR="0072717D" w:rsidRPr="00F42DAE" w:rsidRDefault="0072717D" w:rsidP="0072717D">
      <w:pPr>
        <w:widowControl w:val="0"/>
        <w:autoSpaceDE w:val="0"/>
        <w:autoSpaceDN w:val="0"/>
        <w:adjustRightInd w:val="0"/>
        <w:spacing w:after="0" w:line="240" w:lineRule="auto"/>
        <w:jc w:val="center"/>
        <w:rPr>
          <w:sz w:val="24"/>
          <w:szCs w:val="24"/>
        </w:rPr>
      </w:pPr>
      <w:r>
        <w:rPr>
          <w:sz w:val="24"/>
          <w:szCs w:val="24"/>
        </w:rPr>
        <w:t>муниципальной</w:t>
      </w:r>
      <w:r w:rsidRPr="00F42DAE">
        <w:rPr>
          <w:sz w:val="24"/>
          <w:szCs w:val="24"/>
        </w:rPr>
        <w:t xml:space="preserve"> программы за 20</w:t>
      </w:r>
      <w:r>
        <w:rPr>
          <w:sz w:val="24"/>
          <w:szCs w:val="24"/>
        </w:rPr>
        <w:t>19</w:t>
      </w:r>
      <w:r w:rsidRPr="00F42DAE">
        <w:rPr>
          <w:sz w:val="24"/>
          <w:szCs w:val="24"/>
        </w:rPr>
        <w:t xml:space="preserve"> г</w:t>
      </w:r>
      <w:r>
        <w:rPr>
          <w:sz w:val="24"/>
          <w:szCs w:val="24"/>
        </w:rPr>
        <w:t>од</w:t>
      </w:r>
      <w:r w:rsidRPr="00F42DAE">
        <w:rPr>
          <w:sz w:val="24"/>
          <w:szCs w:val="24"/>
        </w:rPr>
        <w:t>.</w:t>
      </w:r>
    </w:p>
    <w:p w:rsidR="0072717D" w:rsidRPr="00F42DAE" w:rsidRDefault="0072717D" w:rsidP="0072717D">
      <w:pPr>
        <w:widowControl w:val="0"/>
        <w:autoSpaceDE w:val="0"/>
        <w:autoSpaceDN w:val="0"/>
        <w:adjustRightInd w:val="0"/>
        <w:spacing w:after="0" w:line="240" w:lineRule="auto"/>
        <w:jc w:val="center"/>
        <w:rPr>
          <w:sz w:val="24"/>
          <w:szCs w:val="24"/>
        </w:rPr>
      </w:pPr>
    </w:p>
    <w:tbl>
      <w:tblPr>
        <w:tblW w:w="10774" w:type="dxa"/>
        <w:tblCellSpacing w:w="5" w:type="nil"/>
        <w:tblInd w:w="-209" w:type="dxa"/>
        <w:tblLayout w:type="fixed"/>
        <w:tblCellMar>
          <w:left w:w="75" w:type="dxa"/>
          <w:right w:w="75" w:type="dxa"/>
        </w:tblCellMar>
        <w:tblLook w:val="0000" w:firstRow="0" w:lastRow="0" w:firstColumn="0" w:lastColumn="0" w:noHBand="0" w:noVBand="0"/>
      </w:tblPr>
      <w:tblGrid>
        <w:gridCol w:w="1985"/>
        <w:gridCol w:w="2977"/>
        <w:gridCol w:w="2126"/>
        <w:gridCol w:w="2127"/>
        <w:gridCol w:w="1559"/>
      </w:tblGrid>
      <w:tr w:rsidR="0072717D" w:rsidRPr="00F42DAE" w:rsidTr="007A33D5">
        <w:trPr>
          <w:trHeight w:val="305"/>
          <w:tblCellSpacing w:w="5" w:type="nil"/>
        </w:trPr>
        <w:tc>
          <w:tcPr>
            <w:tcW w:w="1985" w:type="dxa"/>
            <w:vMerge w:val="restart"/>
            <w:tcBorders>
              <w:top w:val="single" w:sz="4" w:space="0" w:color="auto"/>
              <w:left w:val="single" w:sz="4" w:space="0" w:color="auto"/>
              <w:right w:val="single" w:sz="4" w:space="0" w:color="auto"/>
            </w:tcBorders>
          </w:tcPr>
          <w:p w:rsidR="0072717D" w:rsidRPr="00F42DAE" w:rsidRDefault="0072717D" w:rsidP="007A33D5">
            <w:pPr>
              <w:widowControl w:val="0"/>
              <w:autoSpaceDE w:val="0"/>
              <w:autoSpaceDN w:val="0"/>
              <w:adjustRightInd w:val="0"/>
              <w:jc w:val="center"/>
              <w:rPr>
                <w:sz w:val="24"/>
                <w:szCs w:val="24"/>
              </w:rPr>
            </w:pPr>
            <w:r w:rsidRPr="00F42DAE">
              <w:rPr>
                <w:sz w:val="24"/>
                <w:szCs w:val="24"/>
              </w:rPr>
              <w:t xml:space="preserve">Наименование </w:t>
            </w:r>
            <w:r>
              <w:rPr>
                <w:sz w:val="24"/>
                <w:szCs w:val="24"/>
              </w:rPr>
              <w:t>муниципальной</w:t>
            </w:r>
            <w:r w:rsidRPr="00F42DAE">
              <w:rPr>
                <w:sz w:val="24"/>
                <w:szCs w:val="24"/>
              </w:rPr>
              <w:t xml:space="preserve"> программы, подпрограммы, основного мероприятия</w:t>
            </w:r>
          </w:p>
        </w:tc>
        <w:tc>
          <w:tcPr>
            <w:tcW w:w="2977" w:type="dxa"/>
            <w:vMerge w:val="restart"/>
            <w:tcBorders>
              <w:top w:val="single" w:sz="4" w:space="0" w:color="auto"/>
              <w:left w:val="single" w:sz="4" w:space="0" w:color="auto"/>
              <w:right w:val="single" w:sz="4" w:space="0" w:color="auto"/>
            </w:tcBorders>
          </w:tcPr>
          <w:p w:rsidR="0072717D" w:rsidRPr="00F42DAE" w:rsidRDefault="0072717D" w:rsidP="007A33D5">
            <w:pPr>
              <w:widowControl w:val="0"/>
              <w:autoSpaceDE w:val="0"/>
              <w:autoSpaceDN w:val="0"/>
              <w:adjustRightInd w:val="0"/>
              <w:jc w:val="center"/>
              <w:rPr>
                <w:sz w:val="24"/>
                <w:szCs w:val="24"/>
              </w:rPr>
            </w:pPr>
            <w:r w:rsidRPr="00F42DAE">
              <w:rPr>
                <w:sz w:val="24"/>
                <w:szCs w:val="24"/>
              </w:rPr>
              <w:t>Источники финансирования</w:t>
            </w:r>
          </w:p>
        </w:tc>
        <w:tc>
          <w:tcPr>
            <w:tcW w:w="4253" w:type="dxa"/>
            <w:gridSpan w:val="2"/>
            <w:tcBorders>
              <w:top w:val="single" w:sz="4" w:space="0" w:color="auto"/>
              <w:left w:val="single" w:sz="4" w:space="0" w:color="auto"/>
              <w:bottom w:val="single" w:sz="4" w:space="0" w:color="auto"/>
              <w:right w:val="single" w:sz="4" w:space="0" w:color="auto"/>
            </w:tcBorders>
          </w:tcPr>
          <w:p w:rsidR="0072717D" w:rsidRPr="00F42DAE" w:rsidRDefault="0072717D" w:rsidP="007A33D5">
            <w:pPr>
              <w:widowControl w:val="0"/>
              <w:autoSpaceDE w:val="0"/>
              <w:autoSpaceDN w:val="0"/>
              <w:adjustRightInd w:val="0"/>
              <w:jc w:val="center"/>
              <w:rPr>
                <w:sz w:val="24"/>
                <w:szCs w:val="24"/>
              </w:rPr>
            </w:pPr>
            <w:r w:rsidRPr="00F42DAE">
              <w:rPr>
                <w:sz w:val="24"/>
                <w:szCs w:val="24"/>
              </w:rPr>
              <w:t>Объем расходов (тыс. рублей), предусмотренных</w:t>
            </w:r>
          </w:p>
        </w:tc>
        <w:tc>
          <w:tcPr>
            <w:tcW w:w="1559" w:type="dxa"/>
            <w:vMerge w:val="restart"/>
            <w:tcBorders>
              <w:top w:val="single" w:sz="4" w:space="0" w:color="auto"/>
              <w:left w:val="single" w:sz="4" w:space="0" w:color="auto"/>
              <w:right w:val="single" w:sz="4" w:space="0" w:color="auto"/>
            </w:tcBorders>
          </w:tcPr>
          <w:p w:rsidR="0072717D" w:rsidRDefault="0072717D" w:rsidP="007A33D5">
            <w:pPr>
              <w:widowControl w:val="0"/>
              <w:autoSpaceDE w:val="0"/>
              <w:autoSpaceDN w:val="0"/>
              <w:adjustRightInd w:val="0"/>
              <w:jc w:val="center"/>
              <w:rPr>
                <w:sz w:val="24"/>
                <w:szCs w:val="24"/>
              </w:rPr>
            </w:pPr>
            <w:r w:rsidRPr="00F42DAE">
              <w:rPr>
                <w:sz w:val="24"/>
                <w:szCs w:val="24"/>
              </w:rPr>
              <w:t xml:space="preserve">Фактические </w:t>
            </w:r>
            <w:r w:rsidRPr="00F42DAE">
              <w:rPr>
                <w:sz w:val="24"/>
                <w:szCs w:val="24"/>
              </w:rPr>
              <w:br/>
              <w:t>расходы (тыс. рублей)</w:t>
            </w:r>
          </w:p>
          <w:p w:rsidR="0072717D" w:rsidRPr="00F42DAE" w:rsidRDefault="0072717D" w:rsidP="007A33D5">
            <w:pPr>
              <w:widowControl w:val="0"/>
              <w:autoSpaceDE w:val="0"/>
              <w:autoSpaceDN w:val="0"/>
              <w:adjustRightInd w:val="0"/>
              <w:jc w:val="center"/>
              <w:rPr>
                <w:sz w:val="24"/>
                <w:szCs w:val="24"/>
              </w:rPr>
            </w:pPr>
            <w:r w:rsidRPr="00F42DAE">
              <w:rPr>
                <w:rFonts w:cs="Calibri"/>
                <w:bCs/>
                <w:color w:val="000000"/>
                <w:sz w:val="24"/>
                <w:szCs w:val="24"/>
              </w:rPr>
              <w:t>&lt;1&gt;</w:t>
            </w:r>
            <w:r w:rsidRPr="00F42DAE">
              <w:rPr>
                <w:sz w:val="24"/>
                <w:szCs w:val="24"/>
              </w:rPr>
              <w:t xml:space="preserve"> </w:t>
            </w:r>
          </w:p>
        </w:tc>
      </w:tr>
      <w:tr w:rsidR="0072717D" w:rsidRPr="00F42DAE" w:rsidTr="007A33D5">
        <w:trPr>
          <w:trHeight w:val="1178"/>
          <w:tblCellSpacing w:w="5" w:type="nil"/>
        </w:trPr>
        <w:tc>
          <w:tcPr>
            <w:tcW w:w="1985" w:type="dxa"/>
            <w:vMerge/>
            <w:tcBorders>
              <w:left w:val="single" w:sz="4" w:space="0" w:color="auto"/>
              <w:bottom w:val="single" w:sz="4" w:space="0" w:color="auto"/>
              <w:right w:val="single" w:sz="4" w:space="0" w:color="auto"/>
            </w:tcBorders>
          </w:tcPr>
          <w:p w:rsidR="0072717D" w:rsidRPr="00F42DAE" w:rsidRDefault="0072717D" w:rsidP="007A33D5">
            <w:pPr>
              <w:widowControl w:val="0"/>
              <w:autoSpaceDE w:val="0"/>
              <w:autoSpaceDN w:val="0"/>
              <w:adjustRightInd w:val="0"/>
              <w:jc w:val="center"/>
              <w:rPr>
                <w:sz w:val="24"/>
                <w:szCs w:val="24"/>
              </w:rPr>
            </w:pPr>
          </w:p>
        </w:tc>
        <w:tc>
          <w:tcPr>
            <w:tcW w:w="2977" w:type="dxa"/>
            <w:vMerge/>
            <w:tcBorders>
              <w:left w:val="single" w:sz="4" w:space="0" w:color="auto"/>
              <w:bottom w:val="single" w:sz="4" w:space="0" w:color="auto"/>
              <w:right w:val="single" w:sz="4" w:space="0" w:color="auto"/>
            </w:tcBorders>
          </w:tcPr>
          <w:p w:rsidR="0072717D" w:rsidRPr="00F42DAE" w:rsidRDefault="0072717D" w:rsidP="007A33D5">
            <w:pPr>
              <w:widowControl w:val="0"/>
              <w:autoSpaceDE w:val="0"/>
              <w:autoSpaceDN w:val="0"/>
              <w:adjustRightInd w:val="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72717D" w:rsidRPr="00F42DAE" w:rsidRDefault="0072717D" w:rsidP="007A33D5">
            <w:pPr>
              <w:widowControl w:val="0"/>
              <w:autoSpaceDE w:val="0"/>
              <w:autoSpaceDN w:val="0"/>
              <w:adjustRightInd w:val="0"/>
              <w:jc w:val="center"/>
              <w:rPr>
                <w:sz w:val="24"/>
                <w:szCs w:val="24"/>
              </w:rPr>
            </w:pPr>
            <w:r>
              <w:rPr>
                <w:sz w:val="24"/>
                <w:szCs w:val="24"/>
              </w:rPr>
              <w:t>муниципальной</w:t>
            </w:r>
            <w:r w:rsidRPr="00F42DAE">
              <w:rPr>
                <w:sz w:val="24"/>
                <w:szCs w:val="24"/>
              </w:rPr>
              <w:t xml:space="preserve"> программой </w:t>
            </w:r>
          </w:p>
          <w:p w:rsidR="0072717D" w:rsidRPr="00F42DAE" w:rsidRDefault="0072717D" w:rsidP="007A33D5">
            <w:pPr>
              <w:widowControl w:val="0"/>
              <w:autoSpaceDE w:val="0"/>
              <w:autoSpaceDN w:val="0"/>
              <w:adjustRightInd w:val="0"/>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72717D" w:rsidRPr="00F42DAE" w:rsidRDefault="0072717D" w:rsidP="007A33D5">
            <w:pPr>
              <w:widowControl w:val="0"/>
              <w:autoSpaceDE w:val="0"/>
              <w:autoSpaceDN w:val="0"/>
              <w:adjustRightInd w:val="0"/>
              <w:jc w:val="center"/>
              <w:rPr>
                <w:sz w:val="24"/>
                <w:szCs w:val="24"/>
              </w:rPr>
            </w:pPr>
            <w:r w:rsidRPr="00F42DAE">
              <w:rPr>
                <w:sz w:val="24"/>
                <w:szCs w:val="24"/>
              </w:rPr>
              <w:t>сводной бюджетной росписью</w:t>
            </w:r>
          </w:p>
        </w:tc>
        <w:tc>
          <w:tcPr>
            <w:tcW w:w="1559" w:type="dxa"/>
            <w:vMerge/>
            <w:tcBorders>
              <w:left w:val="single" w:sz="4" w:space="0" w:color="auto"/>
              <w:bottom w:val="single" w:sz="4" w:space="0" w:color="auto"/>
              <w:right w:val="single" w:sz="4" w:space="0" w:color="auto"/>
            </w:tcBorders>
          </w:tcPr>
          <w:p w:rsidR="0072717D" w:rsidRPr="00F42DAE" w:rsidRDefault="0072717D" w:rsidP="007A33D5">
            <w:pPr>
              <w:widowControl w:val="0"/>
              <w:autoSpaceDE w:val="0"/>
              <w:autoSpaceDN w:val="0"/>
              <w:adjustRightInd w:val="0"/>
              <w:jc w:val="center"/>
              <w:rPr>
                <w:sz w:val="24"/>
                <w:szCs w:val="24"/>
              </w:rPr>
            </w:pPr>
          </w:p>
        </w:tc>
      </w:tr>
    </w:tbl>
    <w:p w:rsidR="0072717D" w:rsidRPr="00F42DAE" w:rsidRDefault="0072717D" w:rsidP="0072717D">
      <w:pPr>
        <w:widowControl w:val="0"/>
        <w:autoSpaceDE w:val="0"/>
        <w:autoSpaceDN w:val="0"/>
        <w:adjustRightInd w:val="0"/>
        <w:jc w:val="center"/>
        <w:rPr>
          <w:sz w:val="4"/>
          <w:szCs w:val="4"/>
        </w:rPr>
      </w:pPr>
    </w:p>
    <w:tbl>
      <w:tblPr>
        <w:tblW w:w="10775" w:type="dxa"/>
        <w:tblCellSpacing w:w="5" w:type="nil"/>
        <w:tblInd w:w="-209" w:type="dxa"/>
        <w:tblLayout w:type="fixed"/>
        <w:tblCellMar>
          <w:left w:w="75" w:type="dxa"/>
          <w:right w:w="75" w:type="dxa"/>
        </w:tblCellMar>
        <w:tblLook w:val="0000" w:firstRow="0" w:lastRow="0" w:firstColumn="0" w:lastColumn="0" w:noHBand="0" w:noVBand="0"/>
      </w:tblPr>
      <w:tblGrid>
        <w:gridCol w:w="1984"/>
        <w:gridCol w:w="2977"/>
        <w:gridCol w:w="2126"/>
        <w:gridCol w:w="2128"/>
        <w:gridCol w:w="1560"/>
      </w:tblGrid>
      <w:tr w:rsidR="0072717D" w:rsidRPr="00F42DAE" w:rsidTr="007A33D5">
        <w:trPr>
          <w:tblHeader/>
          <w:tblCellSpacing w:w="5" w:type="nil"/>
        </w:trPr>
        <w:tc>
          <w:tcPr>
            <w:tcW w:w="1984" w:type="dxa"/>
            <w:tcBorders>
              <w:top w:val="single" w:sz="4" w:space="0" w:color="auto"/>
              <w:left w:val="single" w:sz="4" w:space="0" w:color="auto"/>
              <w:bottom w:val="single" w:sz="4" w:space="0" w:color="auto"/>
              <w:right w:val="single" w:sz="4" w:space="0" w:color="auto"/>
            </w:tcBorders>
          </w:tcPr>
          <w:p w:rsidR="0072717D" w:rsidRPr="00F42DAE" w:rsidRDefault="0072717D" w:rsidP="007A33D5">
            <w:pPr>
              <w:widowControl w:val="0"/>
              <w:autoSpaceDE w:val="0"/>
              <w:autoSpaceDN w:val="0"/>
              <w:adjustRightInd w:val="0"/>
              <w:jc w:val="center"/>
              <w:rPr>
                <w:sz w:val="24"/>
                <w:szCs w:val="24"/>
              </w:rPr>
            </w:pPr>
            <w:r w:rsidRPr="00F42DAE">
              <w:rPr>
                <w:sz w:val="24"/>
                <w:szCs w:val="24"/>
              </w:rPr>
              <w:t>1</w:t>
            </w:r>
          </w:p>
        </w:tc>
        <w:tc>
          <w:tcPr>
            <w:tcW w:w="2977" w:type="dxa"/>
            <w:tcBorders>
              <w:top w:val="single" w:sz="4" w:space="0" w:color="auto"/>
              <w:left w:val="single" w:sz="4" w:space="0" w:color="auto"/>
              <w:bottom w:val="single" w:sz="4" w:space="0" w:color="auto"/>
              <w:right w:val="single" w:sz="4" w:space="0" w:color="auto"/>
            </w:tcBorders>
          </w:tcPr>
          <w:p w:rsidR="0072717D" w:rsidRPr="00F42DAE" w:rsidRDefault="0072717D" w:rsidP="007A33D5">
            <w:pPr>
              <w:widowControl w:val="0"/>
              <w:autoSpaceDE w:val="0"/>
              <w:autoSpaceDN w:val="0"/>
              <w:adjustRightInd w:val="0"/>
              <w:jc w:val="center"/>
              <w:rPr>
                <w:sz w:val="24"/>
                <w:szCs w:val="24"/>
              </w:rPr>
            </w:pPr>
            <w:r w:rsidRPr="00F42DAE">
              <w:rPr>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72717D" w:rsidRPr="00F42DAE" w:rsidRDefault="0072717D" w:rsidP="007A33D5">
            <w:pPr>
              <w:widowControl w:val="0"/>
              <w:autoSpaceDE w:val="0"/>
              <w:autoSpaceDN w:val="0"/>
              <w:adjustRightInd w:val="0"/>
              <w:jc w:val="center"/>
              <w:rPr>
                <w:sz w:val="24"/>
                <w:szCs w:val="24"/>
              </w:rPr>
            </w:pPr>
            <w:r w:rsidRPr="00F42DAE">
              <w:rPr>
                <w:sz w:val="24"/>
                <w:szCs w:val="24"/>
              </w:rPr>
              <w:t>3</w:t>
            </w:r>
          </w:p>
        </w:tc>
        <w:tc>
          <w:tcPr>
            <w:tcW w:w="2128" w:type="dxa"/>
            <w:tcBorders>
              <w:top w:val="single" w:sz="4" w:space="0" w:color="auto"/>
              <w:left w:val="single" w:sz="4" w:space="0" w:color="auto"/>
              <w:bottom w:val="single" w:sz="4" w:space="0" w:color="auto"/>
              <w:right w:val="single" w:sz="4" w:space="0" w:color="auto"/>
            </w:tcBorders>
          </w:tcPr>
          <w:p w:rsidR="0072717D" w:rsidRPr="00F42DAE" w:rsidRDefault="0072717D" w:rsidP="007A33D5">
            <w:pPr>
              <w:widowControl w:val="0"/>
              <w:autoSpaceDE w:val="0"/>
              <w:autoSpaceDN w:val="0"/>
              <w:adjustRightInd w:val="0"/>
              <w:jc w:val="center"/>
              <w:rPr>
                <w:sz w:val="24"/>
                <w:szCs w:val="24"/>
              </w:rPr>
            </w:pPr>
            <w:r w:rsidRPr="00F42DAE">
              <w:rPr>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72717D" w:rsidRPr="00F42DAE" w:rsidRDefault="0072717D" w:rsidP="007A33D5">
            <w:pPr>
              <w:widowControl w:val="0"/>
              <w:autoSpaceDE w:val="0"/>
              <w:autoSpaceDN w:val="0"/>
              <w:adjustRightInd w:val="0"/>
              <w:jc w:val="center"/>
              <w:rPr>
                <w:sz w:val="24"/>
                <w:szCs w:val="24"/>
              </w:rPr>
            </w:pPr>
            <w:r w:rsidRPr="00F42DAE">
              <w:rPr>
                <w:sz w:val="24"/>
                <w:szCs w:val="24"/>
              </w:rPr>
              <w:t>5</w:t>
            </w:r>
          </w:p>
        </w:tc>
      </w:tr>
      <w:tr w:rsidR="0072717D" w:rsidRPr="00F42DAE" w:rsidTr="00E53098">
        <w:trPr>
          <w:trHeight w:val="366"/>
          <w:tblCellSpacing w:w="5" w:type="nil"/>
        </w:trPr>
        <w:tc>
          <w:tcPr>
            <w:tcW w:w="1984" w:type="dxa"/>
            <w:vMerge w:val="restart"/>
            <w:tcBorders>
              <w:left w:val="single" w:sz="4" w:space="0" w:color="auto"/>
              <w:right w:val="single" w:sz="4" w:space="0" w:color="auto"/>
            </w:tcBorders>
          </w:tcPr>
          <w:p w:rsidR="0072717D" w:rsidRPr="00F42DAE" w:rsidRDefault="0072717D" w:rsidP="00E53098">
            <w:pPr>
              <w:widowControl w:val="0"/>
              <w:autoSpaceDE w:val="0"/>
              <w:autoSpaceDN w:val="0"/>
              <w:adjustRightInd w:val="0"/>
              <w:rPr>
                <w:sz w:val="24"/>
                <w:szCs w:val="24"/>
              </w:rPr>
            </w:pPr>
            <w:r>
              <w:rPr>
                <w:sz w:val="24"/>
                <w:szCs w:val="24"/>
              </w:rPr>
              <w:t xml:space="preserve">Муниципальная </w:t>
            </w:r>
            <w:r w:rsidRPr="00F42DAE">
              <w:rPr>
                <w:sz w:val="24"/>
                <w:szCs w:val="24"/>
              </w:rPr>
              <w:t xml:space="preserve">программа </w:t>
            </w:r>
            <w:r>
              <w:rPr>
                <w:sz w:val="24"/>
                <w:szCs w:val="24"/>
              </w:rPr>
              <w:t xml:space="preserve">Октябрьского района «Развитие </w:t>
            </w:r>
            <w:r w:rsidR="00E53098">
              <w:rPr>
                <w:sz w:val="24"/>
                <w:szCs w:val="24"/>
              </w:rPr>
              <w:t>туризма</w:t>
            </w:r>
            <w:r>
              <w:rPr>
                <w:sz w:val="24"/>
                <w:szCs w:val="24"/>
              </w:rPr>
              <w:t>»</w:t>
            </w:r>
          </w:p>
        </w:tc>
        <w:tc>
          <w:tcPr>
            <w:tcW w:w="2977" w:type="dxa"/>
            <w:tcBorders>
              <w:left w:val="single" w:sz="4" w:space="0" w:color="auto"/>
              <w:bottom w:val="single" w:sz="4" w:space="0" w:color="auto"/>
              <w:right w:val="single" w:sz="4" w:space="0" w:color="auto"/>
            </w:tcBorders>
          </w:tcPr>
          <w:p w:rsidR="0072717D" w:rsidRPr="00F42DAE" w:rsidRDefault="0072717D" w:rsidP="007A33D5">
            <w:pPr>
              <w:rPr>
                <w:color w:val="000000"/>
                <w:sz w:val="24"/>
                <w:szCs w:val="24"/>
              </w:rPr>
            </w:pPr>
            <w:r w:rsidRPr="00F42DAE">
              <w:rPr>
                <w:color w:val="000000"/>
                <w:sz w:val="24"/>
                <w:szCs w:val="24"/>
              </w:rPr>
              <w:t>Всего</w:t>
            </w:r>
          </w:p>
        </w:tc>
        <w:tc>
          <w:tcPr>
            <w:tcW w:w="2126" w:type="dxa"/>
            <w:tcBorders>
              <w:left w:val="single" w:sz="4" w:space="0" w:color="auto"/>
              <w:bottom w:val="single" w:sz="4" w:space="0" w:color="auto"/>
              <w:right w:val="single" w:sz="4" w:space="0" w:color="auto"/>
            </w:tcBorders>
          </w:tcPr>
          <w:p w:rsidR="0072717D" w:rsidRPr="00F42DAE" w:rsidRDefault="00D74045" w:rsidP="007A33D5">
            <w:pPr>
              <w:widowControl w:val="0"/>
              <w:autoSpaceDE w:val="0"/>
              <w:autoSpaceDN w:val="0"/>
              <w:adjustRightInd w:val="0"/>
              <w:jc w:val="center"/>
              <w:rPr>
                <w:sz w:val="24"/>
                <w:szCs w:val="24"/>
              </w:rPr>
            </w:pPr>
            <w:r>
              <w:rPr>
                <w:sz w:val="24"/>
                <w:szCs w:val="24"/>
              </w:rPr>
              <w:t>2 935,0</w:t>
            </w:r>
          </w:p>
        </w:tc>
        <w:tc>
          <w:tcPr>
            <w:tcW w:w="2128" w:type="dxa"/>
            <w:tcBorders>
              <w:left w:val="single" w:sz="4" w:space="0" w:color="auto"/>
              <w:bottom w:val="single" w:sz="4" w:space="0" w:color="auto"/>
              <w:right w:val="single" w:sz="4" w:space="0" w:color="auto"/>
            </w:tcBorders>
          </w:tcPr>
          <w:p w:rsidR="0072717D" w:rsidRPr="00F42DAE" w:rsidRDefault="00E53098" w:rsidP="007A33D5">
            <w:pPr>
              <w:widowControl w:val="0"/>
              <w:autoSpaceDE w:val="0"/>
              <w:autoSpaceDN w:val="0"/>
              <w:adjustRightInd w:val="0"/>
              <w:jc w:val="center"/>
              <w:rPr>
                <w:sz w:val="24"/>
                <w:szCs w:val="24"/>
              </w:rPr>
            </w:pPr>
            <w:r>
              <w:rPr>
                <w:sz w:val="24"/>
                <w:szCs w:val="24"/>
              </w:rPr>
              <w:t>Х</w:t>
            </w:r>
          </w:p>
        </w:tc>
        <w:tc>
          <w:tcPr>
            <w:tcW w:w="1560" w:type="dxa"/>
            <w:tcBorders>
              <w:left w:val="single" w:sz="4" w:space="0" w:color="auto"/>
              <w:bottom w:val="single" w:sz="4" w:space="0" w:color="auto"/>
              <w:right w:val="single" w:sz="4" w:space="0" w:color="auto"/>
            </w:tcBorders>
          </w:tcPr>
          <w:p w:rsidR="0072717D" w:rsidRPr="00F42DAE" w:rsidRDefault="00D74045" w:rsidP="007A33D5">
            <w:pPr>
              <w:widowControl w:val="0"/>
              <w:autoSpaceDE w:val="0"/>
              <w:autoSpaceDN w:val="0"/>
              <w:adjustRightInd w:val="0"/>
              <w:jc w:val="center"/>
              <w:rPr>
                <w:sz w:val="24"/>
                <w:szCs w:val="24"/>
              </w:rPr>
            </w:pPr>
            <w:r>
              <w:rPr>
                <w:sz w:val="24"/>
                <w:szCs w:val="24"/>
              </w:rPr>
              <w:t>3 970,0</w:t>
            </w:r>
          </w:p>
        </w:tc>
      </w:tr>
      <w:tr w:rsidR="0072717D" w:rsidRPr="00F42DAE" w:rsidTr="007A33D5">
        <w:trPr>
          <w:trHeight w:val="309"/>
          <w:tblCellSpacing w:w="5" w:type="nil"/>
        </w:trPr>
        <w:tc>
          <w:tcPr>
            <w:tcW w:w="1984" w:type="dxa"/>
            <w:vMerge/>
            <w:tcBorders>
              <w:left w:val="single" w:sz="4" w:space="0" w:color="auto"/>
              <w:right w:val="single" w:sz="4" w:space="0" w:color="auto"/>
            </w:tcBorders>
          </w:tcPr>
          <w:p w:rsidR="0072717D" w:rsidRPr="00F42DAE" w:rsidRDefault="0072717D" w:rsidP="007A33D5">
            <w:pPr>
              <w:widowControl w:val="0"/>
              <w:autoSpaceDE w:val="0"/>
              <w:autoSpaceDN w:val="0"/>
              <w:adjustRightInd w:val="0"/>
              <w:rPr>
                <w:sz w:val="24"/>
                <w:szCs w:val="24"/>
              </w:rPr>
            </w:pPr>
          </w:p>
        </w:tc>
        <w:tc>
          <w:tcPr>
            <w:tcW w:w="2977" w:type="dxa"/>
            <w:tcBorders>
              <w:left w:val="single" w:sz="4" w:space="0" w:color="auto"/>
              <w:bottom w:val="single" w:sz="4" w:space="0" w:color="auto"/>
              <w:right w:val="single" w:sz="4" w:space="0" w:color="auto"/>
            </w:tcBorders>
          </w:tcPr>
          <w:p w:rsidR="0072717D" w:rsidRPr="00F42DAE" w:rsidRDefault="0072717D" w:rsidP="007A33D5">
            <w:pPr>
              <w:rPr>
                <w:color w:val="000000"/>
                <w:sz w:val="24"/>
                <w:szCs w:val="24"/>
              </w:rPr>
            </w:pPr>
            <w:r w:rsidRPr="00F42DAE">
              <w:rPr>
                <w:color w:val="000000"/>
                <w:sz w:val="24"/>
                <w:szCs w:val="24"/>
              </w:rPr>
              <w:t>Бюджет</w:t>
            </w:r>
            <w:r>
              <w:rPr>
                <w:color w:val="000000"/>
                <w:sz w:val="24"/>
                <w:szCs w:val="24"/>
              </w:rPr>
              <w:t xml:space="preserve"> Октябрьского района</w:t>
            </w:r>
          </w:p>
        </w:tc>
        <w:tc>
          <w:tcPr>
            <w:tcW w:w="2126" w:type="dxa"/>
            <w:tcBorders>
              <w:left w:val="single" w:sz="4" w:space="0" w:color="auto"/>
              <w:bottom w:val="single" w:sz="4" w:space="0" w:color="auto"/>
              <w:right w:val="single" w:sz="4" w:space="0" w:color="auto"/>
            </w:tcBorders>
          </w:tcPr>
          <w:p w:rsidR="0072717D" w:rsidRPr="00F42DAE" w:rsidRDefault="00E53098" w:rsidP="007A33D5">
            <w:pPr>
              <w:widowControl w:val="0"/>
              <w:autoSpaceDE w:val="0"/>
              <w:autoSpaceDN w:val="0"/>
              <w:adjustRightInd w:val="0"/>
              <w:jc w:val="center"/>
              <w:rPr>
                <w:sz w:val="24"/>
                <w:szCs w:val="24"/>
              </w:rPr>
            </w:pPr>
            <w:r>
              <w:rPr>
                <w:sz w:val="24"/>
                <w:szCs w:val="24"/>
              </w:rPr>
              <w:t>Х</w:t>
            </w:r>
          </w:p>
        </w:tc>
        <w:tc>
          <w:tcPr>
            <w:tcW w:w="2128" w:type="dxa"/>
            <w:tcBorders>
              <w:left w:val="single" w:sz="4" w:space="0" w:color="auto"/>
              <w:bottom w:val="single" w:sz="4" w:space="0" w:color="auto"/>
              <w:right w:val="single" w:sz="4" w:space="0" w:color="auto"/>
            </w:tcBorders>
          </w:tcPr>
          <w:p w:rsidR="0072717D" w:rsidRPr="00F42DAE" w:rsidRDefault="00E53098" w:rsidP="007A33D5">
            <w:pPr>
              <w:widowControl w:val="0"/>
              <w:autoSpaceDE w:val="0"/>
              <w:autoSpaceDN w:val="0"/>
              <w:adjustRightInd w:val="0"/>
              <w:jc w:val="center"/>
              <w:rPr>
                <w:sz w:val="24"/>
                <w:szCs w:val="24"/>
              </w:rPr>
            </w:pPr>
            <w:r>
              <w:rPr>
                <w:sz w:val="24"/>
                <w:szCs w:val="24"/>
              </w:rPr>
              <w:t>Х</w:t>
            </w:r>
          </w:p>
        </w:tc>
        <w:tc>
          <w:tcPr>
            <w:tcW w:w="1560" w:type="dxa"/>
            <w:tcBorders>
              <w:left w:val="single" w:sz="4" w:space="0" w:color="auto"/>
              <w:bottom w:val="single" w:sz="4" w:space="0" w:color="auto"/>
              <w:right w:val="single" w:sz="4" w:space="0" w:color="auto"/>
            </w:tcBorders>
          </w:tcPr>
          <w:p w:rsidR="0072717D" w:rsidRPr="00F42DAE" w:rsidRDefault="00E53098" w:rsidP="007A33D5">
            <w:pPr>
              <w:widowControl w:val="0"/>
              <w:autoSpaceDE w:val="0"/>
              <w:autoSpaceDN w:val="0"/>
              <w:adjustRightInd w:val="0"/>
              <w:jc w:val="center"/>
              <w:rPr>
                <w:sz w:val="24"/>
                <w:szCs w:val="24"/>
              </w:rPr>
            </w:pPr>
            <w:r>
              <w:rPr>
                <w:sz w:val="24"/>
                <w:szCs w:val="24"/>
              </w:rPr>
              <w:t>Х</w:t>
            </w:r>
          </w:p>
        </w:tc>
      </w:tr>
      <w:tr w:rsidR="0072717D" w:rsidRPr="00F42DAE" w:rsidTr="007A33D5">
        <w:trPr>
          <w:trHeight w:val="387"/>
          <w:tblCellSpacing w:w="5" w:type="nil"/>
        </w:trPr>
        <w:tc>
          <w:tcPr>
            <w:tcW w:w="1984" w:type="dxa"/>
            <w:vMerge/>
            <w:tcBorders>
              <w:left w:val="single" w:sz="4" w:space="0" w:color="auto"/>
              <w:right w:val="single" w:sz="4" w:space="0" w:color="auto"/>
            </w:tcBorders>
          </w:tcPr>
          <w:p w:rsidR="0072717D" w:rsidRPr="00F42DAE" w:rsidRDefault="0072717D" w:rsidP="007A33D5">
            <w:pPr>
              <w:widowControl w:val="0"/>
              <w:autoSpaceDE w:val="0"/>
              <w:autoSpaceDN w:val="0"/>
              <w:adjustRightInd w:val="0"/>
              <w:rPr>
                <w:sz w:val="24"/>
                <w:szCs w:val="24"/>
              </w:rPr>
            </w:pPr>
          </w:p>
        </w:tc>
        <w:tc>
          <w:tcPr>
            <w:tcW w:w="2977" w:type="dxa"/>
            <w:tcBorders>
              <w:left w:val="single" w:sz="4" w:space="0" w:color="auto"/>
              <w:bottom w:val="single" w:sz="4" w:space="0" w:color="auto"/>
              <w:right w:val="single" w:sz="4" w:space="0" w:color="auto"/>
            </w:tcBorders>
          </w:tcPr>
          <w:p w:rsidR="0072717D" w:rsidRPr="00F42DAE" w:rsidRDefault="0072717D" w:rsidP="007A33D5">
            <w:pPr>
              <w:rPr>
                <w:bCs/>
                <w:color w:val="000000"/>
                <w:sz w:val="24"/>
                <w:szCs w:val="24"/>
              </w:rPr>
            </w:pPr>
            <w:r w:rsidRPr="00F42DAE">
              <w:rPr>
                <w:bCs/>
                <w:color w:val="000000"/>
                <w:sz w:val="24"/>
                <w:szCs w:val="24"/>
              </w:rPr>
              <w:t xml:space="preserve">безвозмездные поступления в </w:t>
            </w:r>
            <w:r>
              <w:rPr>
                <w:bCs/>
                <w:color w:val="000000"/>
                <w:sz w:val="24"/>
                <w:szCs w:val="24"/>
              </w:rPr>
              <w:t>бюджет Октябрьского района</w:t>
            </w:r>
            <w:r w:rsidRPr="00F42DAE">
              <w:rPr>
                <w:bCs/>
                <w:color w:val="000000"/>
                <w:sz w:val="24"/>
                <w:szCs w:val="24"/>
              </w:rPr>
              <w:t>, &lt;2&gt;</w:t>
            </w:r>
          </w:p>
        </w:tc>
        <w:tc>
          <w:tcPr>
            <w:tcW w:w="2126" w:type="dxa"/>
            <w:tcBorders>
              <w:left w:val="single" w:sz="4" w:space="0" w:color="auto"/>
              <w:bottom w:val="single" w:sz="4" w:space="0" w:color="auto"/>
              <w:right w:val="single" w:sz="4" w:space="0" w:color="auto"/>
            </w:tcBorders>
          </w:tcPr>
          <w:p w:rsidR="0072717D" w:rsidRPr="00F42DAE" w:rsidRDefault="00E53098" w:rsidP="007A33D5">
            <w:pPr>
              <w:widowControl w:val="0"/>
              <w:autoSpaceDE w:val="0"/>
              <w:autoSpaceDN w:val="0"/>
              <w:adjustRightInd w:val="0"/>
              <w:jc w:val="center"/>
              <w:rPr>
                <w:sz w:val="24"/>
                <w:szCs w:val="24"/>
              </w:rPr>
            </w:pPr>
            <w:r>
              <w:rPr>
                <w:sz w:val="24"/>
                <w:szCs w:val="24"/>
              </w:rPr>
              <w:t>Х</w:t>
            </w:r>
          </w:p>
        </w:tc>
        <w:tc>
          <w:tcPr>
            <w:tcW w:w="2128" w:type="dxa"/>
            <w:tcBorders>
              <w:left w:val="single" w:sz="4" w:space="0" w:color="auto"/>
              <w:bottom w:val="single" w:sz="4" w:space="0" w:color="auto"/>
              <w:right w:val="single" w:sz="4" w:space="0" w:color="auto"/>
            </w:tcBorders>
          </w:tcPr>
          <w:p w:rsidR="0072717D" w:rsidRPr="00F42DAE" w:rsidRDefault="00E53098" w:rsidP="007A33D5">
            <w:pPr>
              <w:widowControl w:val="0"/>
              <w:autoSpaceDE w:val="0"/>
              <w:autoSpaceDN w:val="0"/>
              <w:adjustRightInd w:val="0"/>
              <w:jc w:val="center"/>
              <w:rPr>
                <w:sz w:val="24"/>
                <w:szCs w:val="24"/>
              </w:rPr>
            </w:pPr>
            <w:r>
              <w:rPr>
                <w:sz w:val="24"/>
                <w:szCs w:val="24"/>
              </w:rPr>
              <w:t>Х</w:t>
            </w:r>
          </w:p>
        </w:tc>
        <w:tc>
          <w:tcPr>
            <w:tcW w:w="1560" w:type="dxa"/>
            <w:tcBorders>
              <w:left w:val="single" w:sz="4" w:space="0" w:color="auto"/>
              <w:bottom w:val="single" w:sz="4" w:space="0" w:color="auto"/>
              <w:right w:val="single" w:sz="4" w:space="0" w:color="auto"/>
            </w:tcBorders>
          </w:tcPr>
          <w:p w:rsidR="0072717D" w:rsidRPr="00F42DAE" w:rsidRDefault="00E53098" w:rsidP="007A33D5">
            <w:pPr>
              <w:widowControl w:val="0"/>
              <w:autoSpaceDE w:val="0"/>
              <w:autoSpaceDN w:val="0"/>
              <w:adjustRightInd w:val="0"/>
              <w:jc w:val="center"/>
              <w:rPr>
                <w:sz w:val="24"/>
                <w:szCs w:val="24"/>
              </w:rPr>
            </w:pPr>
            <w:r>
              <w:rPr>
                <w:sz w:val="24"/>
                <w:szCs w:val="24"/>
              </w:rPr>
              <w:t>Х</w:t>
            </w:r>
          </w:p>
        </w:tc>
      </w:tr>
      <w:tr w:rsidR="0072717D" w:rsidRPr="00F42DAE" w:rsidTr="007A33D5">
        <w:trPr>
          <w:trHeight w:val="317"/>
          <w:tblCellSpacing w:w="5" w:type="nil"/>
        </w:trPr>
        <w:tc>
          <w:tcPr>
            <w:tcW w:w="1984" w:type="dxa"/>
            <w:vMerge/>
            <w:tcBorders>
              <w:left w:val="single" w:sz="4" w:space="0" w:color="auto"/>
              <w:right w:val="single" w:sz="4" w:space="0" w:color="auto"/>
            </w:tcBorders>
          </w:tcPr>
          <w:p w:rsidR="0072717D" w:rsidRPr="00F42DAE" w:rsidRDefault="0072717D" w:rsidP="007A33D5">
            <w:pPr>
              <w:widowControl w:val="0"/>
              <w:autoSpaceDE w:val="0"/>
              <w:autoSpaceDN w:val="0"/>
              <w:adjustRightInd w:val="0"/>
              <w:rPr>
                <w:sz w:val="24"/>
                <w:szCs w:val="24"/>
              </w:rPr>
            </w:pPr>
          </w:p>
        </w:tc>
        <w:tc>
          <w:tcPr>
            <w:tcW w:w="2977" w:type="dxa"/>
            <w:tcBorders>
              <w:left w:val="single" w:sz="4" w:space="0" w:color="auto"/>
              <w:bottom w:val="single" w:sz="4" w:space="0" w:color="auto"/>
              <w:right w:val="single" w:sz="4" w:space="0" w:color="auto"/>
            </w:tcBorders>
          </w:tcPr>
          <w:p w:rsidR="0072717D" w:rsidRPr="00F42DAE" w:rsidRDefault="0072717D" w:rsidP="007A33D5">
            <w:pPr>
              <w:rPr>
                <w:bCs/>
                <w:i/>
                <w:iCs/>
                <w:color w:val="000000"/>
                <w:sz w:val="24"/>
                <w:szCs w:val="24"/>
              </w:rPr>
            </w:pPr>
            <w:r w:rsidRPr="00F42DAE">
              <w:rPr>
                <w:bCs/>
                <w:i/>
                <w:iCs/>
                <w:color w:val="000000"/>
                <w:sz w:val="24"/>
                <w:szCs w:val="24"/>
              </w:rPr>
              <w:t>в том числе за счет средств:</w:t>
            </w:r>
          </w:p>
        </w:tc>
        <w:tc>
          <w:tcPr>
            <w:tcW w:w="2126" w:type="dxa"/>
            <w:tcBorders>
              <w:left w:val="single" w:sz="4" w:space="0" w:color="auto"/>
              <w:bottom w:val="single" w:sz="4" w:space="0" w:color="auto"/>
              <w:right w:val="single" w:sz="4" w:space="0" w:color="auto"/>
            </w:tcBorders>
          </w:tcPr>
          <w:p w:rsidR="0072717D" w:rsidRPr="00F42DAE" w:rsidRDefault="0072717D" w:rsidP="007A33D5">
            <w:pPr>
              <w:widowControl w:val="0"/>
              <w:autoSpaceDE w:val="0"/>
              <w:autoSpaceDN w:val="0"/>
              <w:adjustRightInd w:val="0"/>
              <w:jc w:val="center"/>
              <w:rPr>
                <w:sz w:val="24"/>
                <w:szCs w:val="24"/>
              </w:rPr>
            </w:pPr>
          </w:p>
        </w:tc>
        <w:tc>
          <w:tcPr>
            <w:tcW w:w="2128" w:type="dxa"/>
            <w:tcBorders>
              <w:left w:val="single" w:sz="4" w:space="0" w:color="auto"/>
              <w:bottom w:val="single" w:sz="4" w:space="0" w:color="auto"/>
              <w:right w:val="single" w:sz="4" w:space="0" w:color="auto"/>
            </w:tcBorders>
          </w:tcPr>
          <w:p w:rsidR="0072717D" w:rsidRPr="00F42DAE" w:rsidRDefault="0072717D" w:rsidP="007A33D5">
            <w:pPr>
              <w:widowControl w:val="0"/>
              <w:autoSpaceDE w:val="0"/>
              <w:autoSpaceDN w:val="0"/>
              <w:adjustRightInd w:val="0"/>
              <w:jc w:val="center"/>
              <w:rPr>
                <w:sz w:val="24"/>
                <w:szCs w:val="24"/>
              </w:rPr>
            </w:pPr>
          </w:p>
        </w:tc>
        <w:tc>
          <w:tcPr>
            <w:tcW w:w="1560" w:type="dxa"/>
            <w:tcBorders>
              <w:left w:val="single" w:sz="4" w:space="0" w:color="auto"/>
              <w:bottom w:val="single" w:sz="4" w:space="0" w:color="auto"/>
              <w:right w:val="single" w:sz="4" w:space="0" w:color="auto"/>
            </w:tcBorders>
          </w:tcPr>
          <w:p w:rsidR="0072717D" w:rsidRPr="00F42DAE" w:rsidRDefault="0072717D" w:rsidP="007A33D5">
            <w:pPr>
              <w:widowControl w:val="0"/>
              <w:autoSpaceDE w:val="0"/>
              <w:autoSpaceDN w:val="0"/>
              <w:adjustRightInd w:val="0"/>
              <w:jc w:val="center"/>
              <w:rPr>
                <w:sz w:val="24"/>
                <w:szCs w:val="24"/>
              </w:rPr>
            </w:pPr>
          </w:p>
        </w:tc>
      </w:tr>
      <w:tr w:rsidR="0072717D" w:rsidRPr="00F42DAE" w:rsidTr="007A33D5">
        <w:trPr>
          <w:trHeight w:val="226"/>
          <w:tblCellSpacing w:w="5" w:type="nil"/>
        </w:trPr>
        <w:tc>
          <w:tcPr>
            <w:tcW w:w="1984" w:type="dxa"/>
            <w:vMerge/>
            <w:tcBorders>
              <w:left w:val="single" w:sz="4" w:space="0" w:color="auto"/>
              <w:right w:val="single" w:sz="4" w:space="0" w:color="auto"/>
            </w:tcBorders>
          </w:tcPr>
          <w:p w:rsidR="0072717D" w:rsidRPr="00F42DAE" w:rsidRDefault="0072717D" w:rsidP="007A33D5">
            <w:pPr>
              <w:widowControl w:val="0"/>
              <w:autoSpaceDE w:val="0"/>
              <w:autoSpaceDN w:val="0"/>
              <w:adjustRightInd w:val="0"/>
              <w:rPr>
                <w:sz w:val="24"/>
                <w:szCs w:val="24"/>
              </w:rPr>
            </w:pPr>
          </w:p>
        </w:tc>
        <w:tc>
          <w:tcPr>
            <w:tcW w:w="2977" w:type="dxa"/>
            <w:tcBorders>
              <w:left w:val="single" w:sz="4" w:space="0" w:color="auto"/>
              <w:bottom w:val="single" w:sz="4" w:space="0" w:color="auto"/>
              <w:right w:val="single" w:sz="4" w:space="0" w:color="auto"/>
            </w:tcBorders>
          </w:tcPr>
          <w:p w:rsidR="0072717D" w:rsidRPr="00CF3296" w:rsidRDefault="0072717D" w:rsidP="007A33D5">
            <w:pPr>
              <w:rPr>
                <w:color w:val="000000"/>
                <w:sz w:val="24"/>
                <w:szCs w:val="24"/>
              </w:rPr>
            </w:pPr>
            <w:r w:rsidRPr="00CF3296">
              <w:rPr>
                <w:color w:val="000000"/>
                <w:sz w:val="24"/>
                <w:szCs w:val="24"/>
              </w:rPr>
              <w:t xml:space="preserve"> - федерального бюджета</w:t>
            </w:r>
          </w:p>
        </w:tc>
        <w:tc>
          <w:tcPr>
            <w:tcW w:w="2126" w:type="dxa"/>
            <w:tcBorders>
              <w:left w:val="single" w:sz="4" w:space="0" w:color="auto"/>
              <w:bottom w:val="single" w:sz="4" w:space="0" w:color="auto"/>
              <w:right w:val="single" w:sz="4" w:space="0" w:color="auto"/>
            </w:tcBorders>
          </w:tcPr>
          <w:p w:rsidR="0072717D" w:rsidRPr="00F42DAE" w:rsidRDefault="00E53098" w:rsidP="007A33D5">
            <w:pPr>
              <w:widowControl w:val="0"/>
              <w:autoSpaceDE w:val="0"/>
              <w:autoSpaceDN w:val="0"/>
              <w:adjustRightInd w:val="0"/>
              <w:jc w:val="center"/>
              <w:rPr>
                <w:sz w:val="24"/>
                <w:szCs w:val="24"/>
              </w:rPr>
            </w:pPr>
            <w:r>
              <w:rPr>
                <w:sz w:val="24"/>
                <w:szCs w:val="24"/>
              </w:rPr>
              <w:t>Х</w:t>
            </w:r>
          </w:p>
        </w:tc>
        <w:tc>
          <w:tcPr>
            <w:tcW w:w="2128" w:type="dxa"/>
            <w:tcBorders>
              <w:left w:val="single" w:sz="4" w:space="0" w:color="auto"/>
              <w:bottom w:val="single" w:sz="4" w:space="0" w:color="auto"/>
              <w:right w:val="single" w:sz="4" w:space="0" w:color="auto"/>
            </w:tcBorders>
          </w:tcPr>
          <w:p w:rsidR="0072717D" w:rsidRPr="00F42DAE" w:rsidRDefault="00E53098" w:rsidP="007A33D5">
            <w:pPr>
              <w:widowControl w:val="0"/>
              <w:autoSpaceDE w:val="0"/>
              <w:autoSpaceDN w:val="0"/>
              <w:adjustRightInd w:val="0"/>
              <w:jc w:val="center"/>
              <w:rPr>
                <w:sz w:val="24"/>
                <w:szCs w:val="24"/>
              </w:rPr>
            </w:pPr>
            <w:r>
              <w:rPr>
                <w:sz w:val="24"/>
                <w:szCs w:val="24"/>
              </w:rPr>
              <w:t>Х</w:t>
            </w:r>
          </w:p>
        </w:tc>
        <w:tc>
          <w:tcPr>
            <w:tcW w:w="1560" w:type="dxa"/>
            <w:tcBorders>
              <w:left w:val="single" w:sz="4" w:space="0" w:color="auto"/>
              <w:bottom w:val="single" w:sz="4" w:space="0" w:color="auto"/>
              <w:right w:val="single" w:sz="4" w:space="0" w:color="auto"/>
            </w:tcBorders>
          </w:tcPr>
          <w:p w:rsidR="0072717D" w:rsidRPr="00F42DAE" w:rsidRDefault="00E53098" w:rsidP="007A33D5">
            <w:pPr>
              <w:widowControl w:val="0"/>
              <w:autoSpaceDE w:val="0"/>
              <w:autoSpaceDN w:val="0"/>
              <w:adjustRightInd w:val="0"/>
              <w:jc w:val="center"/>
              <w:rPr>
                <w:sz w:val="24"/>
                <w:szCs w:val="24"/>
              </w:rPr>
            </w:pPr>
            <w:r>
              <w:rPr>
                <w:sz w:val="24"/>
                <w:szCs w:val="24"/>
              </w:rPr>
              <w:t>Х</w:t>
            </w:r>
          </w:p>
        </w:tc>
      </w:tr>
      <w:tr w:rsidR="0072717D" w:rsidRPr="00F42DAE" w:rsidTr="007A33D5">
        <w:trPr>
          <w:trHeight w:val="403"/>
          <w:tblCellSpacing w:w="5" w:type="nil"/>
        </w:trPr>
        <w:tc>
          <w:tcPr>
            <w:tcW w:w="1984" w:type="dxa"/>
            <w:vMerge/>
            <w:tcBorders>
              <w:left w:val="single" w:sz="4" w:space="0" w:color="auto"/>
              <w:right w:val="single" w:sz="4" w:space="0" w:color="auto"/>
            </w:tcBorders>
          </w:tcPr>
          <w:p w:rsidR="0072717D" w:rsidRPr="00F42DAE" w:rsidRDefault="0072717D" w:rsidP="007A33D5">
            <w:pPr>
              <w:widowControl w:val="0"/>
              <w:autoSpaceDE w:val="0"/>
              <w:autoSpaceDN w:val="0"/>
              <w:adjustRightInd w:val="0"/>
              <w:rPr>
                <w:sz w:val="24"/>
                <w:szCs w:val="24"/>
              </w:rPr>
            </w:pPr>
          </w:p>
        </w:tc>
        <w:tc>
          <w:tcPr>
            <w:tcW w:w="2977" w:type="dxa"/>
            <w:tcBorders>
              <w:left w:val="single" w:sz="4" w:space="0" w:color="auto"/>
              <w:bottom w:val="single" w:sz="4" w:space="0" w:color="auto"/>
              <w:right w:val="single" w:sz="4" w:space="0" w:color="auto"/>
            </w:tcBorders>
          </w:tcPr>
          <w:p w:rsidR="0072717D" w:rsidRPr="00CF3296" w:rsidRDefault="0072717D" w:rsidP="007A33D5">
            <w:pPr>
              <w:rPr>
                <w:bCs/>
                <w:color w:val="000000"/>
                <w:sz w:val="24"/>
                <w:szCs w:val="24"/>
              </w:rPr>
            </w:pPr>
            <w:r w:rsidRPr="00CF3296">
              <w:rPr>
                <w:bCs/>
                <w:color w:val="000000"/>
                <w:sz w:val="24"/>
                <w:szCs w:val="24"/>
              </w:rPr>
              <w:t>-бюджет Ростовской области</w:t>
            </w:r>
          </w:p>
        </w:tc>
        <w:tc>
          <w:tcPr>
            <w:tcW w:w="2126" w:type="dxa"/>
            <w:tcBorders>
              <w:left w:val="single" w:sz="4" w:space="0" w:color="auto"/>
              <w:bottom w:val="single" w:sz="4" w:space="0" w:color="auto"/>
              <w:right w:val="single" w:sz="4" w:space="0" w:color="auto"/>
            </w:tcBorders>
          </w:tcPr>
          <w:p w:rsidR="0072717D" w:rsidRPr="00F42DAE" w:rsidRDefault="00E53098" w:rsidP="007A33D5">
            <w:pPr>
              <w:widowControl w:val="0"/>
              <w:autoSpaceDE w:val="0"/>
              <w:autoSpaceDN w:val="0"/>
              <w:adjustRightInd w:val="0"/>
              <w:jc w:val="center"/>
              <w:rPr>
                <w:sz w:val="24"/>
                <w:szCs w:val="24"/>
              </w:rPr>
            </w:pPr>
            <w:r>
              <w:rPr>
                <w:sz w:val="24"/>
                <w:szCs w:val="24"/>
              </w:rPr>
              <w:t>Х</w:t>
            </w:r>
          </w:p>
        </w:tc>
        <w:tc>
          <w:tcPr>
            <w:tcW w:w="2128" w:type="dxa"/>
            <w:tcBorders>
              <w:left w:val="single" w:sz="4" w:space="0" w:color="auto"/>
              <w:bottom w:val="single" w:sz="4" w:space="0" w:color="auto"/>
              <w:right w:val="single" w:sz="4" w:space="0" w:color="auto"/>
            </w:tcBorders>
          </w:tcPr>
          <w:p w:rsidR="0072717D" w:rsidRPr="00F42DAE" w:rsidRDefault="00E53098" w:rsidP="007A33D5">
            <w:pPr>
              <w:widowControl w:val="0"/>
              <w:autoSpaceDE w:val="0"/>
              <w:autoSpaceDN w:val="0"/>
              <w:adjustRightInd w:val="0"/>
              <w:jc w:val="center"/>
              <w:rPr>
                <w:sz w:val="24"/>
                <w:szCs w:val="24"/>
              </w:rPr>
            </w:pPr>
            <w:r>
              <w:rPr>
                <w:sz w:val="24"/>
                <w:szCs w:val="24"/>
              </w:rPr>
              <w:t>Х</w:t>
            </w:r>
          </w:p>
        </w:tc>
        <w:tc>
          <w:tcPr>
            <w:tcW w:w="1560" w:type="dxa"/>
            <w:tcBorders>
              <w:left w:val="single" w:sz="4" w:space="0" w:color="auto"/>
              <w:bottom w:val="single" w:sz="4" w:space="0" w:color="auto"/>
              <w:right w:val="single" w:sz="4" w:space="0" w:color="auto"/>
            </w:tcBorders>
          </w:tcPr>
          <w:p w:rsidR="0072717D" w:rsidRPr="00F42DAE" w:rsidRDefault="00E53098" w:rsidP="007A33D5">
            <w:pPr>
              <w:widowControl w:val="0"/>
              <w:autoSpaceDE w:val="0"/>
              <w:autoSpaceDN w:val="0"/>
              <w:adjustRightInd w:val="0"/>
              <w:jc w:val="center"/>
              <w:rPr>
                <w:sz w:val="24"/>
                <w:szCs w:val="24"/>
              </w:rPr>
            </w:pPr>
            <w:r>
              <w:rPr>
                <w:sz w:val="24"/>
                <w:szCs w:val="24"/>
              </w:rPr>
              <w:t>Х</w:t>
            </w:r>
          </w:p>
        </w:tc>
      </w:tr>
      <w:tr w:rsidR="0072717D" w:rsidRPr="00F42DAE" w:rsidTr="007A33D5">
        <w:trPr>
          <w:trHeight w:val="260"/>
          <w:tblCellSpacing w:w="5" w:type="nil"/>
        </w:trPr>
        <w:tc>
          <w:tcPr>
            <w:tcW w:w="1984" w:type="dxa"/>
            <w:vMerge/>
            <w:tcBorders>
              <w:left w:val="single" w:sz="4" w:space="0" w:color="auto"/>
              <w:right w:val="single" w:sz="4" w:space="0" w:color="auto"/>
            </w:tcBorders>
          </w:tcPr>
          <w:p w:rsidR="0072717D" w:rsidRPr="00F42DAE" w:rsidRDefault="0072717D" w:rsidP="007A33D5">
            <w:pPr>
              <w:widowControl w:val="0"/>
              <w:autoSpaceDE w:val="0"/>
              <w:autoSpaceDN w:val="0"/>
              <w:adjustRightInd w:val="0"/>
              <w:rPr>
                <w:sz w:val="24"/>
                <w:szCs w:val="24"/>
              </w:rPr>
            </w:pPr>
          </w:p>
        </w:tc>
        <w:tc>
          <w:tcPr>
            <w:tcW w:w="2977" w:type="dxa"/>
            <w:tcBorders>
              <w:left w:val="single" w:sz="4" w:space="0" w:color="auto"/>
              <w:bottom w:val="single" w:sz="4" w:space="0" w:color="auto"/>
              <w:right w:val="single" w:sz="4" w:space="0" w:color="auto"/>
            </w:tcBorders>
          </w:tcPr>
          <w:p w:rsidR="0072717D" w:rsidRPr="00F42DAE" w:rsidRDefault="0072717D" w:rsidP="007A33D5">
            <w:pPr>
              <w:rPr>
                <w:color w:val="000000"/>
                <w:sz w:val="24"/>
                <w:szCs w:val="24"/>
              </w:rPr>
            </w:pPr>
            <w:r w:rsidRPr="00F42DAE">
              <w:rPr>
                <w:color w:val="000000"/>
                <w:sz w:val="24"/>
                <w:szCs w:val="24"/>
              </w:rPr>
              <w:t>Бюджет</w:t>
            </w:r>
            <w:r>
              <w:rPr>
                <w:color w:val="000000"/>
                <w:sz w:val="24"/>
                <w:szCs w:val="24"/>
              </w:rPr>
              <w:t xml:space="preserve"> муниципальных образований Октябрьского района </w:t>
            </w:r>
            <w:r w:rsidRPr="00F42DAE">
              <w:rPr>
                <w:bCs/>
                <w:color w:val="000000"/>
                <w:sz w:val="24"/>
                <w:szCs w:val="24"/>
              </w:rPr>
              <w:t>&lt;2&gt;</w:t>
            </w:r>
          </w:p>
        </w:tc>
        <w:tc>
          <w:tcPr>
            <w:tcW w:w="2126" w:type="dxa"/>
            <w:tcBorders>
              <w:left w:val="single" w:sz="4" w:space="0" w:color="auto"/>
              <w:bottom w:val="single" w:sz="4" w:space="0" w:color="auto"/>
              <w:right w:val="single" w:sz="4" w:space="0" w:color="auto"/>
            </w:tcBorders>
          </w:tcPr>
          <w:p w:rsidR="0072717D" w:rsidRPr="00F42DAE" w:rsidRDefault="00E53098" w:rsidP="007A33D5">
            <w:pPr>
              <w:widowControl w:val="0"/>
              <w:autoSpaceDE w:val="0"/>
              <w:autoSpaceDN w:val="0"/>
              <w:adjustRightInd w:val="0"/>
              <w:jc w:val="center"/>
              <w:rPr>
                <w:sz w:val="24"/>
                <w:szCs w:val="24"/>
              </w:rPr>
            </w:pPr>
            <w:r>
              <w:rPr>
                <w:sz w:val="24"/>
                <w:szCs w:val="24"/>
              </w:rPr>
              <w:t>Х</w:t>
            </w:r>
          </w:p>
        </w:tc>
        <w:tc>
          <w:tcPr>
            <w:tcW w:w="2128" w:type="dxa"/>
            <w:tcBorders>
              <w:left w:val="single" w:sz="4" w:space="0" w:color="auto"/>
              <w:bottom w:val="single" w:sz="4" w:space="0" w:color="auto"/>
              <w:right w:val="single" w:sz="4" w:space="0" w:color="auto"/>
            </w:tcBorders>
          </w:tcPr>
          <w:p w:rsidR="0072717D" w:rsidRPr="00F42DAE" w:rsidRDefault="0072717D" w:rsidP="007A33D5">
            <w:pPr>
              <w:widowControl w:val="0"/>
              <w:autoSpaceDE w:val="0"/>
              <w:autoSpaceDN w:val="0"/>
              <w:adjustRightInd w:val="0"/>
              <w:jc w:val="center"/>
              <w:rPr>
                <w:sz w:val="24"/>
                <w:szCs w:val="24"/>
              </w:rPr>
            </w:pPr>
            <w:r w:rsidRPr="00F42DAE">
              <w:rPr>
                <w:sz w:val="24"/>
                <w:szCs w:val="24"/>
              </w:rPr>
              <w:t>Х</w:t>
            </w:r>
          </w:p>
        </w:tc>
        <w:tc>
          <w:tcPr>
            <w:tcW w:w="1560" w:type="dxa"/>
            <w:tcBorders>
              <w:left w:val="single" w:sz="4" w:space="0" w:color="auto"/>
              <w:bottom w:val="single" w:sz="4" w:space="0" w:color="auto"/>
              <w:right w:val="single" w:sz="4" w:space="0" w:color="auto"/>
            </w:tcBorders>
          </w:tcPr>
          <w:p w:rsidR="0072717D" w:rsidRPr="00F42DAE" w:rsidRDefault="00E53098" w:rsidP="007A33D5">
            <w:pPr>
              <w:widowControl w:val="0"/>
              <w:autoSpaceDE w:val="0"/>
              <w:autoSpaceDN w:val="0"/>
              <w:adjustRightInd w:val="0"/>
              <w:jc w:val="center"/>
              <w:rPr>
                <w:sz w:val="24"/>
                <w:szCs w:val="24"/>
              </w:rPr>
            </w:pPr>
            <w:r>
              <w:rPr>
                <w:sz w:val="24"/>
                <w:szCs w:val="24"/>
              </w:rPr>
              <w:t>Х</w:t>
            </w:r>
          </w:p>
        </w:tc>
      </w:tr>
      <w:tr w:rsidR="0072717D" w:rsidRPr="00F42DAE" w:rsidTr="00D74045">
        <w:trPr>
          <w:trHeight w:val="279"/>
          <w:tblCellSpacing w:w="5" w:type="nil"/>
        </w:trPr>
        <w:tc>
          <w:tcPr>
            <w:tcW w:w="1984" w:type="dxa"/>
            <w:vMerge/>
            <w:tcBorders>
              <w:left w:val="single" w:sz="4" w:space="0" w:color="auto"/>
              <w:bottom w:val="single" w:sz="4" w:space="0" w:color="auto"/>
              <w:right w:val="single" w:sz="4" w:space="0" w:color="auto"/>
            </w:tcBorders>
          </w:tcPr>
          <w:p w:rsidR="0072717D" w:rsidRPr="00F42DAE" w:rsidRDefault="0072717D" w:rsidP="007A33D5">
            <w:pPr>
              <w:widowControl w:val="0"/>
              <w:autoSpaceDE w:val="0"/>
              <w:autoSpaceDN w:val="0"/>
              <w:adjustRightInd w:val="0"/>
              <w:rPr>
                <w:sz w:val="24"/>
                <w:szCs w:val="24"/>
              </w:rPr>
            </w:pPr>
          </w:p>
        </w:tc>
        <w:tc>
          <w:tcPr>
            <w:tcW w:w="2977" w:type="dxa"/>
            <w:tcBorders>
              <w:left w:val="single" w:sz="4" w:space="0" w:color="auto"/>
              <w:bottom w:val="single" w:sz="4" w:space="0" w:color="auto"/>
              <w:right w:val="single" w:sz="4" w:space="0" w:color="auto"/>
            </w:tcBorders>
          </w:tcPr>
          <w:p w:rsidR="0072717D" w:rsidRPr="00F42DAE" w:rsidRDefault="0072717D" w:rsidP="007A33D5">
            <w:pPr>
              <w:rPr>
                <w:color w:val="000000"/>
                <w:sz w:val="24"/>
                <w:szCs w:val="24"/>
              </w:rPr>
            </w:pPr>
            <w:r w:rsidRPr="00F42DAE">
              <w:rPr>
                <w:color w:val="000000"/>
                <w:sz w:val="24"/>
                <w:szCs w:val="24"/>
              </w:rPr>
              <w:t>внебюджетные источники</w:t>
            </w:r>
            <w:r>
              <w:rPr>
                <w:color w:val="000000"/>
                <w:sz w:val="24"/>
                <w:szCs w:val="24"/>
              </w:rPr>
              <w:t xml:space="preserve"> </w:t>
            </w:r>
            <w:r w:rsidRPr="00F42DAE">
              <w:rPr>
                <w:bCs/>
                <w:color w:val="000000"/>
                <w:sz w:val="24"/>
                <w:szCs w:val="24"/>
              </w:rPr>
              <w:t>&lt;2&gt;</w:t>
            </w:r>
          </w:p>
        </w:tc>
        <w:tc>
          <w:tcPr>
            <w:tcW w:w="2126" w:type="dxa"/>
            <w:tcBorders>
              <w:left w:val="single" w:sz="4" w:space="0" w:color="auto"/>
              <w:bottom w:val="single" w:sz="4" w:space="0" w:color="auto"/>
              <w:right w:val="single" w:sz="4" w:space="0" w:color="auto"/>
            </w:tcBorders>
          </w:tcPr>
          <w:p w:rsidR="0072717D" w:rsidRPr="00F42DAE" w:rsidRDefault="007C144C" w:rsidP="007C144C">
            <w:pPr>
              <w:widowControl w:val="0"/>
              <w:autoSpaceDE w:val="0"/>
              <w:autoSpaceDN w:val="0"/>
              <w:adjustRightInd w:val="0"/>
              <w:jc w:val="center"/>
              <w:rPr>
                <w:sz w:val="24"/>
                <w:szCs w:val="24"/>
              </w:rPr>
            </w:pPr>
            <w:r>
              <w:rPr>
                <w:sz w:val="24"/>
                <w:szCs w:val="24"/>
              </w:rPr>
              <w:t>2</w:t>
            </w:r>
            <w:r w:rsidR="00E53098">
              <w:rPr>
                <w:sz w:val="24"/>
                <w:szCs w:val="24"/>
              </w:rPr>
              <w:t> 9</w:t>
            </w:r>
            <w:r>
              <w:rPr>
                <w:sz w:val="24"/>
                <w:szCs w:val="24"/>
              </w:rPr>
              <w:t>35</w:t>
            </w:r>
            <w:r w:rsidR="00E53098">
              <w:rPr>
                <w:sz w:val="24"/>
                <w:szCs w:val="24"/>
              </w:rPr>
              <w:t>,0</w:t>
            </w:r>
          </w:p>
        </w:tc>
        <w:tc>
          <w:tcPr>
            <w:tcW w:w="2128" w:type="dxa"/>
            <w:tcBorders>
              <w:left w:val="single" w:sz="4" w:space="0" w:color="auto"/>
              <w:bottom w:val="single" w:sz="4" w:space="0" w:color="auto"/>
              <w:right w:val="single" w:sz="4" w:space="0" w:color="auto"/>
            </w:tcBorders>
          </w:tcPr>
          <w:p w:rsidR="0072717D" w:rsidRPr="00F42DAE" w:rsidRDefault="0072717D" w:rsidP="007A33D5">
            <w:pPr>
              <w:widowControl w:val="0"/>
              <w:autoSpaceDE w:val="0"/>
              <w:autoSpaceDN w:val="0"/>
              <w:adjustRightInd w:val="0"/>
              <w:jc w:val="center"/>
              <w:rPr>
                <w:sz w:val="24"/>
                <w:szCs w:val="24"/>
              </w:rPr>
            </w:pPr>
            <w:r w:rsidRPr="00F42DAE">
              <w:rPr>
                <w:sz w:val="24"/>
                <w:szCs w:val="24"/>
              </w:rPr>
              <w:t>Х</w:t>
            </w:r>
          </w:p>
        </w:tc>
        <w:tc>
          <w:tcPr>
            <w:tcW w:w="1560" w:type="dxa"/>
            <w:tcBorders>
              <w:left w:val="single" w:sz="4" w:space="0" w:color="auto"/>
              <w:bottom w:val="single" w:sz="4" w:space="0" w:color="auto"/>
              <w:right w:val="single" w:sz="4" w:space="0" w:color="auto"/>
            </w:tcBorders>
          </w:tcPr>
          <w:p w:rsidR="0072717D" w:rsidRPr="00F42DAE" w:rsidRDefault="00E53098" w:rsidP="007A33D5">
            <w:pPr>
              <w:widowControl w:val="0"/>
              <w:autoSpaceDE w:val="0"/>
              <w:autoSpaceDN w:val="0"/>
              <w:adjustRightInd w:val="0"/>
              <w:jc w:val="center"/>
              <w:rPr>
                <w:sz w:val="24"/>
                <w:szCs w:val="24"/>
              </w:rPr>
            </w:pPr>
            <w:r>
              <w:rPr>
                <w:sz w:val="24"/>
                <w:szCs w:val="24"/>
              </w:rPr>
              <w:t>3 970</w:t>
            </w:r>
            <w:r w:rsidR="0072717D">
              <w:rPr>
                <w:sz w:val="24"/>
                <w:szCs w:val="24"/>
              </w:rPr>
              <w:t>,0</w:t>
            </w:r>
          </w:p>
        </w:tc>
      </w:tr>
      <w:tr w:rsidR="0072717D" w:rsidRPr="00F42DAE" w:rsidTr="00D74045">
        <w:trPr>
          <w:trHeight w:val="320"/>
          <w:tblCellSpacing w:w="5" w:type="nil"/>
        </w:trPr>
        <w:tc>
          <w:tcPr>
            <w:tcW w:w="1984" w:type="dxa"/>
            <w:vMerge w:val="restart"/>
            <w:tcBorders>
              <w:top w:val="single" w:sz="4" w:space="0" w:color="auto"/>
              <w:left w:val="single" w:sz="4" w:space="0" w:color="auto"/>
              <w:bottom w:val="single" w:sz="4" w:space="0" w:color="auto"/>
              <w:right w:val="single" w:sz="4" w:space="0" w:color="auto"/>
            </w:tcBorders>
          </w:tcPr>
          <w:p w:rsidR="0072717D" w:rsidRPr="00F42DAE" w:rsidRDefault="0072717D" w:rsidP="007A33D5">
            <w:pPr>
              <w:widowControl w:val="0"/>
              <w:autoSpaceDE w:val="0"/>
              <w:autoSpaceDN w:val="0"/>
              <w:adjustRightInd w:val="0"/>
              <w:rPr>
                <w:sz w:val="24"/>
                <w:szCs w:val="24"/>
              </w:rPr>
            </w:pPr>
            <w:r w:rsidRPr="00F42DAE">
              <w:rPr>
                <w:sz w:val="24"/>
                <w:szCs w:val="24"/>
              </w:rPr>
              <w:t xml:space="preserve">Подпрограмма 1. </w:t>
            </w:r>
            <w:r w:rsidRPr="00913032">
              <w:rPr>
                <w:sz w:val="24"/>
                <w:szCs w:val="24"/>
              </w:rPr>
              <w:t>«</w:t>
            </w:r>
            <w:r w:rsidR="00E53098" w:rsidRPr="00960F31">
              <w:rPr>
                <w:color w:val="000000"/>
                <w:kern w:val="2"/>
                <w:sz w:val="24"/>
                <w:szCs w:val="24"/>
              </w:rPr>
              <w:t xml:space="preserve">Развитие </w:t>
            </w:r>
            <w:r w:rsidR="00E53098">
              <w:rPr>
                <w:color w:val="000000"/>
                <w:kern w:val="2"/>
                <w:sz w:val="24"/>
                <w:szCs w:val="24"/>
              </w:rPr>
              <w:t>инфраструктуры в сфере туризма</w:t>
            </w:r>
            <w:r w:rsidRPr="00913032">
              <w:rPr>
                <w:sz w:val="24"/>
                <w:szCs w:val="24"/>
              </w:rPr>
              <w:t>»</w:t>
            </w:r>
          </w:p>
        </w:tc>
        <w:tc>
          <w:tcPr>
            <w:tcW w:w="2977" w:type="dxa"/>
            <w:tcBorders>
              <w:left w:val="single" w:sz="4" w:space="0" w:color="auto"/>
              <w:bottom w:val="single" w:sz="4" w:space="0" w:color="auto"/>
              <w:right w:val="single" w:sz="4" w:space="0" w:color="auto"/>
            </w:tcBorders>
          </w:tcPr>
          <w:p w:rsidR="0072717D" w:rsidRPr="00F42DAE" w:rsidRDefault="0072717D" w:rsidP="007A33D5">
            <w:pPr>
              <w:rPr>
                <w:color w:val="000000"/>
                <w:sz w:val="24"/>
                <w:szCs w:val="24"/>
              </w:rPr>
            </w:pPr>
            <w:r w:rsidRPr="00F42DAE">
              <w:rPr>
                <w:color w:val="000000"/>
                <w:sz w:val="24"/>
                <w:szCs w:val="24"/>
              </w:rPr>
              <w:t>Всего</w:t>
            </w:r>
          </w:p>
        </w:tc>
        <w:tc>
          <w:tcPr>
            <w:tcW w:w="2126" w:type="dxa"/>
            <w:tcBorders>
              <w:left w:val="single" w:sz="4" w:space="0" w:color="auto"/>
              <w:bottom w:val="single" w:sz="4" w:space="0" w:color="auto"/>
              <w:right w:val="single" w:sz="4" w:space="0" w:color="auto"/>
            </w:tcBorders>
          </w:tcPr>
          <w:p w:rsidR="0072717D" w:rsidRPr="00F42DAE" w:rsidRDefault="00AF10E8" w:rsidP="007C144C">
            <w:pPr>
              <w:widowControl w:val="0"/>
              <w:autoSpaceDE w:val="0"/>
              <w:autoSpaceDN w:val="0"/>
              <w:adjustRightInd w:val="0"/>
              <w:jc w:val="center"/>
              <w:rPr>
                <w:sz w:val="24"/>
                <w:szCs w:val="24"/>
              </w:rPr>
            </w:pPr>
            <w:r w:rsidRPr="00AF10E8">
              <w:rPr>
                <w:sz w:val="24"/>
                <w:szCs w:val="24"/>
              </w:rPr>
              <w:t>2610</w:t>
            </w:r>
            <w:r w:rsidR="00E53098" w:rsidRPr="00AF10E8">
              <w:rPr>
                <w:sz w:val="24"/>
                <w:szCs w:val="24"/>
              </w:rPr>
              <w:t>,0</w:t>
            </w:r>
          </w:p>
        </w:tc>
        <w:tc>
          <w:tcPr>
            <w:tcW w:w="2128" w:type="dxa"/>
            <w:tcBorders>
              <w:left w:val="single" w:sz="4" w:space="0" w:color="auto"/>
              <w:bottom w:val="single" w:sz="4" w:space="0" w:color="auto"/>
              <w:right w:val="single" w:sz="4" w:space="0" w:color="auto"/>
            </w:tcBorders>
          </w:tcPr>
          <w:p w:rsidR="0072717D" w:rsidRPr="00F42DAE" w:rsidRDefault="00E53098" w:rsidP="007A33D5">
            <w:pPr>
              <w:widowControl w:val="0"/>
              <w:autoSpaceDE w:val="0"/>
              <w:autoSpaceDN w:val="0"/>
              <w:adjustRightInd w:val="0"/>
              <w:jc w:val="center"/>
              <w:rPr>
                <w:sz w:val="24"/>
                <w:szCs w:val="24"/>
              </w:rPr>
            </w:pPr>
            <w:r>
              <w:rPr>
                <w:sz w:val="24"/>
                <w:szCs w:val="24"/>
              </w:rPr>
              <w:t>Х</w:t>
            </w:r>
          </w:p>
        </w:tc>
        <w:tc>
          <w:tcPr>
            <w:tcW w:w="1560" w:type="dxa"/>
            <w:tcBorders>
              <w:left w:val="single" w:sz="4" w:space="0" w:color="auto"/>
              <w:bottom w:val="single" w:sz="4" w:space="0" w:color="auto"/>
              <w:right w:val="single" w:sz="4" w:space="0" w:color="auto"/>
            </w:tcBorders>
          </w:tcPr>
          <w:p w:rsidR="0072717D" w:rsidRPr="00F42DAE" w:rsidRDefault="00E53098" w:rsidP="00AF10E8">
            <w:pPr>
              <w:widowControl w:val="0"/>
              <w:autoSpaceDE w:val="0"/>
              <w:autoSpaceDN w:val="0"/>
              <w:adjustRightInd w:val="0"/>
              <w:jc w:val="center"/>
              <w:rPr>
                <w:sz w:val="24"/>
                <w:szCs w:val="24"/>
              </w:rPr>
            </w:pPr>
            <w:r>
              <w:rPr>
                <w:sz w:val="24"/>
                <w:szCs w:val="24"/>
              </w:rPr>
              <w:t>3 </w:t>
            </w:r>
            <w:r w:rsidR="00AF10E8">
              <w:rPr>
                <w:sz w:val="24"/>
                <w:szCs w:val="24"/>
              </w:rPr>
              <w:t>500</w:t>
            </w:r>
            <w:r>
              <w:rPr>
                <w:sz w:val="24"/>
                <w:szCs w:val="24"/>
              </w:rPr>
              <w:t>,0</w:t>
            </w:r>
          </w:p>
        </w:tc>
      </w:tr>
      <w:tr w:rsidR="0072717D" w:rsidRPr="00F42DAE" w:rsidTr="00D74045">
        <w:trPr>
          <w:trHeight w:val="248"/>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72717D" w:rsidRPr="00F42DAE" w:rsidRDefault="0072717D" w:rsidP="007A33D5">
            <w:pPr>
              <w:widowControl w:val="0"/>
              <w:autoSpaceDE w:val="0"/>
              <w:autoSpaceDN w:val="0"/>
              <w:adjustRightInd w:val="0"/>
              <w:rPr>
                <w:sz w:val="24"/>
                <w:szCs w:val="24"/>
              </w:rPr>
            </w:pPr>
          </w:p>
        </w:tc>
        <w:tc>
          <w:tcPr>
            <w:tcW w:w="2977" w:type="dxa"/>
            <w:tcBorders>
              <w:left w:val="single" w:sz="4" w:space="0" w:color="auto"/>
              <w:bottom w:val="single" w:sz="4" w:space="0" w:color="auto"/>
              <w:right w:val="single" w:sz="4" w:space="0" w:color="auto"/>
            </w:tcBorders>
          </w:tcPr>
          <w:p w:rsidR="0072717D" w:rsidRPr="00F42DAE" w:rsidRDefault="0072717D" w:rsidP="007A33D5">
            <w:pPr>
              <w:rPr>
                <w:color w:val="000000"/>
                <w:sz w:val="24"/>
                <w:szCs w:val="24"/>
              </w:rPr>
            </w:pPr>
            <w:r w:rsidRPr="00F42DAE">
              <w:rPr>
                <w:color w:val="000000"/>
                <w:sz w:val="24"/>
                <w:szCs w:val="24"/>
              </w:rPr>
              <w:t>Бюджет</w:t>
            </w:r>
            <w:r>
              <w:rPr>
                <w:color w:val="000000"/>
                <w:sz w:val="24"/>
                <w:szCs w:val="24"/>
              </w:rPr>
              <w:t xml:space="preserve"> Октябрьского района</w:t>
            </w:r>
          </w:p>
        </w:tc>
        <w:tc>
          <w:tcPr>
            <w:tcW w:w="2126" w:type="dxa"/>
            <w:tcBorders>
              <w:left w:val="single" w:sz="4" w:space="0" w:color="auto"/>
              <w:bottom w:val="single" w:sz="4" w:space="0" w:color="auto"/>
              <w:right w:val="single" w:sz="4" w:space="0" w:color="auto"/>
            </w:tcBorders>
          </w:tcPr>
          <w:p w:rsidR="0072717D" w:rsidRPr="00F42DAE" w:rsidRDefault="00E53098" w:rsidP="007A33D5">
            <w:pPr>
              <w:widowControl w:val="0"/>
              <w:autoSpaceDE w:val="0"/>
              <w:autoSpaceDN w:val="0"/>
              <w:adjustRightInd w:val="0"/>
              <w:jc w:val="center"/>
              <w:rPr>
                <w:sz w:val="24"/>
                <w:szCs w:val="24"/>
              </w:rPr>
            </w:pPr>
            <w:r>
              <w:rPr>
                <w:sz w:val="24"/>
                <w:szCs w:val="24"/>
              </w:rPr>
              <w:t>Х</w:t>
            </w:r>
          </w:p>
        </w:tc>
        <w:tc>
          <w:tcPr>
            <w:tcW w:w="2128" w:type="dxa"/>
            <w:tcBorders>
              <w:left w:val="single" w:sz="4" w:space="0" w:color="auto"/>
              <w:bottom w:val="single" w:sz="4" w:space="0" w:color="auto"/>
              <w:right w:val="single" w:sz="4" w:space="0" w:color="auto"/>
            </w:tcBorders>
          </w:tcPr>
          <w:p w:rsidR="0072717D" w:rsidRPr="00F42DAE" w:rsidRDefault="00E53098" w:rsidP="007A33D5">
            <w:pPr>
              <w:widowControl w:val="0"/>
              <w:autoSpaceDE w:val="0"/>
              <w:autoSpaceDN w:val="0"/>
              <w:adjustRightInd w:val="0"/>
              <w:jc w:val="center"/>
              <w:rPr>
                <w:sz w:val="24"/>
                <w:szCs w:val="24"/>
              </w:rPr>
            </w:pPr>
            <w:r>
              <w:rPr>
                <w:sz w:val="24"/>
                <w:szCs w:val="24"/>
              </w:rPr>
              <w:t>Х</w:t>
            </w:r>
          </w:p>
        </w:tc>
        <w:tc>
          <w:tcPr>
            <w:tcW w:w="1560" w:type="dxa"/>
            <w:tcBorders>
              <w:left w:val="single" w:sz="4" w:space="0" w:color="auto"/>
              <w:bottom w:val="single" w:sz="4" w:space="0" w:color="auto"/>
              <w:right w:val="single" w:sz="4" w:space="0" w:color="auto"/>
            </w:tcBorders>
          </w:tcPr>
          <w:p w:rsidR="0072717D" w:rsidRPr="00F42DAE" w:rsidRDefault="00E53098" w:rsidP="007A33D5">
            <w:pPr>
              <w:widowControl w:val="0"/>
              <w:autoSpaceDE w:val="0"/>
              <w:autoSpaceDN w:val="0"/>
              <w:adjustRightInd w:val="0"/>
              <w:jc w:val="center"/>
              <w:rPr>
                <w:sz w:val="24"/>
                <w:szCs w:val="24"/>
              </w:rPr>
            </w:pPr>
            <w:r>
              <w:rPr>
                <w:sz w:val="24"/>
                <w:szCs w:val="24"/>
              </w:rPr>
              <w:t>Х</w:t>
            </w:r>
          </w:p>
        </w:tc>
      </w:tr>
      <w:tr w:rsidR="0072717D" w:rsidRPr="00F42DAE" w:rsidTr="00D74045">
        <w:trPr>
          <w:trHeight w:val="367"/>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72717D" w:rsidRPr="00F42DAE" w:rsidRDefault="0072717D" w:rsidP="007A33D5">
            <w:pPr>
              <w:widowControl w:val="0"/>
              <w:autoSpaceDE w:val="0"/>
              <w:autoSpaceDN w:val="0"/>
              <w:adjustRightInd w:val="0"/>
              <w:rPr>
                <w:sz w:val="24"/>
                <w:szCs w:val="24"/>
              </w:rPr>
            </w:pPr>
          </w:p>
        </w:tc>
        <w:tc>
          <w:tcPr>
            <w:tcW w:w="2977" w:type="dxa"/>
            <w:tcBorders>
              <w:left w:val="single" w:sz="4" w:space="0" w:color="auto"/>
              <w:bottom w:val="single" w:sz="4" w:space="0" w:color="auto"/>
              <w:right w:val="single" w:sz="4" w:space="0" w:color="auto"/>
            </w:tcBorders>
          </w:tcPr>
          <w:p w:rsidR="0072717D" w:rsidRPr="00F42DAE" w:rsidRDefault="0072717D" w:rsidP="007A33D5">
            <w:pPr>
              <w:rPr>
                <w:bCs/>
                <w:color w:val="000000"/>
                <w:sz w:val="24"/>
                <w:szCs w:val="24"/>
              </w:rPr>
            </w:pPr>
            <w:r w:rsidRPr="00F42DAE">
              <w:rPr>
                <w:bCs/>
                <w:color w:val="000000"/>
                <w:sz w:val="24"/>
                <w:szCs w:val="24"/>
              </w:rPr>
              <w:t xml:space="preserve">безвозмездные поступления в </w:t>
            </w:r>
            <w:r>
              <w:rPr>
                <w:bCs/>
                <w:color w:val="000000"/>
                <w:sz w:val="24"/>
                <w:szCs w:val="24"/>
              </w:rPr>
              <w:t xml:space="preserve">бюджет </w:t>
            </w:r>
            <w:r>
              <w:rPr>
                <w:bCs/>
                <w:color w:val="000000"/>
                <w:sz w:val="24"/>
                <w:szCs w:val="24"/>
              </w:rPr>
              <w:lastRenderedPageBreak/>
              <w:t>Октябрьского района</w:t>
            </w:r>
            <w:r w:rsidRPr="00F42DAE">
              <w:rPr>
                <w:bCs/>
                <w:color w:val="000000"/>
                <w:sz w:val="24"/>
                <w:szCs w:val="24"/>
              </w:rPr>
              <w:t>, &lt;2&gt;</w:t>
            </w:r>
          </w:p>
        </w:tc>
        <w:tc>
          <w:tcPr>
            <w:tcW w:w="2126" w:type="dxa"/>
            <w:tcBorders>
              <w:left w:val="single" w:sz="4" w:space="0" w:color="auto"/>
              <w:bottom w:val="single" w:sz="4" w:space="0" w:color="auto"/>
              <w:right w:val="single" w:sz="4" w:space="0" w:color="auto"/>
            </w:tcBorders>
          </w:tcPr>
          <w:p w:rsidR="0072717D" w:rsidRPr="00F42DAE" w:rsidRDefault="00E53098" w:rsidP="007A33D5">
            <w:pPr>
              <w:widowControl w:val="0"/>
              <w:autoSpaceDE w:val="0"/>
              <w:autoSpaceDN w:val="0"/>
              <w:adjustRightInd w:val="0"/>
              <w:jc w:val="center"/>
              <w:rPr>
                <w:sz w:val="24"/>
                <w:szCs w:val="24"/>
              </w:rPr>
            </w:pPr>
            <w:r>
              <w:rPr>
                <w:sz w:val="24"/>
                <w:szCs w:val="24"/>
              </w:rPr>
              <w:lastRenderedPageBreak/>
              <w:t>Х</w:t>
            </w:r>
          </w:p>
        </w:tc>
        <w:tc>
          <w:tcPr>
            <w:tcW w:w="2128" w:type="dxa"/>
            <w:tcBorders>
              <w:left w:val="single" w:sz="4" w:space="0" w:color="auto"/>
              <w:bottom w:val="single" w:sz="4" w:space="0" w:color="auto"/>
              <w:right w:val="single" w:sz="4" w:space="0" w:color="auto"/>
            </w:tcBorders>
          </w:tcPr>
          <w:p w:rsidR="0072717D" w:rsidRPr="00F42DAE" w:rsidRDefault="00E53098" w:rsidP="007A33D5">
            <w:pPr>
              <w:widowControl w:val="0"/>
              <w:autoSpaceDE w:val="0"/>
              <w:autoSpaceDN w:val="0"/>
              <w:adjustRightInd w:val="0"/>
              <w:jc w:val="center"/>
              <w:rPr>
                <w:sz w:val="24"/>
                <w:szCs w:val="24"/>
              </w:rPr>
            </w:pPr>
            <w:r>
              <w:rPr>
                <w:sz w:val="24"/>
                <w:szCs w:val="24"/>
              </w:rPr>
              <w:t>Х</w:t>
            </w:r>
          </w:p>
        </w:tc>
        <w:tc>
          <w:tcPr>
            <w:tcW w:w="1560" w:type="dxa"/>
            <w:tcBorders>
              <w:left w:val="single" w:sz="4" w:space="0" w:color="auto"/>
              <w:bottom w:val="single" w:sz="4" w:space="0" w:color="auto"/>
              <w:right w:val="single" w:sz="4" w:space="0" w:color="auto"/>
            </w:tcBorders>
          </w:tcPr>
          <w:p w:rsidR="0072717D" w:rsidRPr="00F42DAE" w:rsidRDefault="00E53098" w:rsidP="007A33D5">
            <w:pPr>
              <w:widowControl w:val="0"/>
              <w:autoSpaceDE w:val="0"/>
              <w:autoSpaceDN w:val="0"/>
              <w:adjustRightInd w:val="0"/>
              <w:jc w:val="center"/>
              <w:rPr>
                <w:sz w:val="24"/>
                <w:szCs w:val="24"/>
              </w:rPr>
            </w:pPr>
            <w:r>
              <w:rPr>
                <w:sz w:val="24"/>
                <w:szCs w:val="24"/>
              </w:rPr>
              <w:t>Х</w:t>
            </w:r>
          </w:p>
        </w:tc>
      </w:tr>
      <w:tr w:rsidR="0072717D" w:rsidRPr="00F42DAE" w:rsidTr="00D74045">
        <w:trPr>
          <w:trHeight w:val="334"/>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72717D" w:rsidRPr="00F42DAE" w:rsidRDefault="0072717D" w:rsidP="007A33D5">
            <w:pPr>
              <w:widowControl w:val="0"/>
              <w:autoSpaceDE w:val="0"/>
              <w:autoSpaceDN w:val="0"/>
              <w:adjustRightInd w:val="0"/>
              <w:rPr>
                <w:sz w:val="24"/>
                <w:szCs w:val="24"/>
              </w:rPr>
            </w:pPr>
          </w:p>
        </w:tc>
        <w:tc>
          <w:tcPr>
            <w:tcW w:w="2977" w:type="dxa"/>
            <w:tcBorders>
              <w:left w:val="single" w:sz="4" w:space="0" w:color="auto"/>
              <w:bottom w:val="single" w:sz="4" w:space="0" w:color="auto"/>
              <w:right w:val="single" w:sz="4" w:space="0" w:color="auto"/>
            </w:tcBorders>
          </w:tcPr>
          <w:p w:rsidR="0072717D" w:rsidRPr="00F42DAE" w:rsidRDefault="0072717D" w:rsidP="007A33D5">
            <w:pPr>
              <w:rPr>
                <w:bCs/>
                <w:i/>
                <w:iCs/>
                <w:color w:val="000000"/>
                <w:sz w:val="24"/>
                <w:szCs w:val="24"/>
              </w:rPr>
            </w:pPr>
            <w:r w:rsidRPr="00F42DAE">
              <w:rPr>
                <w:bCs/>
                <w:i/>
                <w:iCs/>
                <w:color w:val="000000"/>
                <w:sz w:val="24"/>
                <w:szCs w:val="24"/>
              </w:rPr>
              <w:t>в том числе за счет средств:</w:t>
            </w:r>
          </w:p>
        </w:tc>
        <w:tc>
          <w:tcPr>
            <w:tcW w:w="2126" w:type="dxa"/>
            <w:tcBorders>
              <w:left w:val="single" w:sz="4" w:space="0" w:color="auto"/>
              <w:bottom w:val="single" w:sz="4" w:space="0" w:color="auto"/>
              <w:right w:val="single" w:sz="4" w:space="0" w:color="auto"/>
            </w:tcBorders>
          </w:tcPr>
          <w:p w:rsidR="0072717D" w:rsidRPr="00F42DAE" w:rsidRDefault="0072717D" w:rsidP="007A33D5">
            <w:pPr>
              <w:widowControl w:val="0"/>
              <w:autoSpaceDE w:val="0"/>
              <w:autoSpaceDN w:val="0"/>
              <w:adjustRightInd w:val="0"/>
              <w:jc w:val="center"/>
              <w:rPr>
                <w:sz w:val="24"/>
                <w:szCs w:val="24"/>
              </w:rPr>
            </w:pPr>
          </w:p>
        </w:tc>
        <w:tc>
          <w:tcPr>
            <w:tcW w:w="2128" w:type="dxa"/>
            <w:tcBorders>
              <w:left w:val="single" w:sz="4" w:space="0" w:color="auto"/>
              <w:bottom w:val="single" w:sz="4" w:space="0" w:color="auto"/>
              <w:right w:val="single" w:sz="4" w:space="0" w:color="auto"/>
            </w:tcBorders>
          </w:tcPr>
          <w:p w:rsidR="0072717D" w:rsidRPr="00F42DAE" w:rsidRDefault="0072717D" w:rsidP="007A33D5">
            <w:pPr>
              <w:widowControl w:val="0"/>
              <w:autoSpaceDE w:val="0"/>
              <w:autoSpaceDN w:val="0"/>
              <w:adjustRightInd w:val="0"/>
              <w:jc w:val="center"/>
              <w:rPr>
                <w:sz w:val="24"/>
                <w:szCs w:val="24"/>
              </w:rPr>
            </w:pPr>
          </w:p>
        </w:tc>
        <w:tc>
          <w:tcPr>
            <w:tcW w:w="1560" w:type="dxa"/>
            <w:tcBorders>
              <w:left w:val="single" w:sz="4" w:space="0" w:color="auto"/>
              <w:bottom w:val="single" w:sz="4" w:space="0" w:color="auto"/>
              <w:right w:val="single" w:sz="4" w:space="0" w:color="auto"/>
            </w:tcBorders>
          </w:tcPr>
          <w:p w:rsidR="0072717D" w:rsidRPr="00F42DAE" w:rsidRDefault="0072717D" w:rsidP="007A33D5">
            <w:pPr>
              <w:widowControl w:val="0"/>
              <w:autoSpaceDE w:val="0"/>
              <w:autoSpaceDN w:val="0"/>
              <w:adjustRightInd w:val="0"/>
              <w:jc w:val="center"/>
              <w:rPr>
                <w:sz w:val="24"/>
                <w:szCs w:val="24"/>
              </w:rPr>
            </w:pPr>
          </w:p>
        </w:tc>
      </w:tr>
      <w:tr w:rsidR="0072717D" w:rsidRPr="00F42DAE" w:rsidTr="00D74045">
        <w:trPr>
          <w:trHeight w:val="392"/>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72717D" w:rsidRPr="00F42DAE" w:rsidRDefault="0072717D" w:rsidP="007A33D5">
            <w:pPr>
              <w:widowControl w:val="0"/>
              <w:autoSpaceDE w:val="0"/>
              <w:autoSpaceDN w:val="0"/>
              <w:adjustRightInd w:val="0"/>
              <w:rPr>
                <w:sz w:val="24"/>
                <w:szCs w:val="24"/>
              </w:rPr>
            </w:pPr>
          </w:p>
        </w:tc>
        <w:tc>
          <w:tcPr>
            <w:tcW w:w="2977" w:type="dxa"/>
            <w:tcBorders>
              <w:left w:val="single" w:sz="4" w:space="0" w:color="auto"/>
              <w:bottom w:val="single" w:sz="4" w:space="0" w:color="auto"/>
              <w:right w:val="single" w:sz="4" w:space="0" w:color="auto"/>
            </w:tcBorders>
          </w:tcPr>
          <w:p w:rsidR="0072717D" w:rsidRPr="00CF3296" w:rsidRDefault="0072717D" w:rsidP="007A33D5">
            <w:pPr>
              <w:rPr>
                <w:color w:val="000000"/>
                <w:sz w:val="24"/>
                <w:szCs w:val="24"/>
              </w:rPr>
            </w:pPr>
            <w:r w:rsidRPr="00CF3296">
              <w:rPr>
                <w:color w:val="000000"/>
                <w:sz w:val="24"/>
                <w:szCs w:val="24"/>
              </w:rPr>
              <w:t xml:space="preserve"> - федерального бюджета</w:t>
            </w:r>
          </w:p>
        </w:tc>
        <w:tc>
          <w:tcPr>
            <w:tcW w:w="2126" w:type="dxa"/>
            <w:tcBorders>
              <w:left w:val="single" w:sz="4" w:space="0" w:color="auto"/>
              <w:bottom w:val="single" w:sz="4" w:space="0" w:color="auto"/>
              <w:right w:val="single" w:sz="4" w:space="0" w:color="auto"/>
            </w:tcBorders>
          </w:tcPr>
          <w:p w:rsidR="0072717D" w:rsidRPr="00F42DAE" w:rsidRDefault="00E53098" w:rsidP="007A33D5">
            <w:pPr>
              <w:widowControl w:val="0"/>
              <w:autoSpaceDE w:val="0"/>
              <w:autoSpaceDN w:val="0"/>
              <w:adjustRightInd w:val="0"/>
              <w:jc w:val="center"/>
              <w:rPr>
                <w:sz w:val="24"/>
                <w:szCs w:val="24"/>
              </w:rPr>
            </w:pPr>
            <w:r>
              <w:rPr>
                <w:sz w:val="24"/>
                <w:szCs w:val="24"/>
              </w:rPr>
              <w:t>Х</w:t>
            </w:r>
          </w:p>
        </w:tc>
        <w:tc>
          <w:tcPr>
            <w:tcW w:w="2128" w:type="dxa"/>
            <w:tcBorders>
              <w:left w:val="single" w:sz="4" w:space="0" w:color="auto"/>
              <w:bottom w:val="single" w:sz="4" w:space="0" w:color="auto"/>
              <w:right w:val="single" w:sz="4" w:space="0" w:color="auto"/>
            </w:tcBorders>
          </w:tcPr>
          <w:p w:rsidR="0072717D" w:rsidRPr="00F42DAE" w:rsidRDefault="00E53098" w:rsidP="007A33D5">
            <w:pPr>
              <w:widowControl w:val="0"/>
              <w:autoSpaceDE w:val="0"/>
              <w:autoSpaceDN w:val="0"/>
              <w:adjustRightInd w:val="0"/>
              <w:jc w:val="center"/>
              <w:rPr>
                <w:sz w:val="24"/>
                <w:szCs w:val="24"/>
              </w:rPr>
            </w:pPr>
            <w:r>
              <w:rPr>
                <w:sz w:val="24"/>
                <w:szCs w:val="24"/>
              </w:rPr>
              <w:t>Х</w:t>
            </w:r>
          </w:p>
        </w:tc>
        <w:tc>
          <w:tcPr>
            <w:tcW w:w="1560" w:type="dxa"/>
            <w:tcBorders>
              <w:left w:val="single" w:sz="4" w:space="0" w:color="auto"/>
              <w:bottom w:val="single" w:sz="4" w:space="0" w:color="auto"/>
              <w:right w:val="single" w:sz="4" w:space="0" w:color="auto"/>
            </w:tcBorders>
          </w:tcPr>
          <w:p w:rsidR="0072717D" w:rsidRPr="00F42DAE" w:rsidRDefault="00E53098" w:rsidP="007A33D5">
            <w:pPr>
              <w:widowControl w:val="0"/>
              <w:autoSpaceDE w:val="0"/>
              <w:autoSpaceDN w:val="0"/>
              <w:adjustRightInd w:val="0"/>
              <w:jc w:val="center"/>
              <w:rPr>
                <w:sz w:val="24"/>
                <w:szCs w:val="24"/>
              </w:rPr>
            </w:pPr>
            <w:r>
              <w:rPr>
                <w:sz w:val="24"/>
                <w:szCs w:val="24"/>
              </w:rPr>
              <w:t>Х</w:t>
            </w:r>
          </w:p>
        </w:tc>
      </w:tr>
      <w:tr w:rsidR="0072717D" w:rsidRPr="00F42DAE" w:rsidTr="00D74045">
        <w:trPr>
          <w:trHeight w:val="392"/>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72717D" w:rsidRPr="00F42DAE" w:rsidRDefault="0072717D" w:rsidP="007A33D5">
            <w:pPr>
              <w:widowControl w:val="0"/>
              <w:autoSpaceDE w:val="0"/>
              <w:autoSpaceDN w:val="0"/>
              <w:adjustRightInd w:val="0"/>
              <w:rPr>
                <w:sz w:val="24"/>
                <w:szCs w:val="24"/>
              </w:rPr>
            </w:pPr>
          </w:p>
        </w:tc>
        <w:tc>
          <w:tcPr>
            <w:tcW w:w="2977" w:type="dxa"/>
            <w:tcBorders>
              <w:left w:val="single" w:sz="4" w:space="0" w:color="auto"/>
              <w:bottom w:val="single" w:sz="4" w:space="0" w:color="auto"/>
              <w:right w:val="single" w:sz="4" w:space="0" w:color="auto"/>
            </w:tcBorders>
          </w:tcPr>
          <w:p w:rsidR="0072717D" w:rsidRPr="00CF3296" w:rsidRDefault="0072717D" w:rsidP="007A33D5">
            <w:pPr>
              <w:rPr>
                <w:bCs/>
                <w:color w:val="000000"/>
                <w:sz w:val="24"/>
                <w:szCs w:val="24"/>
              </w:rPr>
            </w:pPr>
            <w:r w:rsidRPr="00CF3296">
              <w:rPr>
                <w:bCs/>
                <w:color w:val="000000"/>
                <w:sz w:val="24"/>
                <w:szCs w:val="24"/>
              </w:rPr>
              <w:t>-бюджет Ростовской области</w:t>
            </w:r>
          </w:p>
        </w:tc>
        <w:tc>
          <w:tcPr>
            <w:tcW w:w="2126" w:type="dxa"/>
            <w:tcBorders>
              <w:left w:val="single" w:sz="4" w:space="0" w:color="auto"/>
              <w:bottom w:val="single" w:sz="4" w:space="0" w:color="auto"/>
              <w:right w:val="single" w:sz="4" w:space="0" w:color="auto"/>
            </w:tcBorders>
          </w:tcPr>
          <w:p w:rsidR="0072717D" w:rsidRPr="00F42DAE" w:rsidRDefault="00E53098" w:rsidP="007A33D5">
            <w:pPr>
              <w:widowControl w:val="0"/>
              <w:autoSpaceDE w:val="0"/>
              <w:autoSpaceDN w:val="0"/>
              <w:adjustRightInd w:val="0"/>
              <w:jc w:val="center"/>
              <w:rPr>
                <w:sz w:val="24"/>
                <w:szCs w:val="24"/>
              </w:rPr>
            </w:pPr>
            <w:r>
              <w:rPr>
                <w:sz w:val="24"/>
                <w:szCs w:val="24"/>
              </w:rPr>
              <w:t>Х</w:t>
            </w:r>
          </w:p>
        </w:tc>
        <w:tc>
          <w:tcPr>
            <w:tcW w:w="2128" w:type="dxa"/>
            <w:tcBorders>
              <w:left w:val="single" w:sz="4" w:space="0" w:color="auto"/>
              <w:bottom w:val="single" w:sz="4" w:space="0" w:color="auto"/>
              <w:right w:val="single" w:sz="4" w:space="0" w:color="auto"/>
            </w:tcBorders>
          </w:tcPr>
          <w:p w:rsidR="0072717D" w:rsidRPr="00F42DAE" w:rsidRDefault="00E53098" w:rsidP="007A33D5">
            <w:pPr>
              <w:widowControl w:val="0"/>
              <w:autoSpaceDE w:val="0"/>
              <w:autoSpaceDN w:val="0"/>
              <w:adjustRightInd w:val="0"/>
              <w:jc w:val="center"/>
              <w:rPr>
                <w:sz w:val="24"/>
                <w:szCs w:val="24"/>
              </w:rPr>
            </w:pPr>
            <w:r>
              <w:rPr>
                <w:sz w:val="24"/>
                <w:szCs w:val="24"/>
              </w:rPr>
              <w:t>Х</w:t>
            </w:r>
          </w:p>
        </w:tc>
        <w:tc>
          <w:tcPr>
            <w:tcW w:w="1560" w:type="dxa"/>
            <w:tcBorders>
              <w:left w:val="single" w:sz="4" w:space="0" w:color="auto"/>
              <w:bottom w:val="single" w:sz="4" w:space="0" w:color="auto"/>
              <w:right w:val="single" w:sz="4" w:space="0" w:color="auto"/>
            </w:tcBorders>
          </w:tcPr>
          <w:p w:rsidR="0072717D" w:rsidRPr="00F42DAE" w:rsidRDefault="00E53098" w:rsidP="007A33D5">
            <w:pPr>
              <w:widowControl w:val="0"/>
              <w:autoSpaceDE w:val="0"/>
              <w:autoSpaceDN w:val="0"/>
              <w:adjustRightInd w:val="0"/>
              <w:jc w:val="center"/>
              <w:rPr>
                <w:sz w:val="24"/>
                <w:szCs w:val="24"/>
              </w:rPr>
            </w:pPr>
            <w:r>
              <w:rPr>
                <w:sz w:val="24"/>
                <w:szCs w:val="24"/>
              </w:rPr>
              <w:t>Х</w:t>
            </w:r>
          </w:p>
        </w:tc>
      </w:tr>
      <w:tr w:rsidR="0072717D" w:rsidRPr="00F42DAE" w:rsidTr="00D74045">
        <w:trPr>
          <w:trHeight w:val="257"/>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72717D" w:rsidRPr="00F42DAE" w:rsidRDefault="0072717D" w:rsidP="007A33D5">
            <w:pPr>
              <w:widowControl w:val="0"/>
              <w:autoSpaceDE w:val="0"/>
              <w:autoSpaceDN w:val="0"/>
              <w:adjustRightInd w:val="0"/>
              <w:rPr>
                <w:sz w:val="24"/>
                <w:szCs w:val="24"/>
              </w:rPr>
            </w:pPr>
          </w:p>
        </w:tc>
        <w:tc>
          <w:tcPr>
            <w:tcW w:w="2977" w:type="dxa"/>
            <w:tcBorders>
              <w:left w:val="single" w:sz="4" w:space="0" w:color="auto"/>
              <w:bottom w:val="single" w:sz="4" w:space="0" w:color="auto"/>
              <w:right w:val="single" w:sz="4" w:space="0" w:color="auto"/>
            </w:tcBorders>
          </w:tcPr>
          <w:p w:rsidR="0072717D" w:rsidRPr="00F42DAE" w:rsidRDefault="0072717D" w:rsidP="007A33D5">
            <w:pPr>
              <w:rPr>
                <w:color w:val="000000"/>
                <w:sz w:val="24"/>
                <w:szCs w:val="24"/>
              </w:rPr>
            </w:pPr>
            <w:r w:rsidRPr="00F42DAE">
              <w:rPr>
                <w:color w:val="000000"/>
                <w:sz w:val="24"/>
                <w:szCs w:val="24"/>
              </w:rPr>
              <w:t>Бюджет</w:t>
            </w:r>
            <w:r>
              <w:rPr>
                <w:color w:val="000000"/>
                <w:sz w:val="24"/>
                <w:szCs w:val="24"/>
              </w:rPr>
              <w:t xml:space="preserve"> муниципальных образований Октябрьского района </w:t>
            </w:r>
            <w:r w:rsidRPr="00F42DAE">
              <w:rPr>
                <w:bCs/>
                <w:color w:val="000000"/>
                <w:sz w:val="24"/>
                <w:szCs w:val="24"/>
              </w:rPr>
              <w:t>&lt;2&gt;</w:t>
            </w:r>
          </w:p>
        </w:tc>
        <w:tc>
          <w:tcPr>
            <w:tcW w:w="2126" w:type="dxa"/>
            <w:tcBorders>
              <w:left w:val="single" w:sz="4" w:space="0" w:color="auto"/>
              <w:bottom w:val="single" w:sz="4" w:space="0" w:color="auto"/>
              <w:right w:val="single" w:sz="4" w:space="0" w:color="auto"/>
            </w:tcBorders>
          </w:tcPr>
          <w:p w:rsidR="0072717D" w:rsidRPr="00F42DAE" w:rsidRDefault="00E53098" w:rsidP="007A33D5">
            <w:pPr>
              <w:widowControl w:val="0"/>
              <w:autoSpaceDE w:val="0"/>
              <w:autoSpaceDN w:val="0"/>
              <w:adjustRightInd w:val="0"/>
              <w:jc w:val="center"/>
              <w:rPr>
                <w:sz w:val="24"/>
                <w:szCs w:val="24"/>
              </w:rPr>
            </w:pPr>
            <w:r>
              <w:rPr>
                <w:sz w:val="24"/>
                <w:szCs w:val="24"/>
              </w:rPr>
              <w:t>Х</w:t>
            </w:r>
          </w:p>
        </w:tc>
        <w:tc>
          <w:tcPr>
            <w:tcW w:w="2128" w:type="dxa"/>
            <w:tcBorders>
              <w:left w:val="single" w:sz="4" w:space="0" w:color="auto"/>
              <w:bottom w:val="single" w:sz="4" w:space="0" w:color="auto"/>
              <w:right w:val="single" w:sz="4" w:space="0" w:color="auto"/>
            </w:tcBorders>
          </w:tcPr>
          <w:p w:rsidR="0072717D" w:rsidRPr="00F42DAE" w:rsidRDefault="0072717D" w:rsidP="007A33D5">
            <w:pPr>
              <w:widowControl w:val="0"/>
              <w:autoSpaceDE w:val="0"/>
              <w:autoSpaceDN w:val="0"/>
              <w:adjustRightInd w:val="0"/>
              <w:jc w:val="center"/>
              <w:rPr>
                <w:sz w:val="24"/>
                <w:szCs w:val="24"/>
              </w:rPr>
            </w:pPr>
            <w:r w:rsidRPr="00F42DAE">
              <w:rPr>
                <w:sz w:val="24"/>
                <w:szCs w:val="24"/>
              </w:rPr>
              <w:t>Х</w:t>
            </w:r>
          </w:p>
        </w:tc>
        <w:tc>
          <w:tcPr>
            <w:tcW w:w="1560" w:type="dxa"/>
            <w:tcBorders>
              <w:left w:val="single" w:sz="4" w:space="0" w:color="auto"/>
              <w:bottom w:val="single" w:sz="4" w:space="0" w:color="auto"/>
              <w:right w:val="single" w:sz="4" w:space="0" w:color="auto"/>
            </w:tcBorders>
          </w:tcPr>
          <w:p w:rsidR="0072717D" w:rsidRPr="00F42DAE" w:rsidRDefault="00E53098" w:rsidP="007A33D5">
            <w:pPr>
              <w:widowControl w:val="0"/>
              <w:autoSpaceDE w:val="0"/>
              <w:autoSpaceDN w:val="0"/>
              <w:adjustRightInd w:val="0"/>
              <w:jc w:val="center"/>
              <w:rPr>
                <w:sz w:val="24"/>
                <w:szCs w:val="24"/>
              </w:rPr>
            </w:pPr>
            <w:r>
              <w:rPr>
                <w:sz w:val="24"/>
                <w:szCs w:val="24"/>
              </w:rPr>
              <w:t>Х</w:t>
            </w:r>
          </w:p>
        </w:tc>
      </w:tr>
      <w:tr w:rsidR="0072717D" w:rsidRPr="00F42DAE" w:rsidTr="00D74045">
        <w:trPr>
          <w:trHeight w:val="262"/>
          <w:tblCellSpacing w:w="5" w:type="nil"/>
        </w:trPr>
        <w:tc>
          <w:tcPr>
            <w:tcW w:w="1984" w:type="dxa"/>
            <w:vMerge w:val="restart"/>
            <w:tcBorders>
              <w:top w:val="single" w:sz="4" w:space="0" w:color="auto"/>
              <w:left w:val="single" w:sz="4" w:space="0" w:color="auto"/>
              <w:bottom w:val="single" w:sz="4" w:space="0" w:color="auto"/>
              <w:right w:val="single" w:sz="4" w:space="0" w:color="auto"/>
            </w:tcBorders>
          </w:tcPr>
          <w:p w:rsidR="0072717D" w:rsidRPr="00F42DAE" w:rsidRDefault="00D74045" w:rsidP="00D74045">
            <w:pPr>
              <w:widowControl w:val="0"/>
              <w:autoSpaceDE w:val="0"/>
              <w:autoSpaceDN w:val="0"/>
              <w:adjustRightInd w:val="0"/>
              <w:rPr>
                <w:sz w:val="24"/>
                <w:szCs w:val="24"/>
              </w:rPr>
            </w:pPr>
            <w:r w:rsidRPr="00F42DAE">
              <w:rPr>
                <w:sz w:val="24"/>
                <w:szCs w:val="24"/>
              </w:rPr>
              <w:t xml:space="preserve">Подпрограмма </w:t>
            </w:r>
            <w:r>
              <w:rPr>
                <w:sz w:val="24"/>
                <w:szCs w:val="24"/>
              </w:rPr>
              <w:t>2</w:t>
            </w:r>
            <w:r w:rsidRPr="00F42DAE">
              <w:rPr>
                <w:sz w:val="24"/>
                <w:szCs w:val="24"/>
              </w:rPr>
              <w:t xml:space="preserve">. </w:t>
            </w:r>
            <w:r w:rsidRPr="00913032">
              <w:rPr>
                <w:sz w:val="24"/>
                <w:szCs w:val="24"/>
              </w:rPr>
              <w:t>«</w:t>
            </w:r>
            <w:r w:rsidRPr="00960F31">
              <w:rPr>
                <w:color w:val="000000"/>
                <w:kern w:val="2"/>
                <w:sz w:val="24"/>
                <w:szCs w:val="24"/>
              </w:rPr>
              <w:t xml:space="preserve">Развитие </w:t>
            </w:r>
            <w:r>
              <w:rPr>
                <w:color w:val="000000"/>
                <w:kern w:val="2"/>
                <w:sz w:val="24"/>
                <w:szCs w:val="24"/>
              </w:rPr>
              <w:t>въездного и внутреннего туризма»</w:t>
            </w:r>
          </w:p>
        </w:tc>
        <w:tc>
          <w:tcPr>
            <w:tcW w:w="2977" w:type="dxa"/>
            <w:tcBorders>
              <w:top w:val="single" w:sz="4" w:space="0" w:color="auto"/>
              <w:left w:val="single" w:sz="4" w:space="0" w:color="auto"/>
              <w:bottom w:val="single" w:sz="4" w:space="0" w:color="auto"/>
              <w:right w:val="single" w:sz="4" w:space="0" w:color="auto"/>
            </w:tcBorders>
          </w:tcPr>
          <w:p w:rsidR="0072717D" w:rsidRPr="00D74045" w:rsidRDefault="0072717D" w:rsidP="007A33D5">
            <w:pPr>
              <w:rPr>
                <w:color w:val="000000" w:themeColor="text1"/>
                <w:sz w:val="24"/>
                <w:szCs w:val="24"/>
              </w:rPr>
            </w:pPr>
            <w:r w:rsidRPr="00D74045">
              <w:rPr>
                <w:color w:val="000000" w:themeColor="text1"/>
                <w:sz w:val="24"/>
                <w:szCs w:val="24"/>
              </w:rPr>
              <w:t xml:space="preserve">внебюджетные источники </w:t>
            </w:r>
            <w:r w:rsidRPr="00D74045">
              <w:rPr>
                <w:bCs/>
                <w:color w:val="000000" w:themeColor="text1"/>
                <w:sz w:val="24"/>
                <w:szCs w:val="24"/>
              </w:rPr>
              <w:t>&lt;2&gt;</w:t>
            </w:r>
          </w:p>
        </w:tc>
        <w:tc>
          <w:tcPr>
            <w:tcW w:w="2126" w:type="dxa"/>
            <w:tcBorders>
              <w:left w:val="single" w:sz="4" w:space="0" w:color="auto"/>
              <w:bottom w:val="single" w:sz="4" w:space="0" w:color="auto"/>
              <w:right w:val="single" w:sz="4" w:space="0" w:color="auto"/>
            </w:tcBorders>
          </w:tcPr>
          <w:p w:rsidR="0072717D" w:rsidRPr="00F42DAE" w:rsidRDefault="00D74045" w:rsidP="00AF10E8">
            <w:pPr>
              <w:widowControl w:val="0"/>
              <w:autoSpaceDE w:val="0"/>
              <w:autoSpaceDN w:val="0"/>
              <w:adjustRightInd w:val="0"/>
              <w:jc w:val="center"/>
              <w:rPr>
                <w:sz w:val="24"/>
                <w:szCs w:val="24"/>
              </w:rPr>
            </w:pPr>
            <w:r>
              <w:rPr>
                <w:sz w:val="24"/>
                <w:szCs w:val="24"/>
              </w:rPr>
              <w:t>325,0</w:t>
            </w:r>
          </w:p>
        </w:tc>
        <w:tc>
          <w:tcPr>
            <w:tcW w:w="2128" w:type="dxa"/>
            <w:tcBorders>
              <w:left w:val="single" w:sz="4" w:space="0" w:color="auto"/>
              <w:bottom w:val="single" w:sz="4" w:space="0" w:color="auto"/>
              <w:right w:val="single" w:sz="4" w:space="0" w:color="auto"/>
            </w:tcBorders>
          </w:tcPr>
          <w:p w:rsidR="0072717D" w:rsidRPr="00F42DAE" w:rsidRDefault="0072717D" w:rsidP="007A33D5">
            <w:pPr>
              <w:widowControl w:val="0"/>
              <w:autoSpaceDE w:val="0"/>
              <w:autoSpaceDN w:val="0"/>
              <w:adjustRightInd w:val="0"/>
              <w:jc w:val="center"/>
              <w:rPr>
                <w:sz w:val="24"/>
                <w:szCs w:val="24"/>
              </w:rPr>
            </w:pPr>
            <w:r w:rsidRPr="00F42DAE">
              <w:rPr>
                <w:sz w:val="24"/>
                <w:szCs w:val="24"/>
              </w:rPr>
              <w:t>Х</w:t>
            </w:r>
          </w:p>
        </w:tc>
        <w:tc>
          <w:tcPr>
            <w:tcW w:w="1560" w:type="dxa"/>
            <w:tcBorders>
              <w:left w:val="single" w:sz="4" w:space="0" w:color="auto"/>
              <w:bottom w:val="single" w:sz="4" w:space="0" w:color="auto"/>
              <w:right w:val="single" w:sz="4" w:space="0" w:color="auto"/>
            </w:tcBorders>
          </w:tcPr>
          <w:p w:rsidR="0072717D" w:rsidRPr="00F42DAE" w:rsidRDefault="00D74045" w:rsidP="00AF10E8">
            <w:pPr>
              <w:widowControl w:val="0"/>
              <w:autoSpaceDE w:val="0"/>
              <w:autoSpaceDN w:val="0"/>
              <w:adjustRightInd w:val="0"/>
              <w:jc w:val="center"/>
              <w:rPr>
                <w:sz w:val="24"/>
                <w:szCs w:val="24"/>
              </w:rPr>
            </w:pPr>
            <w:r>
              <w:rPr>
                <w:sz w:val="24"/>
                <w:szCs w:val="24"/>
              </w:rPr>
              <w:t>470,0</w:t>
            </w:r>
          </w:p>
        </w:tc>
      </w:tr>
      <w:tr w:rsidR="00D74045" w:rsidRPr="00F42DAE" w:rsidTr="00D74045">
        <w:trPr>
          <w:trHeight w:val="262"/>
          <w:tblCellSpacing w:w="5" w:type="nil"/>
        </w:trPr>
        <w:tc>
          <w:tcPr>
            <w:tcW w:w="1984" w:type="dxa"/>
            <w:vMerge/>
            <w:tcBorders>
              <w:left w:val="single" w:sz="4" w:space="0" w:color="auto"/>
              <w:bottom w:val="single" w:sz="4" w:space="0" w:color="auto"/>
              <w:right w:val="single" w:sz="4" w:space="0" w:color="auto"/>
            </w:tcBorders>
          </w:tcPr>
          <w:p w:rsidR="00D74045" w:rsidRPr="00F42DAE" w:rsidRDefault="00D74045" w:rsidP="008A0ED5">
            <w:pPr>
              <w:widowControl w:val="0"/>
              <w:autoSpaceDE w:val="0"/>
              <w:autoSpaceDN w:val="0"/>
              <w:adjustRightInd w:val="0"/>
              <w:rPr>
                <w:sz w:val="24"/>
                <w:szCs w:val="24"/>
              </w:rPr>
            </w:pPr>
            <w:r w:rsidRPr="00F42DAE">
              <w:rPr>
                <w:sz w:val="24"/>
                <w:szCs w:val="24"/>
              </w:rPr>
              <w:t xml:space="preserve">Подпрограмма 1. </w:t>
            </w:r>
            <w:r w:rsidRPr="00913032">
              <w:rPr>
                <w:sz w:val="24"/>
                <w:szCs w:val="24"/>
              </w:rPr>
              <w:t>«</w:t>
            </w:r>
            <w:r w:rsidRPr="00960F31">
              <w:rPr>
                <w:color w:val="000000"/>
                <w:kern w:val="2"/>
                <w:sz w:val="24"/>
                <w:szCs w:val="24"/>
              </w:rPr>
              <w:t xml:space="preserve">Развитие </w:t>
            </w:r>
            <w:r>
              <w:rPr>
                <w:color w:val="000000"/>
                <w:kern w:val="2"/>
                <w:sz w:val="24"/>
                <w:szCs w:val="24"/>
              </w:rPr>
              <w:t>инфраструктуры в сфере туризма</w:t>
            </w:r>
            <w:r w:rsidRPr="00913032">
              <w:rPr>
                <w:sz w:val="24"/>
                <w:szCs w:val="24"/>
              </w:rPr>
              <w:t>»</w:t>
            </w:r>
          </w:p>
        </w:tc>
        <w:tc>
          <w:tcPr>
            <w:tcW w:w="2977" w:type="dxa"/>
            <w:tcBorders>
              <w:left w:val="single" w:sz="4" w:space="0" w:color="auto"/>
              <w:bottom w:val="single" w:sz="4" w:space="0" w:color="auto"/>
              <w:right w:val="single" w:sz="4" w:space="0" w:color="auto"/>
            </w:tcBorders>
          </w:tcPr>
          <w:p w:rsidR="00D74045" w:rsidRPr="00D74045" w:rsidRDefault="00D74045" w:rsidP="00D74045">
            <w:pPr>
              <w:widowControl w:val="0"/>
              <w:autoSpaceDE w:val="0"/>
              <w:autoSpaceDN w:val="0"/>
              <w:adjustRightInd w:val="0"/>
              <w:rPr>
                <w:sz w:val="24"/>
                <w:szCs w:val="24"/>
              </w:rPr>
            </w:pPr>
            <w:r w:rsidRPr="00D74045">
              <w:rPr>
                <w:sz w:val="24"/>
                <w:szCs w:val="24"/>
              </w:rPr>
              <w:t>Всего</w:t>
            </w:r>
          </w:p>
        </w:tc>
        <w:tc>
          <w:tcPr>
            <w:tcW w:w="2126" w:type="dxa"/>
            <w:tcBorders>
              <w:left w:val="single" w:sz="4" w:space="0" w:color="auto"/>
              <w:bottom w:val="single" w:sz="4" w:space="0" w:color="auto"/>
              <w:right w:val="single" w:sz="4" w:space="0" w:color="auto"/>
            </w:tcBorders>
          </w:tcPr>
          <w:p w:rsidR="00D74045" w:rsidRPr="00D74045" w:rsidRDefault="00D74045" w:rsidP="00D74045">
            <w:pPr>
              <w:jc w:val="center"/>
              <w:rPr>
                <w:color w:val="000000"/>
                <w:sz w:val="24"/>
                <w:szCs w:val="24"/>
              </w:rPr>
            </w:pPr>
            <w:r>
              <w:rPr>
                <w:color w:val="000000"/>
                <w:sz w:val="24"/>
                <w:szCs w:val="24"/>
              </w:rPr>
              <w:t>325,0</w:t>
            </w:r>
          </w:p>
        </w:tc>
        <w:tc>
          <w:tcPr>
            <w:tcW w:w="2128" w:type="dxa"/>
            <w:tcBorders>
              <w:left w:val="single" w:sz="4" w:space="0" w:color="auto"/>
              <w:bottom w:val="single" w:sz="4" w:space="0" w:color="auto"/>
              <w:right w:val="single" w:sz="4" w:space="0" w:color="auto"/>
            </w:tcBorders>
          </w:tcPr>
          <w:p w:rsidR="00D74045" w:rsidRPr="00F42DAE" w:rsidRDefault="00D74045" w:rsidP="008A0ED5">
            <w:pPr>
              <w:widowControl w:val="0"/>
              <w:autoSpaceDE w:val="0"/>
              <w:autoSpaceDN w:val="0"/>
              <w:adjustRightInd w:val="0"/>
              <w:jc w:val="center"/>
              <w:rPr>
                <w:sz w:val="24"/>
                <w:szCs w:val="24"/>
              </w:rPr>
            </w:pPr>
            <w:r>
              <w:rPr>
                <w:sz w:val="24"/>
                <w:szCs w:val="24"/>
              </w:rPr>
              <w:t>Х</w:t>
            </w:r>
          </w:p>
        </w:tc>
        <w:tc>
          <w:tcPr>
            <w:tcW w:w="1560" w:type="dxa"/>
            <w:tcBorders>
              <w:left w:val="single" w:sz="4" w:space="0" w:color="auto"/>
              <w:bottom w:val="single" w:sz="4" w:space="0" w:color="auto"/>
              <w:right w:val="single" w:sz="4" w:space="0" w:color="auto"/>
            </w:tcBorders>
          </w:tcPr>
          <w:p w:rsidR="00D74045" w:rsidRPr="00F42DAE" w:rsidRDefault="00D74045" w:rsidP="008A0ED5">
            <w:pPr>
              <w:widowControl w:val="0"/>
              <w:autoSpaceDE w:val="0"/>
              <w:autoSpaceDN w:val="0"/>
              <w:adjustRightInd w:val="0"/>
              <w:jc w:val="center"/>
              <w:rPr>
                <w:sz w:val="24"/>
                <w:szCs w:val="24"/>
              </w:rPr>
            </w:pPr>
            <w:r>
              <w:rPr>
                <w:sz w:val="24"/>
                <w:szCs w:val="24"/>
              </w:rPr>
              <w:t>470,0</w:t>
            </w:r>
          </w:p>
        </w:tc>
      </w:tr>
      <w:tr w:rsidR="00D74045" w:rsidRPr="00F42DAE" w:rsidTr="00D74045">
        <w:trPr>
          <w:trHeight w:val="262"/>
          <w:tblCellSpacing w:w="5" w:type="nil"/>
        </w:trPr>
        <w:tc>
          <w:tcPr>
            <w:tcW w:w="1984" w:type="dxa"/>
            <w:vMerge/>
            <w:tcBorders>
              <w:left w:val="single" w:sz="4" w:space="0" w:color="auto"/>
              <w:bottom w:val="single" w:sz="4" w:space="0" w:color="auto"/>
              <w:right w:val="single" w:sz="4" w:space="0" w:color="auto"/>
            </w:tcBorders>
          </w:tcPr>
          <w:p w:rsidR="00D74045" w:rsidRPr="00F42DAE" w:rsidRDefault="00D74045" w:rsidP="008A0ED5">
            <w:pPr>
              <w:widowControl w:val="0"/>
              <w:autoSpaceDE w:val="0"/>
              <w:autoSpaceDN w:val="0"/>
              <w:adjustRightInd w:val="0"/>
              <w:rPr>
                <w:sz w:val="24"/>
                <w:szCs w:val="24"/>
              </w:rPr>
            </w:pPr>
          </w:p>
        </w:tc>
        <w:tc>
          <w:tcPr>
            <w:tcW w:w="2977" w:type="dxa"/>
            <w:tcBorders>
              <w:left w:val="single" w:sz="4" w:space="0" w:color="auto"/>
              <w:bottom w:val="single" w:sz="4" w:space="0" w:color="auto"/>
              <w:right w:val="single" w:sz="4" w:space="0" w:color="auto"/>
            </w:tcBorders>
          </w:tcPr>
          <w:p w:rsidR="00D74045" w:rsidRPr="00D74045" w:rsidRDefault="00D74045" w:rsidP="00D74045">
            <w:pPr>
              <w:widowControl w:val="0"/>
              <w:autoSpaceDE w:val="0"/>
              <w:autoSpaceDN w:val="0"/>
              <w:adjustRightInd w:val="0"/>
              <w:rPr>
                <w:sz w:val="24"/>
                <w:szCs w:val="24"/>
              </w:rPr>
            </w:pPr>
            <w:r w:rsidRPr="00D74045">
              <w:rPr>
                <w:sz w:val="24"/>
                <w:szCs w:val="24"/>
              </w:rPr>
              <w:t>Бюджет Октябрьского района</w:t>
            </w:r>
          </w:p>
        </w:tc>
        <w:tc>
          <w:tcPr>
            <w:tcW w:w="2126" w:type="dxa"/>
            <w:tcBorders>
              <w:left w:val="single" w:sz="4" w:space="0" w:color="auto"/>
              <w:bottom w:val="single" w:sz="4" w:space="0" w:color="auto"/>
              <w:right w:val="single" w:sz="4" w:space="0" w:color="auto"/>
            </w:tcBorders>
          </w:tcPr>
          <w:p w:rsidR="00D74045" w:rsidRPr="00D74045" w:rsidRDefault="00D74045" w:rsidP="00D74045">
            <w:pPr>
              <w:jc w:val="center"/>
              <w:rPr>
                <w:color w:val="000000"/>
                <w:sz w:val="24"/>
                <w:szCs w:val="24"/>
              </w:rPr>
            </w:pPr>
            <w:r w:rsidRPr="00D74045">
              <w:rPr>
                <w:color w:val="000000"/>
                <w:sz w:val="24"/>
                <w:szCs w:val="24"/>
              </w:rPr>
              <w:t>Х</w:t>
            </w:r>
          </w:p>
        </w:tc>
        <w:tc>
          <w:tcPr>
            <w:tcW w:w="2128" w:type="dxa"/>
            <w:tcBorders>
              <w:left w:val="single" w:sz="4" w:space="0" w:color="auto"/>
              <w:bottom w:val="single" w:sz="4" w:space="0" w:color="auto"/>
              <w:right w:val="single" w:sz="4" w:space="0" w:color="auto"/>
            </w:tcBorders>
          </w:tcPr>
          <w:p w:rsidR="00D74045" w:rsidRPr="00F42DAE" w:rsidRDefault="00D74045" w:rsidP="00D74045">
            <w:pPr>
              <w:widowControl w:val="0"/>
              <w:autoSpaceDE w:val="0"/>
              <w:autoSpaceDN w:val="0"/>
              <w:adjustRightInd w:val="0"/>
              <w:jc w:val="center"/>
              <w:rPr>
                <w:sz w:val="24"/>
                <w:szCs w:val="24"/>
              </w:rPr>
            </w:pPr>
            <w:r>
              <w:rPr>
                <w:sz w:val="24"/>
                <w:szCs w:val="24"/>
              </w:rPr>
              <w:t>Х</w:t>
            </w:r>
          </w:p>
        </w:tc>
        <w:tc>
          <w:tcPr>
            <w:tcW w:w="1560" w:type="dxa"/>
            <w:tcBorders>
              <w:left w:val="single" w:sz="4" w:space="0" w:color="auto"/>
              <w:bottom w:val="single" w:sz="4" w:space="0" w:color="auto"/>
              <w:right w:val="single" w:sz="4" w:space="0" w:color="auto"/>
            </w:tcBorders>
          </w:tcPr>
          <w:p w:rsidR="00D74045" w:rsidRPr="00F42DAE" w:rsidRDefault="00D74045" w:rsidP="00D74045">
            <w:pPr>
              <w:widowControl w:val="0"/>
              <w:autoSpaceDE w:val="0"/>
              <w:autoSpaceDN w:val="0"/>
              <w:adjustRightInd w:val="0"/>
              <w:jc w:val="center"/>
              <w:rPr>
                <w:sz w:val="24"/>
                <w:szCs w:val="24"/>
              </w:rPr>
            </w:pPr>
            <w:r>
              <w:rPr>
                <w:sz w:val="24"/>
                <w:szCs w:val="24"/>
              </w:rPr>
              <w:t>Х</w:t>
            </w:r>
          </w:p>
        </w:tc>
      </w:tr>
      <w:tr w:rsidR="00D74045" w:rsidRPr="00F42DAE" w:rsidTr="00D74045">
        <w:trPr>
          <w:trHeight w:val="262"/>
          <w:tblCellSpacing w:w="5" w:type="nil"/>
        </w:trPr>
        <w:tc>
          <w:tcPr>
            <w:tcW w:w="1984" w:type="dxa"/>
            <w:vMerge/>
            <w:tcBorders>
              <w:left w:val="single" w:sz="4" w:space="0" w:color="auto"/>
              <w:bottom w:val="single" w:sz="4" w:space="0" w:color="auto"/>
              <w:right w:val="single" w:sz="4" w:space="0" w:color="auto"/>
            </w:tcBorders>
          </w:tcPr>
          <w:p w:rsidR="00D74045" w:rsidRPr="00F42DAE" w:rsidRDefault="00D74045" w:rsidP="008A0ED5">
            <w:pPr>
              <w:widowControl w:val="0"/>
              <w:autoSpaceDE w:val="0"/>
              <w:autoSpaceDN w:val="0"/>
              <w:adjustRightInd w:val="0"/>
              <w:rPr>
                <w:sz w:val="24"/>
                <w:szCs w:val="24"/>
              </w:rPr>
            </w:pPr>
          </w:p>
        </w:tc>
        <w:tc>
          <w:tcPr>
            <w:tcW w:w="2977" w:type="dxa"/>
            <w:tcBorders>
              <w:left w:val="single" w:sz="4" w:space="0" w:color="auto"/>
              <w:bottom w:val="single" w:sz="4" w:space="0" w:color="auto"/>
              <w:right w:val="single" w:sz="4" w:space="0" w:color="auto"/>
            </w:tcBorders>
          </w:tcPr>
          <w:p w:rsidR="00D74045" w:rsidRPr="00D74045" w:rsidRDefault="00D74045" w:rsidP="00D74045">
            <w:pPr>
              <w:widowControl w:val="0"/>
              <w:autoSpaceDE w:val="0"/>
              <w:autoSpaceDN w:val="0"/>
              <w:adjustRightInd w:val="0"/>
              <w:rPr>
                <w:sz w:val="24"/>
                <w:szCs w:val="24"/>
              </w:rPr>
            </w:pPr>
            <w:r w:rsidRPr="00D74045">
              <w:rPr>
                <w:sz w:val="24"/>
                <w:szCs w:val="24"/>
              </w:rPr>
              <w:t>безвозмездные поступления в бюджет Октябрьского района, &lt;2&gt;</w:t>
            </w:r>
          </w:p>
        </w:tc>
        <w:tc>
          <w:tcPr>
            <w:tcW w:w="2126" w:type="dxa"/>
            <w:tcBorders>
              <w:left w:val="single" w:sz="4" w:space="0" w:color="auto"/>
              <w:bottom w:val="single" w:sz="4" w:space="0" w:color="auto"/>
              <w:right w:val="single" w:sz="4" w:space="0" w:color="auto"/>
            </w:tcBorders>
          </w:tcPr>
          <w:p w:rsidR="00D74045" w:rsidRPr="00D74045" w:rsidRDefault="00D74045" w:rsidP="00D74045">
            <w:pPr>
              <w:jc w:val="center"/>
              <w:rPr>
                <w:color w:val="000000"/>
                <w:sz w:val="24"/>
                <w:szCs w:val="24"/>
              </w:rPr>
            </w:pPr>
            <w:r w:rsidRPr="00D74045">
              <w:rPr>
                <w:color w:val="000000"/>
                <w:sz w:val="24"/>
                <w:szCs w:val="24"/>
              </w:rPr>
              <w:t>Х</w:t>
            </w:r>
          </w:p>
        </w:tc>
        <w:tc>
          <w:tcPr>
            <w:tcW w:w="2128" w:type="dxa"/>
            <w:tcBorders>
              <w:left w:val="single" w:sz="4" w:space="0" w:color="auto"/>
              <w:bottom w:val="single" w:sz="4" w:space="0" w:color="auto"/>
              <w:right w:val="single" w:sz="4" w:space="0" w:color="auto"/>
            </w:tcBorders>
          </w:tcPr>
          <w:p w:rsidR="00D74045" w:rsidRPr="00F42DAE" w:rsidRDefault="00D74045" w:rsidP="00D74045">
            <w:pPr>
              <w:widowControl w:val="0"/>
              <w:autoSpaceDE w:val="0"/>
              <w:autoSpaceDN w:val="0"/>
              <w:adjustRightInd w:val="0"/>
              <w:jc w:val="center"/>
              <w:rPr>
                <w:sz w:val="24"/>
                <w:szCs w:val="24"/>
              </w:rPr>
            </w:pPr>
            <w:r>
              <w:rPr>
                <w:sz w:val="24"/>
                <w:szCs w:val="24"/>
              </w:rPr>
              <w:t>Х</w:t>
            </w:r>
          </w:p>
        </w:tc>
        <w:tc>
          <w:tcPr>
            <w:tcW w:w="1560" w:type="dxa"/>
            <w:tcBorders>
              <w:left w:val="single" w:sz="4" w:space="0" w:color="auto"/>
              <w:bottom w:val="single" w:sz="4" w:space="0" w:color="auto"/>
              <w:right w:val="single" w:sz="4" w:space="0" w:color="auto"/>
            </w:tcBorders>
          </w:tcPr>
          <w:p w:rsidR="00D74045" w:rsidRPr="00F42DAE" w:rsidRDefault="00D74045" w:rsidP="00D74045">
            <w:pPr>
              <w:widowControl w:val="0"/>
              <w:autoSpaceDE w:val="0"/>
              <w:autoSpaceDN w:val="0"/>
              <w:adjustRightInd w:val="0"/>
              <w:jc w:val="center"/>
              <w:rPr>
                <w:sz w:val="24"/>
                <w:szCs w:val="24"/>
              </w:rPr>
            </w:pPr>
            <w:r>
              <w:rPr>
                <w:sz w:val="24"/>
                <w:szCs w:val="24"/>
              </w:rPr>
              <w:t>Х</w:t>
            </w:r>
          </w:p>
        </w:tc>
      </w:tr>
      <w:tr w:rsidR="00D74045" w:rsidRPr="00F42DAE" w:rsidTr="00D74045">
        <w:trPr>
          <w:trHeight w:val="262"/>
          <w:tblCellSpacing w:w="5" w:type="nil"/>
        </w:trPr>
        <w:tc>
          <w:tcPr>
            <w:tcW w:w="1984" w:type="dxa"/>
            <w:vMerge/>
            <w:tcBorders>
              <w:left w:val="single" w:sz="4" w:space="0" w:color="auto"/>
              <w:bottom w:val="single" w:sz="4" w:space="0" w:color="auto"/>
              <w:right w:val="single" w:sz="4" w:space="0" w:color="auto"/>
            </w:tcBorders>
          </w:tcPr>
          <w:p w:rsidR="00D74045" w:rsidRPr="00F42DAE" w:rsidRDefault="00D74045" w:rsidP="008A0ED5">
            <w:pPr>
              <w:widowControl w:val="0"/>
              <w:autoSpaceDE w:val="0"/>
              <w:autoSpaceDN w:val="0"/>
              <w:adjustRightInd w:val="0"/>
              <w:rPr>
                <w:sz w:val="24"/>
                <w:szCs w:val="24"/>
              </w:rPr>
            </w:pPr>
          </w:p>
        </w:tc>
        <w:tc>
          <w:tcPr>
            <w:tcW w:w="2977" w:type="dxa"/>
            <w:tcBorders>
              <w:left w:val="single" w:sz="4" w:space="0" w:color="auto"/>
              <w:bottom w:val="single" w:sz="4" w:space="0" w:color="auto"/>
              <w:right w:val="single" w:sz="4" w:space="0" w:color="auto"/>
            </w:tcBorders>
          </w:tcPr>
          <w:p w:rsidR="00D74045" w:rsidRPr="00D74045" w:rsidRDefault="00D74045" w:rsidP="00D74045">
            <w:pPr>
              <w:widowControl w:val="0"/>
              <w:autoSpaceDE w:val="0"/>
              <w:autoSpaceDN w:val="0"/>
              <w:adjustRightInd w:val="0"/>
              <w:rPr>
                <w:sz w:val="24"/>
                <w:szCs w:val="24"/>
              </w:rPr>
            </w:pPr>
            <w:r w:rsidRPr="00D74045">
              <w:rPr>
                <w:sz w:val="24"/>
                <w:szCs w:val="24"/>
              </w:rPr>
              <w:t>в том числе за счет средств:</w:t>
            </w:r>
          </w:p>
        </w:tc>
        <w:tc>
          <w:tcPr>
            <w:tcW w:w="2126" w:type="dxa"/>
            <w:tcBorders>
              <w:left w:val="single" w:sz="4" w:space="0" w:color="auto"/>
              <w:bottom w:val="single" w:sz="4" w:space="0" w:color="auto"/>
              <w:right w:val="single" w:sz="4" w:space="0" w:color="auto"/>
            </w:tcBorders>
          </w:tcPr>
          <w:p w:rsidR="00D74045" w:rsidRPr="00D74045" w:rsidRDefault="00D74045" w:rsidP="00D74045">
            <w:pPr>
              <w:jc w:val="center"/>
              <w:rPr>
                <w:color w:val="000000"/>
                <w:sz w:val="24"/>
                <w:szCs w:val="24"/>
              </w:rPr>
            </w:pPr>
          </w:p>
        </w:tc>
        <w:tc>
          <w:tcPr>
            <w:tcW w:w="2128" w:type="dxa"/>
            <w:tcBorders>
              <w:left w:val="single" w:sz="4" w:space="0" w:color="auto"/>
              <w:bottom w:val="single" w:sz="4" w:space="0" w:color="auto"/>
              <w:right w:val="single" w:sz="4" w:space="0" w:color="auto"/>
            </w:tcBorders>
          </w:tcPr>
          <w:p w:rsidR="00D74045" w:rsidRPr="00F42DAE" w:rsidRDefault="00D74045" w:rsidP="00D74045">
            <w:pPr>
              <w:widowControl w:val="0"/>
              <w:autoSpaceDE w:val="0"/>
              <w:autoSpaceDN w:val="0"/>
              <w:adjustRightInd w:val="0"/>
              <w:jc w:val="center"/>
              <w:rPr>
                <w:sz w:val="24"/>
                <w:szCs w:val="24"/>
              </w:rPr>
            </w:pPr>
          </w:p>
        </w:tc>
        <w:tc>
          <w:tcPr>
            <w:tcW w:w="1560" w:type="dxa"/>
            <w:tcBorders>
              <w:left w:val="single" w:sz="4" w:space="0" w:color="auto"/>
              <w:bottom w:val="single" w:sz="4" w:space="0" w:color="auto"/>
              <w:right w:val="single" w:sz="4" w:space="0" w:color="auto"/>
            </w:tcBorders>
          </w:tcPr>
          <w:p w:rsidR="00D74045" w:rsidRPr="00F42DAE" w:rsidRDefault="00D74045" w:rsidP="00D74045">
            <w:pPr>
              <w:widowControl w:val="0"/>
              <w:autoSpaceDE w:val="0"/>
              <w:autoSpaceDN w:val="0"/>
              <w:adjustRightInd w:val="0"/>
              <w:jc w:val="center"/>
              <w:rPr>
                <w:sz w:val="24"/>
                <w:szCs w:val="24"/>
              </w:rPr>
            </w:pPr>
          </w:p>
        </w:tc>
      </w:tr>
      <w:tr w:rsidR="00D74045" w:rsidRPr="00F42DAE" w:rsidTr="00D74045">
        <w:trPr>
          <w:trHeight w:val="262"/>
          <w:tblCellSpacing w:w="5" w:type="nil"/>
        </w:trPr>
        <w:tc>
          <w:tcPr>
            <w:tcW w:w="1984" w:type="dxa"/>
            <w:vMerge/>
            <w:tcBorders>
              <w:left w:val="single" w:sz="4" w:space="0" w:color="auto"/>
              <w:bottom w:val="single" w:sz="4" w:space="0" w:color="auto"/>
              <w:right w:val="single" w:sz="4" w:space="0" w:color="auto"/>
            </w:tcBorders>
          </w:tcPr>
          <w:p w:rsidR="00D74045" w:rsidRPr="00F42DAE" w:rsidRDefault="00D74045" w:rsidP="008A0ED5">
            <w:pPr>
              <w:widowControl w:val="0"/>
              <w:autoSpaceDE w:val="0"/>
              <w:autoSpaceDN w:val="0"/>
              <w:adjustRightInd w:val="0"/>
              <w:rPr>
                <w:sz w:val="24"/>
                <w:szCs w:val="24"/>
              </w:rPr>
            </w:pPr>
          </w:p>
        </w:tc>
        <w:tc>
          <w:tcPr>
            <w:tcW w:w="2977" w:type="dxa"/>
            <w:tcBorders>
              <w:left w:val="single" w:sz="4" w:space="0" w:color="auto"/>
              <w:bottom w:val="single" w:sz="4" w:space="0" w:color="auto"/>
              <w:right w:val="single" w:sz="4" w:space="0" w:color="auto"/>
            </w:tcBorders>
          </w:tcPr>
          <w:p w:rsidR="00D74045" w:rsidRPr="00D74045" w:rsidRDefault="00D74045" w:rsidP="00D74045">
            <w:pPr>
              <w:widowControl w:val="0"/>
              <w:autoSpaceDE w:val="0"/>
              <w:autoSpaceDN w:val="0"/>
              <w:adjustRightInd w:val="0"/>
              <w:rPr>
                <w:sz w:val="24"/>
                <w:szCs w:val="24"/>
              </w:rPr>
            </w:pPr>
            <w:r w:rsidRPr="00D74045">
              <w:rPr>
                <w:sz w:val="24"/>
                <w:szCs w:val="24"/>
              </w:rPr>
              <w:t xml:space="preserve"> - федерального бюджета</w:t>
            </w:r>
          </w:p>
        </w:tc>
        <w:tc>
          <w:tcPr>
            <w:tcW w:w="2126" w:type="dxa"/>
            <w:tcBorders>
              <w:left w:val="single" w:sz="4" w:space="0" w:color="auto"/>
              <w:bottom w:val="single" w:sz="4" w:space="0" w:color="auto"/>
              <w:right w:val="single" w:sz="4" w:space="0" w:color="auto"/>
            </w:tcBorders>
          </w:tcPr>
          <w:p w:rsidR="00D74045" w:rsidRPr="00D74045" w:rsidRDefault="00D74045" w:rsidP="00D74045">
            <w:pPr>
              <w:jc w:val="center"/>
              <w:rPr>
                <w:color w:val="000000"/>
                <w:sz w:val="24"/>
                <w:szCs w:val="24"/>
              </w:rPr>
            </w:pPr>
            <w:r w:rsidRPr="00D74045">
              <w:rPr>
                <w:color w:val="000000"/>
                <w:sz w:val="24"/>
                <w:szCs w:val="24"/>
              </w:rPr>
              <w:t>Х</w:t>
            </w:r>
          </w:p>
        </w:tc>
        <w:tc>
          <w:tcPr>
            <w:tcW w:w="2128" w:type="dxa"/>
            <w:tcBorders>
              <w:left w:val="single" w:sz="4" w:space="0" w:color="auto"/>
              <w:bottom w:val="single" w:sz="4" w:space="0" w:color="auto"/>
              <w:right w:val="single" w:sz="4" w:space="0" w:color="auto"/>
            </w:tcBorders>
          </w:tcPr>
          <w:p w:rsidR="00D74045" w:rsidRPr="00F42DAE" w:rsidRDefault="00D74045" w:rsidP="00D74045">
            <w:pPr>
              <w:widowControl w:val="0"/>
              <w:autoSpaceDE w:val="0"/>
              <w:autoSpaceDN w:val="0"/>
              <w:adjustRightInd w:val="0"/>
              <w:jc w:val="center"/>
              <w:rPr>
                <w:sz w:val="24"/>
                <w:szCs w:val="24"/>
              </w:rPr>
            </w:pPr>
            <w:r>
              <w:rPr>
                <w:sz w:val="24"/>
                <w:szCs w:val="24"/>
              </w:rPr>
              <w:t>Х</w:t>
            </w:r>
          </w:p>
        </w:tc>
        <w:tc>
          <w:tcPr>
            <w:tcW w:w="1560" w:type="dxa"/>
            <w:tcBorders>
              <w:left w:val="single" w:sz="4" w:space="0" w:color="auto"/>
              <w:bottom w:val="single" w:sz="4" w:space="0" w:color="auto"/>
              <w:right w:val="single" w:sz="4" w:space="0" w:color="auto"/>
            </w:tcBorders>
          </w:tcPr>
          <w:p w:rsidR="00D74045" w:rsidRPr="00F42DAE" w:rsidRDefault="00D74045" w:rsidP="00D74045">
            <w:pPr>
              <w:widowControl w:val="0"/>
              <w:autoSpaceDE w:val="0"/>
              <w:autoSpaceDN w:val="0"/>
              <w:adjustRightInd w:val="0"/>
              <w:jc w:val="center"/>
              <w:rPr>
                <w:sz w:val="24"/>
                <w:szCs w:val="24"/>
              </w:rPr>
            </w:pPr>
            <w:r>
              <w:rPr>
                <w:sz w:val="24"/>
                <w:szCs w:val="24"/>
              </w:rPr>
              <w:t>Х</w:t>
            </w:r>
          </w:p>
        </w:tc>
      </w:tr>
      <w:tr w:rsidR="00D74045" w:rsidRPr="00F42DAE" w:rsidTr="00D74045">
        <w:trPr>
          <w:trHeight w:val="262"/>
          <w:tblCellSpacing w:w="5" w:type="nil"/>
        </w:trPr>
        <w:tc>
          <w:tcPr>
            <w:tcW w:w="1984" w:type="dxa"/>
            <w:vMerge/>
            <w:tcBorders>
              <w:left w:val="single" w:sz="4" w:space="0" w:color="auto"/>
              <w:bottom w:val="single" w:sz="4" w:space="0" w:color="auto"/>
              <w:right w:val="single" w:sz="4" w:space="0" w:color="auto"/>
            </w:tcBorders>
          </w:tcPr>
          <w:p w:rsidR="00D74045" w:rsidRPr="00F42DAE" w:rsidRDefault="00D74045" w:rsidP="008A0ED5">
            <w:pPr>
              <w:widowControl w:val="0"/>
              <w:autoSpaceDE w:val="0"/>
              <w:autoSpaceDN w:val="0"/>
              <w:adjustRightInd w:val="0"/>
              <w:rPr>
                <w:sz w:val="24"/>
                <w:szCs w:val="24"/>
              </w:rPr>
            </w:pPr>
          </w:p>
        </w:tc>
        <w:tc>
          <w:tcPr>
            <w:tcW w:w="2977" w:type="dxa"/>
            <w:tcBorders>
              <w:left w:val="single" w:sz="4" w:space="0" w:color="auto"/>
              <w:bottom w:val="single" w:sz="4" w:space="0" w:color="auto"/>
              <w:right w:val="single" w:sz="4" w:space="0" w:color="auto"/>
            </w:tcBorders>
          </w:tcPr>
          <w:p w:rsidR="00D74045" w:rsidRPr="00D74045" w:rsidRDefault="00D74045" w:rsidP="00D74045">
            <w:pPr>
              <w:widowControl w:val="0"/>
              <w:autoSpaceDE w:val="0"/>
              <w:autoSpaceDN w:val="0"/>
              <w:adjustRightInd w:val="0"/>
              <w:rPr>
                <w:sz w:val="24"/>
                <w:szCs w:val="24"/>
              </w:rPr>
            </w:pPr>
            <w:r w:rsidRPr="00D74045">
              <w:rPr>
                <w:sz w:val="24"/>
                <w:szCs w:val="24"/>
              </w:rPr>
              <w:t>-бюджет Ростовской области</w:t>
            </w:r>
          </w:p>
        </w:tc>
        <w:tc>
          <w:tcPr>
            <w:tcW w:w="2126" w:type="dxa"/>
            <w:tcBorders>
              <w:left w:val="single" w:sz="4" w:space="0" w:color="auto"/>
              <w:bottom w:val="single" w:sz="4" w:space="0" w:color="auto"/>
              <w:right w:val="single" w:sz="4" w:space="0" w:color="auto"/>
            </w:tcBorders>
          </w:tcPr>
          <w:p w:rsidR="00D74045" w:rsidRPr="00D74045" w:rsidRDefault="00D74045" w:rsidP="00D74045">
            <w:pPr>
              <w:jc w:val="center"/>
              <w:rPr>
                <w:color w:val="000000"/>
                <w:sz w:val="24"/>
                <w:szCs w:val="24"/>
              </w:rPr>
            </w:pPr>
            <w:r w:rsidRPr="00D74045">
              <w:rPr>
                <w:color w:val="000000"/>
                <w:sz w:val="24"/>
                <w:szCs w:val="24"/>
              </w:rPr>
              <w:t>Х</w:t>
            </w:r>
          </w:p>
        </w:tc>
        <w:tc>
          <w:tcPr>
            <w:tcW w:w="2128" w:type="dxa"/>
            <w:tcBorders>
              <w:left w:val="single" w:sz="4" w:space="0" w:color="auto"/>
              <w:bottom w:val="single" w:sz="4" w:space="0" w:color="auto"/>
              <w:right w:val="single" w:sz="4" w:space="0" w:color="auto"/>
            </w:tcBorders>
          </w:tcPr>
          <w:p w:rsidR="00D74045" w:rsidRPr="00F42DAE" w:rsidRDefault="00D74045" w:rsidP="00D74045">
            <w:pPr>
              <w:widowControl w:val="0"/>
              <w:autoSpaceDE w:val="0"/>
              <w:autoSpaceDN w:val="0"/>
              <w:adjustRightInd w:val="0"/>
              <w:jc w:val="center"/>
              <w:rPr>
                <w:sz w:val="24"/>
                <w:szCs w:val="24"/>
              </w:rPr>
            </w:pPr>
            <w:r>
              <w:rPr>
                <w:sz w:val="24"/>
                <w:szCs w:val="24"/>
              </w:rPr>
              <w:t>Х</w:t>
            </w:r>
          </w:p>
        </w:tc>
        <w:tc>
          <w:tcPr>
            <w:tcW w:w="1560" w:type="dxa"/>
            <w:tcBorders>
              <w:left w:val="single" w:sz="4" w:space="0" w:color="auto"/>
              <w:bottom w:val="single" w:sz="4" w:space="0" w:color="auto"/>
              <w:right w:val="single" w:sz="4" w:space="0" w:color="auto"/>
            </w:tcBorders>
          </w:tcPr>
          <w:p w:rsidR="00D74045" w:rsidRPr="00F42DAE" w:rsidRDefault="00D74045" w:rsidP="00D74045">
            <w:pPr>
              <w:widowControl w:val="0"/>
              <w:autoSpaceDE w:val="0"/>
              <w:autoSpaceDN w:val="0"/>
              <w:adjustRightInd w:val="0"/>
              <w:jc w:val="center"/>
              <w:rPr>
                <w:sz w:val="24"/>
                <w:szCs w:val="24"/>
              </w:rPr>
            </w:pPr>
            <w:r>
              <w:rPr>
                <w:sz w:val="24"/>
                <w:szCs w:val="24"/>
              </w:rPr>
              <w:t>Х</w:t>
            </w:r>
          </w:p>
        </w:tc>
      </w:tr>
      <w:tr w:rsidR="00D74045" w:rsidRPr="00F42DAE" w:rsidTr="00D74045">
        <w:trPr>
          <w:trHeight w:val="262"/>
          <w:tblCellSpacing w:w="5" w:type="nil"/>
        </w:trPr>
        <w:tc>
          <w:tcPr>
            <w:tcW w:w="1984" w:type="dxa"/>
            <w:vMerge/>
            <w:tcBorders>
              <w:left w:val="single" w:sz="4" w:space="0" w:color="auto"/>
              <w:bottom w:val="single" w:sz="4" w:space="0" w:color="auto"/>
              <w:right w:val="single" w:sz="4" w:space="0" w:color="auto"/>
            </w:tcBorders>
          </w:tcPr>
          <w:p w:rsidR="00D74045" w:rsidRPr="00F42DAE" w:rsidRDefault="00D74045" w:rsidP="008A0ED5">
            <w:pPr>
              <w:widowControl w:val="0"/>
              <w:autoSpaceDE w:val="0"/>
              <w:autoSpaceDN w:val="0"/>
              <w:adjustRightInd w:val="0"/>
              <w:rPr>
                <w:sz w:val="24"/>
                <w:szCs w:val="24"/>
              </w:rPr>
            </w:pPr>
          </w:p>
        </w:tc>
        <w:tc>
          <w:tcPr>
            <w:tcW w:w="2977" w:type="dxa"/>
            <w:tcBorders>
              <w:left w:val="single" w:sz="4" w:space="0" w:color="auto"/>
              <w:bottom w:val="single" w:sz="4" w:space="0" w:color="auto"/>
              <w:right w:val="single" w:sz="4" w:space="0" w:color="auto"/>
            </w:tcBorders>
          </w:tcPr>
          <w:p w:rsidR="00D74045" w:rsidRPr="00D74045" w:rsidRDefault="00D74045" w:rsidP="00D74045">
            <w:pPr>
              <w:widowControl w:val="0"/>
              <w:autoSpaceDE w:val="0"/>
              <w:autoSpaceDN w:val="0"/>
              <w:adjustRightInd w:val="0"/>
              <w:rPr>
                <w:sz w:val="24"/>
                <w:szCs w:val="24"/>
              </w:rPr>
            </w:pPr>
            <w:r w:rsidRPr="00D74045">
              <w:rPr>
                <w:sz w:val="24"/>
                <w:szCs w:val="24"/>
              </w:rPr>
              <w:t>Бюджет муниципальных образований Октябрьского района &lt;2&gt;</w:t>
            </w:r>
          </w:p>
        </w:tc>
        <w:tc>
          <w:tcPr>
            <w:tcW w:w="2126" w:type="dxa"/>
            <w:tcBorders>
              <w:left w:val="single" w:sz="4" w:space="0" w:color="auto"/>
              <w:bottom w:val="single" w:sz="4" w:space="0" w:color="auto"/>
              <w:right w:val="single" w:sz="4" w:space="0" w:color="auto"/>
            </w:tcBorders>
          </w:tcPr>
          <w:p w:rsidR="00D74045" w:rsidRPr="00D74045" w:rsidRDefault="00D74045" w:rsidP="00D74045">
            <w:pPr>
              <w:jc w:val="center"/>
              <w:rPr>
                <w:color w:val="000000"/>
                <w:sz w:val="24"/>
                <w:szCs w:val="24"/>
              </w:rPr>
            </w:pPr>
            <w:r w:rsidRPr="00D74045">
              <w:rPr>
                <w:color w:val="000000"/>
                <w:sz w:val="24"/>
                <w:szCs w:val="24"/>
              </w:rPr>
              <w:t>Х</w:t>
            </w:r>
          </w:p>
        </w:tc>
        <w:tc>
          <w:tcPr>
            <w:tcW w:w="2128" w:type="dxa"/>
            <w:tcBorders>
              <w:left w:val="single" w:sz="4" w:space="0" w:color="auto"/>
              <w:bottom w:val="single" w:sz="4" w:space="0" w:color="auto"/>
              <w:right w:val="single" w:sz="4" w:space="0" w:color="auto"/>
            </w:tcBorders>
          </w:tcPr>
          <w:p w:rsidR="00D74045" w:rsidRPr="00F42DAE" w:rsidRDefault="00D74045" w:rsidP="00D74045">
            <w:pPr>
              <w:widowControl w:val="0"/>
              <w:autoSpaceDE w:val="0"/>
              <w:autoSpaceDN w:val="0"/>
              <w:adjustRightInd w:val="0"/>
              <w:jc w:val="center"/>
              <w:rPr>
                <w:sz w:val="24"/>
                <w:szCs w:val="24"/>
              </w:rPr>
            </w:pPr>
            <w:r w:rsidRPr="00F42DAE">
              <w:rPr>
                <w:sz w:val="24"/>
                <w:szCs w:val="24"/>
              </w:rPr>
              <w:t>Х</w:t>
            </w:r>
          </w:p>
        </w:tc>
        <w:tc>
          <w:tcPr>
            <w:tcW w:w="1560" w:type="dxa"/>
            <w:tcBorders>
              <w:left w:val="single" w:sz="4" w:space="0" w:color="auto"/>
              <w:bottom w:val="single" w:sz="4" w:space="0" w:color="auto"/>
              <w:right w:val="single" w:sz="4" w:space="0" w:color="auto"/>
            </w:tcBorders>
          </w:tcPr>
          <w:p w:rsidR="00D74045" w:rsidRPr="00F42DAE" w:rsidRDefault="00D74045" w:rsidP="00D74045">
            <w:pPr>
              <w:widowControl w:val="0"/>
              <w:autoSpaceDE w:val="0"/>
              <w:autoSpaceDN w:val="0"/>
              <w:adjustRightInd w:val="0"/>
              <w:jc w:val="center"/>
              <w:rPr>
                <w:sz w:val="24"/>
                <w:szCs w:val="24"/>
              </w:rPr>
            </w:pPr>
            <w:r>
              <w:rPr>
                <w:sz w:val="24"/>
                <w:szCs w:val="24"/>
              </w:rPr>
              <w:t>Х</w:t>
            </w:r>
          </w:p>
        </w:tc>
      </w:tr>
      <w:tr w:rsidR="00D74045" w:rsidRPr="00F42DAE" w:rsidTr="00D74045">
        <w:trPr>
          <w:trHeight w:val="262"/>
          <w:tblCellSpacing w:w="5" w:type="nil"/>
        </w:trPr>
        <w:tc>
          <w:tcPr>
            <w:tcW w:w="1984" w:type="dxa"/>
            <w:vMerge/>
            <w:tcBorders>
              <w:left w:val="single" w:sz="4" w:space="0" w:color="auto"/>
              <w:bottom w:val="single" w:sz="4" w:space="0" w:color="auto"/>
              <w:right w:val="single" w:sz="4" w:space="0" w:color="auto"/>
            </w:tcBorders>
          </w:tcPr>
          <w:p w:rsidR="00D74045" w:rsidRPr="00F42DAE" w:rsidRDefault="00D74045" w:rsidP="008A0ED5">
            <w:pPr>
              <w:widowControl w:val="0"/>
              <w:autoSpaceDE w:val="0"/>
              <w:autoSpaceDN w:val="0"/>
              <w:adjustRightInd w:val="0"/>
              <w:rPr>
                <w:sz w:val="24"/>
                <w:szCs w:val="24"/>
              </w:rPr>
            </w:pPr>
          </w:p>
        </w:tc>
        <w:tc>
          <w:tcPr>
            <w:tcW w:w="2977" w:type="dxa"/>
            <w:tcBorders>
              <w:left w:val="single" w:sz="4" w:space="0" w:color="auto"/>
              <w:bottom w:val="single" w:sz="4" w:space="0" w:color="auto"/>
              <w:right w:val="single" w:sz="4" w:space="0" w:color="auto"/>
            </w:tcBorders>
          </w:tcPr>
          <w:p w:rsidR="00D74045" w:rsidRPr="00D74045" w:rsidRDefault="00D74045" w:rsidP="00D74045">
            <w:pPr>
              <w:widowControl w:val="0"/>
              <w:autoSpaceDE w:val="0"/>
              <w:autoSpaceDN w:val="0"/>
              <w:adjustRightInd w:val="0"/>
              <w:rPr>
                <w:sz w:val="24"/>
                <w:szCs w:val="24"/>
              </w:rPr>
            </w:pPr>
            <w:r w:rsidRPr="00D74045">
              <w:rPr>
                <w:sz w:val="24"/>
                <w:szCs w:val="24"/>
              </w:rPr>
              <w:t>внебюджетные источники &lt;2&gt;</w:t>
            </w:r>
          </w:p>
        </w:tc>
        <w:tc>
          <w:tcPr>
            <w:tcW w:w="2126" w:type="dxa"/>
            <w:tcBorders>
              <w:left w:val="single" w:sz="4" w:space="0" w:color="auto"/>
              <w:bottom w:val="single" w:sz="4" w:space="0" w:color="auto"/>
              <w:right w:val="single" w:sz="4" w:space="0" w:color="auto"/>
            </w:tcBorders>
          </w:tcPr>
          <w:p w:rsidR="00D74045" w:rsidRPr="00D74045" w:rsidRDefault="00D74045" w:rsidP="00D74045">
            <w:pPr>
              <w:jc w:val="center"/>
              <w:rPr>
                <w:color w:val="000000"/>
                <w:sz w:val="24"/>
                <w:szCs w:val="24"/>
              </w:rPr>
            </w:pPr>
            <w:r>
              <w:rPr>
                <w:color w:val="000000"/>
                <w:sz w:val="24"/>
                <w:szCs w:val="24"/>
              </w:rPr>
              <w:t>325,0</w:t>
            </w:r>
          </w:p>
        </w:tc>
        <w:tc>
          <w:tcPr>
            <w:tcW w:w="2128" w:type="dxa"/>
            <w:tcBorders>
              <w:left w:val="single" w:sz="4" w:space="0" w:color="auto"/>
              <w:bottom w:val="single" w:sz="4" w:space="0" w:color="auto"/>
              <w:right w:val="single" w:sz="4" w:space="0" w:color="auto"/>
            </w:tcBorders>
          </w:tcPr>
          <w:p w:rsidR="00D74045" w:rsidRPr="00F42DAE" w:rsidRDefault="00D74045" w:rsidP="00D74045">
            <w:pPr>
              <w:widowControl w:val="0"/>
              <w:autoSpaceDE w:val="0"/>
              <w:autoSpaceDN w:val="0"/>
              <w:adjustRightInd w:val="0"/>
              <w:jc w:val="center"/>
              <w:rPr>
                <w:sz w:val="24"/>
                <w:szCs w:val="24"/>
              </w:rPr>
            </w:pPr>
            <w:r w:rsidRPr="00F42DAE">
              <w:rPr>
                <w:sz w:val="24"/>
                <w:szCs w:val="24"/>
              </w:rPr>
              <w:t>Х</w:t>
            </w:r>
          </w:p>
        </w:tc>
        <w:tc>
          <w:tcPr>
            <w:tcW w:w="1560" w:type="dxa"/>
            <w:tcBorders>
              <w:left w:val="single" w:sz="4" w:space="0" w:color="auto"/>
              <w:bottom w:val="single" w:sz="4" w:space="0" w:color="auto"/>
              <w:right w:val="single" w:sz="4" w:space="0" w:color="auto"/>
            </w:tcBorders>
          </w:tcPr>
          <w:p w:rsidR="00D74045" w:rsidRPr="00F42DAE" w:rsidRDefault="00D74045" w:rsidP="00D74045">
            <w:pPr>
              <w:widowControl w:val="0"/>
              <w:autoSpaceDE w:val="0"/>
              <w:autoSpaceDN w:val="0"/>
              <w:adjustRightInd w:val="0"/>
              <w:jc w:val="center"/>
              <w:rPr>
                <w:sz w:val="24"/>
                <w:szCs w:val="24"/>
              </w:rPr>
            </w:pPr>
            <w:r>
              <w:rPr>
                <w:sz w:val="24"/>
                <w:szCs w:val="24"/>
              </w:rPr>
              <w:t>470,0</w:t>
            </w:r>
          </w:p>
        </w:tc>
      </w:tr>
    </w:tbl>
    <w:p w:rsidR="00D74045" w:rsidRPr="00F42DAE" w:rsidRDefault="00D74045" w:rsidP="00E53098">
      <w:pPr>
        <w:widowControl w:val="0"/>
        <w:autoSpaceDE w:val="0"/>
        <w:autoSpaceDN w:val="0"/>
        <w:adjustRightInd w:val="0"/>
        <w:jc w:val="both"/>
        <w:outlineLvl w:val="2"/>
        <w:rPr>
          <w:bCs/>
          <w:color w:val="000000"/>
          <w:sz w:val="24"/>
          <w:szCs w:val="24"/>
        </w:rPr>
      </w:pPr>
    </w:p>
    <w:p w:rsidR="0072717D" w:rsidRPr="00F42DAE" w:rsidRDefault="0072717D" w:rsidP="00D74045">
      <w:pPr>
        <w:widowControl w:val="0"/>
        <w:autoSpaceDE w:val="0"/>
        <w:autoSpaceDN w:val="0"/>
        <w:adjustRightInd w:val="0"/>
        <w:spacing w:after="0" w:line="240" w:lineRule="auto"/>
        <w:ind w:right="422"/>
        <w:jc w:val="both"/>
        <w:outlineLvl w:val="2"/>
        <w:rPr>
          <w:bCs/>
          <w:color w:val="000000"/>
          <w:sz w:val="24"/>
          <w:szCs w:val="24"/>
        </w:rPr>
      </w:pPr>
      <w:r w:rsidRPr="00F42DAE">
        <w:rPr>
          <w:bCs/>
          <w:color w:val="000000"/>
          <w:sz w:val="24"/>
          <w:szCs w:val="24"/>
        </w:rPr>
        <w:t>&lt;1</w:t>
      </w:r>
      <w:proofErr w:type="gramStart"/>
      <w:r w:rsidRPr="00F42DAE">
        <w:rPr>
          <w:bCs/>
          <w:color w:val="000000"/>
          <w:sz w:val="24"/>
          <w:szCs w:val="24"/>
        </w:rPr>
        <w:t>&gt; В</w:t>
      </w:r>
      <w:proofErr w:type="gramEnd"/>
      <w:r w:rsidRPr="00F42DAE">
        <w:rPr>
          <w:bCs/>
          <w:color w:val="000000"/>
          <w:sz w:val="24"/>
          <w:szCs w:val="24"/>
        </w:rPr>
        <w:t xml:space="preserve"> соответствии с бюджетной отчетностью на 1 января текущего финансового года.</w:t>
      </w:r>
    </w:p>
    <w:p w:rsidR="0072717D" w:rsidRPr="00F42DAE" w:rsidRDefault="0072717D" w:rsidP="00D74045">
      <w:pPr>
        <w:widowControl w:val="0"/>
        <w:autoSpaceDE w:val="0"/>
        <w:autoSpaceDN w:val="0"/>
        <w:adjustRightInd w:val="0"/>
        <w:spacing w:after="0" w:line="240" w:lineRule="auto"/>
        <w:ind w:right="422"/>
        <w:jc w:val="both"/>
        <w:outlineLvl w:val="2"/>
        <w:rPr>
          <w:bCs/>
          <w:color w:val="000000"/>
          <w:sz w:val="24"/>
          <w:szCs w:val="24"/>
        </w:rPr>
      </w:pPr>
      <w:r w:rsidRPr="00F42DAE">
        <w:rPr>
          <w:bCs/>
          <w:color w:val="000000"/>
          <w:sz w:val="24"/>
          <w:szCs w:val="24"/>
        </w:rPr>
        <w:t>&lt;2</w:t>
      </w:r>
      <w:proofErr w:type="gramStart"/>
      <w:r w:rsidRPr="00F42DAE">
        <w:rPr>
          <w:bCs/>
          <w:color w:val="000000"/>
          <w:sz w:val="24"/>
          <w:szCs w:val="24"/>
        </w:rPr>
        <w:t xml:space="preserve">&gt; </w:t>
      </w:r>
      <w:r>
        <w:rPr>
          <w:bCs/>
          <w:color w:val="000000"/>
          <w:sz w:val="24"/>
          <w:szCs w:val="24"/>
        </w:rPr>
        <w:t>В</w:t>
      </w:r>
      <w:proofErr w:type="gramEnd"/>
      <w:r>
        <w:rPr>
          <w:bCs/>
          <w:color w:val="000000"/>
          <w:sz w:val="24"/>
          <w:szCs w:val="24"/>
        </w:rPr>
        <w:t>ключается в приложение при</w:t>
      </w:r>
      <w:r w:rsidRPr="00F42DAE">
        <w:rPr>
          <w:bCs/>
          <w:color w:val="000000"/>
          <w:sz w:val="24"/>
          <w:szCs w:val="24"/>
        </w:rPr>
        <w:t xml:space="preserve"> наличи</w:t>
      </w:r>
      <w:r>
        <w:rPr>
          <w:bCs/>
          <w:color w:val="000000"/>
          <w:sz w:val="24"/>
          <w:szCs w:val="24"/>
        </w:rPr>
        <w:t>и</w:t>
      </w:r>
      <w:r w:rsidRPr="00F42DAE">
        <w:rPr>
          <w:bCs/>
          <w:color w:val="000000"/>
          <w:sz w:val="24"/>
          <w:szCs w:val="24"/>
        </w:rPr>
        <w:t xml:space="preserve"> средств.</w:t>
      </w:r>
    </w:p>
    <w:p w:rsidR="0072717D" w:rsidRPr="00F42DAE" w:rsidRDefault="003A4A1C" w:rsidP="00D74045">
      <w:pPr>
        <w:widowControl w:val="0"/>
        <w:autoSpaceDE w:val="0"/>
        <w:autoSpaceDN w:val="0"/>
        <w:adjustRightInd w:val="0"/>
        <w:spacing w:after="0" w:line="240" w:lineRule="auto"/>
        <w:ind w:right="422"/>
        <w:jc w:val="both"/>
        <w:outlineLvl w:val="2"/>
        <w:rPr>
          <w:bCs/>
          <w:color w:val="000000"/>
          <w:sz w:val="24"/>
          <w:szCs w:val="24"/>
        </w:rPr>
      </w:pPr>
      <w:hyperlink w:anchor="Par1127" w:history="1">
        <w:r w:rsidR="0072717D" w:rsidRPr="00F42DAE">
          <w:rPr>
            <w:bCs/>
            <w:color w:val="000000"/>
            <w:sz w:val="24"/>
            <w:szCs w:val="24"/>
          </w:rPr>
          <w:t>&lt;3</w:t>
        </w:r>
        <w:proofErr w:type="gramStart"/>
        <w:r w:rsidR="0072717D" w:rsidRPr="00F42DAE">
          <w:rPr>
            <w:bCs/>
            <w:color w:val="000000"/>
            <w:sz w:val="24"/>
            <w:szCs w:val="24"/>
          </w:rPr>
          <w:t>&gt;</w:t>
        </w:r>
      </w:hyperlink>
      <w:r w:rsidR="0072717D" w:rsidRPr="00F42DAE">
        <w:rPr>
          <w:bCs/>
          <w:color w:val="000000"/>
          <w:sz w:val="24"/>
          <w:szCs w:val="24"/>
        </w:rPr>
        <w:t xml:space="preserve"> П</w:t>
      </w:r>
      <w:proofErr w:type="gramEnd"/>
      <w:r w:rsidR="0072717D" w:rsidRPr="00F42DAE">
        <w:rPr>
          <w:bCs/>
          <w:color w:val="000000"/>
          <w:sz w:val="24"/>
          <w:szCs w:val="24"/>
        </w:rPr>
        <w:t>о основным мероприятиям</w:t>
      </w:r>
      <w:r w:rsidR="0072717D">
        <w:rPr>
          <w:bCs/>
          <w:color w:val="000000"/>
          <w:sz w:val="24"/>
          <w:szCs w:val="24"/>
        </w:rPr>
        <w:t>, приоритетным основным мероприятиям</w:t>
      </w:r>
      <w:r w:rsidR="0072717D" w:rsidRPr="00F42DAE">
        <w:rPr>
          <w:bCs/>
          <w:color w:val="000000"/>
          <w:sz w:val="24"/>
          <w:szCs w:val="24"/>
        </w:rPr>
        <w:t xml:space="preserve"> в графе 3 «Объем расходов</w:t>
      </w:r>
      <w:r w:rsidR="0072717D">
        <w:rPr>
          <w:bCs/>
          <w:color w:val="000000"/>
          <w:sz w:val="24"/>
          <w:szCs w:val="24"/>
        </w:rPr>
        <w:t xml:space="preserve"> </w:t>
      </w:r>
      <w:r w:rsidR="0072717D" w:rsidRPr="00F42DAE">
        <w:rPr>
          <w:bCs/>
          <w:color w:val="000000"/>
          <w:sz w:val="24"/>
          <w:szCs w:val="24"/>
        </w:rPr>
        <w:t xml:space="preserve">(тыс. рублей), предусмотренных </w:t>
      </w:r>
      <w:r w:rsidR="0072717D">
        <w:rPr>
          <w:bCs/>
          <w:color w:val="000000"/>
          <w:sz w:val="24"/>
          <w:szCs w:val="24"/>
        </w:rPr>
        <w:t>муниципальной</w:t>
      </w:r>
      <w:r w:rsidR="0072717D" w:rsidRPr="00F42DAE">
        <w:rPr>
          <w:bCs/>
          <w:color w:val="000000"/>
          <w:sz w:val="24"/>
          <w:szCs w:val="24"/>
        </w:rPr>
        <w:t xml:space="preserve"> программой» сумма должна соответствовать данным Таблицы </w:t>
      </w:r>
      <w:r w:rsidR="0072717D">
        <w:rPr>
          <w:bCs/>
          <w:color w:val="000000"/>
          <w:sz w:val="24"/>
          <w:szCs w:val="24"/>
        </w:rPr>
        <w:t>4</w:t>
      </w:r>
      <w:r w:rsidR="0072717D" w:rsidRPr="00F42DAE">
        <w:rPr>
          <w:bCs/>
          <w:color w:val="000000"/>
          <w:sz w:val="24"/>
          <w:szCs w:val="24"/>
        </w:rPr>
        <w:t>.</w:t>
      </w:r>
    </w:p>
    <w:p w:rsidR="0072717D" w:rsidRDefault="003A4A1C" w:rsidP="00D74045">
      <w:pPr>
        <w:widowControl w:val="0"/>
        <w:autoSpaceDE w:val="0"/>
        <w:autoSpaceDN w:val="0"/>
        <w:adjustRightInd w:val="0"/>
        <w:spacing w:after="0" w:line="240" w:lineRule="auto"/>
        <w:jc w:val="both"/>
        <w:rPr>
          <w:sz w:val="24"/>
          <w:szCs w:val="24"/>
        </w:rPr>
      </w:pPr>
      <w:hyperlink w:anchor="Par1127" w:history="1">
        <w:r w:rsidR="0072717D" w:rsidRPr="00F42DAE">
          <w:rPr>
            <w:bCs/>
            <w:color w:val="000000"/>
            <w:sz w:val="24"/>
            <w:szCs w:val="24"/>
          </w:rPr>
          <w:t>&lt;4</w:t>
        </w:r>
        <w:proofErr w:type="gramStart"/>
        <w:r w:rsidR="0072717D" w:rsidRPr="00F42DAE">
          <w:rPr>
            <w:bCs/>
            <w:color w:val="000000"/>
            <w:sz w:val="24"/>
            <w:szCs w:val="24"/>
          </w:rPr>
          <w:t>&gt;</w:t>
        </w:r>
      </w:hyperlink>
      <w:r w:rsidR="0072717D" w:rsidRPr="00F42DAE">
        <w:rPr>
          <w:bCs/>
          <w:color w:val="000000"/>
          <w:sz w:val="24"/>
          <w:szCs w:val="24"/>
        </w:rPr>
        <w:t xml:space="preserve"> </w:t>
      </w:r>
      <w:r w:rsidR="0072717D" w:rsidRPr="00F42DAE">
        <w:rPr>
          <w:sz w:val="24"/>
          <w:szCs w:val="24"/>
        </w:rPr>
        <w:t>В</w:t>
      </w:r>
      <w:proofErr w:type="gramEnd"/>
      <w:r w:rsidR="0072717D" w:rsidRPr="00F42DAE">
        <w:rPr>
          <w:sz w:val="24"/>
          <w:szCs w:val="24"/>
        </w:rPr>
        <w:t xml:space="preserve"> целях оптимизации содержания информации в графе 2 допускается использование аббревиатур, например: </w:t>
      </w:r>
      <w:r w:rsidR="0072717D">
        <w:rPr>
          <w:sz w:val="24"/>
          <w:szCs w:val="24"/>
        </w:rPr>
        <w:t xml:space="preserve">муниципальная программа – МП, </w:t>
      </w:r>
      <w:r w:rsidR="0072717D" w:rsidRPr="00F42DAE">
        <w:rPr>
          <w:sz w:val="24"/>
          <w:szCs w:val="24"/>
        </w:rPr>
        <w:t>основное</w:t>
      </w:r>
      <w:r w:rsidR="0072717D">
        <w:rPr>
          <w:sz w:val="24"/>
          <w:szCs w:val="24"/>
        </w:rPr>
        <w:t xml:space="preserve"> </w:t>
      </w:r>
      <w:r w:rsidR="0072717D" w:rsidRPr="00F42DAE">
        <w:rPr>
          <w:sz w:val="24"/>
          <w:szCs w:val="24"/>
        </w:rPr>
        <w:t>мероприятие –</w:t>
      </w:r>
      <w:r w:rsidR="0072717D">
        <w:rPr>
          <w:sz w:val="24"/>
          <w:szCs w:val="24"/>
        </w:rPr>
        <w:t xml:space="preserve"> </w:t>
      </w:r>
      <w:r w:rsidR="0072717D" w:rsidRPr="00F42DAE">
        <w:rPr>
          <w:sz w:val="24"/>
          <w:szCs w:val="24"/>
        </w:rPr>
        <w:t>ОМ</w:t>
      </w:r>
      <w:r w:rsidR="0072717D">
        <w:rPr>
          <w:sz w:val="24"/>
          <w:szCs w:val="24"/>
        </w:rPr>
        <w:t>, приоритетное основное мероприятие - ПОМ</w:t>
      </w:r>
    </w:p>
    <w:p w:rsidR="00BD466F" w:rsidRDefault="00BD466F" w:rsidP="0072717D">
      <w:pPr>
        <w:widowControl w:val="0"/>
        <w:autoSpaceDE w:val="0"/>
        <w:autoSpaceDN w:val="0"/>
        <w:adjustRightInd w:val="0"/>
        <w:spacing w:after="0" w:line="240" w:lineRule="auto"/>
        <w:outlineLvl w:val="2"/>
        <w:rPr>
          <w:sz w:val="24"/>
          <w:szCs w:val="24"/>
        </w:rPr>
        <w:sectPr w:rsidR="00BD466F" w:rsidSect="00D74045">
          <w:pgSz w:w="11907" w:h="16840" w:code="9"/>
          <w:pgMar w:top="851" w:right="851" w:bottom="567" w:left="1276" w:header="720" w:footer="720" w:gutter="0"/>
          <w:cols w:space="720"/>
          <w:docGrid w:linePitch="381"/>
        </w:sectPr>
      </w:pPr>
    </w:p>
    <w:p w:rsidR="00BD466F" w:rsidRDefault="00BD466F" w:rsidP="00BD466F">
      <w:pPr>
        <w:widowControl w:val="0"/>
        <w:autoSpaceDE w:val="0"/>
        <w:autoSpaceDN w:val="0"/>
        <w:adjustRightInd w:val="0"/>
        <w:spacing w:after="0" w:line="240" w:lineRule="auto"/>
        <w:jc w:val="right"/>
        <w:outlineLvl w:val="2"/>
        <w:rPr>
          <w:sz w:val="24"/>
          <w:szCs w:val="24"/>
        </w:rPr>
      </w:pPr>
      <w:r>
        <w:rPr>
          <w:sz w:val="24"/>
          <w:szCs w:val="24"/>
        </w:rPr>
        <w:lastRenderedPageBreak/>
        <w:t>Приложение № 3</w:t>
      </w:r>
    </w:p>
    <w:p w:rsidR="00BD466F" w:rsidRPr="00A01FEB" w:rsidRDefault="00BD466F" w:rsidP="00BD466F">
      <w:pPr>
        <w:widowControl w:val="0"/>
        <w:autoSpaceDE w:val="0"/>
        <w:autoSpaceDN w:val="0"/>
        <w:adjustRightInd w:val="0"/>
        <w:spacing w:after="0" w:line="240" w:lineRule="auto"/>
        <w:jc w:val="right"/>
        <w:outlineLvl w:val="2"/>
        <w:rPr>
          <w:sz w:val="24"/>
          <w:szCs w:val="24"/>
        </w:rPr>
      </w:pPr>
      <w:r w:rsidRPr="00A01FEB">
        <w:rPr>
          <w:sz w:val="24"/>
          <w:szCs w:val="24"/>
        </w:rPr>
        <w:t xml:space="preserve">к отчету о реализации </w:t>
      </w:r>
    </w:p>
    <w:p w:rsidR="00BD466F" w:rsidRPr="00A01FEB" w:rsidRDefault="00BD466F" w:rsidP="00BD466F">
      <w:pPr>
        <w:widowControl w:val="0"/>
        <w:autoSpaceDE w:val="0"/>
        <w:autoSpaceDN w:val="0"/>
        <w:adjustRightInd w:val="0"/>
        <w:spacing w:after="0" w:line="240" w:lineRule="auto"/>
        <w:jc w:val="right"/>
        <w:outlineLvl w:val="2"/>
        <w:rPr>
          <w:sz w:val="24"/>
          <w:szCs w:val="24"/>
        </w:rPr>
      </w:pPr>
      <w:r w:rsidRPr="00A01FEB">
        <w:rPr>
          <w:sz w:val="24"/>
          <w:szCs w:val="24"/>
        </w:rPr>
        <w:t>муниципальной программы</w:t>
      </w:r>
    </w:p>
    <w:p w:rsidR="00BD466F" w:rsidRPr="00A01FEB" w:rsidRDefault="00BD466F" w:rsidP="00BD466F">
      <w:pPr>
        <w:widowControl w:val="0"/>
        <w:autoSpaceDE w:val="0"/>
        <w:autoSpaceDN w:val="0"/>
        <w:adjustRightInd w:val="0"/>
        <w:spacing w:after="0" w:line="240" w:lineRule="auto"/>
        <w:jc w:val="right"/>
        <w:outlineLvl w:val="2"/>
        <w:rPr>
          <w:sz w:val="24"/>
          <w:szCs w:val="24"/>
        </w:rPr>
      </w:pPr>
      <w:r w:rsidRPr="00A01FEB">
        <w:rPr>
          <w:sz w:val="24"/>
          <w:szCs w:val="24"/>
        </w:rPr>
        <w:t xml:space="preserve">Октябрьского района </w:t>
      </w:r>
    </w:p>
    <w:p w:rsidR="00BD466F" w:rsidRPr="00A01FEB" w:rsidRDefault="00BD466F" w:rsidP="00BD466F">
      <w:pPr>
        <w:widowControl w:val="0"/>
        <w:autoSpaceDE w:val="0"/>
        <w:autoSpaceDN w:val="0"/>
        <w:adjustRightInd w:val="0"/>
        <w:spacing w:after="0" w:line="240" w:lineRule="auto"/>
        <w:jc w:val="right"/>
        <w:outlineLvl w:val="2"/>
        <w:rPr>
          <w:sz w:val="24"/>
          <w:szCs w:val="24"/>
        </w:rPr>
      </w:pPr>
      <w:r w:rsidRPr="00A01FEB">
        <w:rPr>
          <w:sz w:val="24"/>
          <w:szCs w:val="24"/>
        </w:rPr>
        <w:t xml:space="preserve">«Развитие </w:t>
      </w:r>
      <w:r>
        <w:rPr>
          <w:sz w:val="24"/>
          <w:szCs w:val="24"/>
        </w:rPr>
        <w:t>туризма</w:t>
      </w:r>
      <w:r w:rsidRPr="00A01FEB">
        <w:rPr>
          <w:sz w:val="24"/>
          <w:szCs w:val="24"/>
        </w:rPr>
        <w:t>» за 2019 год</w:t>
      </w:r>
    </w:p>
    <w:p w:rsidR="00BD466F" w:rsidRPr="00F42DAE" w:rsidRDefault="00BD466F" w:rsidP="00BD466F">
      <w:pPr>
        <w:widowControl w:val="0"/>
        <w:autoSpaceDE w:val="0"/>
        <w:autoSpaceDN w:val="0"/>
        <w:adjustRightInd w:val="0"/>
        <w:jc w:val="both"/>
        <w:rPr>
          <w:sz w:val="24"/>
          <w:szCs w:val="24"/>
        </w:rPr>
      </w:pPr>
    </w:p>
    <w:p w:rsidR="00BD466F" w:rsidRPr="00F42DAE" w:rsidRDefault="00BD466F" w:rsidP="00BD466F">
      <w:pPr>
        <w:widowControl w:val="0"/>
        <w:shd w:val="clear" w:color="auto" w:fill="FFFFFF"/>
        <w:autoSpaceDE w:val="0"/>
        <w:autoSpaceDN w:val="0"/>
        <w:adjustRightInd w:val="0"/>
        <w:spacing w:after="0" w:line="240" w:lineRule="auto"/>
        <w:jc w:val="center"/>
        <w:rPr>
          <w:sz w:val="24"/>
          <w:szCs w:val="24"/>
        </w:rPr>
      </w:pPr>
      <w:r w:rsidRPr="00F42DAE">
        <w:rPr>
          <w:sz w:val="24"/>
          <w:szCs w:val="24"/>
        </w:rPr>
        <w:t>СВЕДЕНИЯ</w:t>
      </w:r>
    </w:p>
    <w:p w:rsidR="00BD466F" w:rsidRPr="00F42DAE" w:rsidRDefault="00BD466F" w:rsidP="00BD466F">
      <w:pPr>
        <w:widowControl w:val="0"/>
        <w:shd w:val="clear" w:color="auto" w:fill="FFFFFF"/>
        <w:autoSpaceDE w:val="0"/>
        <w:autoSpaceDN w:val="0"/>
        <w:adjustRightInd w:val="0"/>
        <w:spacing w:after="0" w:line="240" w:lineRule="auto"/>
        <w:jc w:val="center"/>
        <w:rPr>
          <w:sz w:val="24"/>
          <w:szCs w:val="24"/>
        </w:rPr>
      </w:pPr>
      <w:r w:rsidRPr="00F42DAE">
        <w:rPr>
          <w:sz w:val="24"/>
          <w:szCs w:val="24"/>
        </w:rPr>
        <w:t xml:space="preserve">о достижении значений показателей </w:t>
      </w:r>
    </w:p>
    <w:p w:rsidR="00BD466F" w:rsidRPr="00F42DAE" w:rsidRDefault="00BD466F" w:rsidP="00BD466F">
      <w:pPr>
        <w:widowControl w:val="0"/>
        <w:shd w:val="clear" w:color="auto" w:fill="FFFFFF"/>
        <w:autoSpaceDE w:val="0"/>
        <w:autoSpaceDN w:val="0"/>
        <w:adjustRightInd w:val="0"/>
        <w:ind w:firstLine="540"/>
        <w:jc w:val="both"/>
        <w:rPr>
          <w:sz w:val="24"/>
          <w:szCs w:val="24"/>
        </w:rPr>
      </w:pPr>
    </w:p>
    <w:tbl>
      <w:tblPr>
        <w:tblW w:w="13805" w:type="dxa"/>
        <w:jc w:val="center"/>
        <w:tblCellSpacing w:w="5" w:type="nil"/>
        <w:tblInd w:w="1597" w:type="dxa"/>
        <w:tblLayout w:type="fixed"/>
        <w:tblCellMar>
          <w:left w:w="75" w:type="dxa"/>
          <w:right w:w="75" w:type="dxa"/>
        </w:tblCellMar>
        <w:tblLook w:val="0000" w:firstRow="0" w:lastRow="0" w:firstColumn="0" w:lastColumn="0" w:noHBand="0" w:noVBand="0"/>
      </w:tblPr>
      <w:tblGrid>
        <w:gridCol w:w="739"/>
        <w:gridCol w:w="3077"/>
        <w:gridCol w:w="1756"/>
        <w:gridCol w:w="2126"/>
        <w:gridCol w:w="1417"/>
        <w:gridCol w:w="1297"/>
        <w:gridCol w:w="3393"/>
      </w:tblGrid>
      <w:tr w:rsidR="00BD466F" w:rsidRPr="00F42DAE" w:rsidTr="00F15A0C">
        <w:trPr>
          <w:tblCellSpacing w:w="5" w:type="nil"/>
          <w:jc w:val="center"/>
        </w:trPr>
        <w:tc>
          <w:tcPr>
            <w:tcW w:w="739" w:type="dxa"/>
            <w:vMerge w:val="restart"/>
            <w:tcBorders>
              <w:top w:val="single" w:sz="4" w:space="0" w:color="auto"/>
              <w:left w:val="single" w:sz="4" w:space="0" w:color="auto"/>
              <w:bottom w:val="single" w:sz="4" w:space="0" w:color="auto"/>
              <w:right w:val="single" w:sz="4" w:space="0" w:color="auto"/>
            </w:tcBorders>
            <w:vAlign w:val="center"/>
          </w:tcPr>
          <w:p w:rsidR="00BD466F" w:rsidRPr="00F42DAE" w:rsidRDefault="00BD466F" w:rsidP="00F15A0C">
            <w:pPr>
              <w:widowControl w:val="0"/>
              <w:shd w:val="clear" w:color="auto" w:fill="FFFFFF"/>
              <w:autoSpaceDE w:val="0"/>
              <w:autoSpaceDN w:val="0"/>
              <w:adjustRightInd w:val="0"/>
              <w:jc w:val="center"/>
              <w:rPr>
                <w:sz w:val="24"/>
                <w:szCs w:val="24"/>
              </w:rPr>
            </w:pPr>
            <w:r w:rsidRPr="00F42DAE">
              <w:rPr>
                <w:sz w:val="24"/>
                <w:szCs w:val="24"/>
              </w:rPr>
              <w:t xml:space="preserve">№ </w:t>
            </w:r>
            <w:proofErr w:type="gramStart"/>
            <w:r w:rsidRPr="00F42DAE">
              <w:rPr>
                <w:sz w:val="24"/>
                <w:szCs w:val="24"/>
              </w:rPr>
              <w:t>п</w:t>
            </w:r>
            <w:proofErr w:type="gramEnd"/>
            <w:r w:rsidRPr="00F42DAE">
              <w:rPr>
                <w:sz w:val="24"/>
                <w:szCs w:val="24"/>
              </w:rPr>
              <w:t>/п</w:t>
            </w:r>
          </w:p>
        </w:tc>
        <w:tc>
          <w:tcPr>
            <w:tcW w:w="3077" w:type="dxa"/>
            <w:vMerge w:val="restart"/>
            <w:tcBorders>
              <w:top w:val="single" w:sz="4" w:space="0" w:color="auto"/>
              <w:left w:val="single" w:sz="4" w:space="0" w:color="auto"/>
              <w:bottom w:val="single" w:sz="4" w:space="0" w:color="auto"/>
              <w:right w:val="single" w:sz="4" w:space="0" w:color="auto"/>
            </w:tcBorders>
            <w:vAlign w:val="center"/>
          </w:tcPr>
          <w:p w:rsidR="00BD466F" w:rsidRPr="00F42DAE" w:rsidRDefault="00BD466F" w:rsidP="00F15A0C">
            <w:pPr>
              <w:widowControl w:val="0"/>
              <w:shd w:val="clear" w:color="auto" w:fill="FFFFFF"/>
              <w:autoSpaceDE w:val="0"/>
              <w:autoSpaceDN w:val="0"/>
              <w:adjustRightInd w:val="0"/>
              <w:jc w:val="center"/>
              <w:rPr>
                <w:sz w:val="24"/>
                <w:szCs w:val="24"/>
              </w:rPr>
            </w:pPr>
            <w:r w:rsidRPr="00F42DAE">
              <w:rPr>
                <w:sz w:val="24"/>
                <w:szCs w:val="24"/>
              </w:rPr>
              <w:t>Номер и наименование</w:t>
            </w:r>
          </w:p>
        </w:tc>
        <w:tc>
          <w:tcPr>
            <w:tcW w:w="1756" w:type="dxa"/>
            <w:vMerge w:val="restart"/>
            <w:tcBorders>
              <w:top w:val="single" w:sz="4" w:space="0" w:color="auto"/>
              <w:left w:val="single" w:sz="4" w:space="0" w:color="auto"/>
              <w:bottom w:val="single" w:sz="4" w:space="0" w:color="auto"/>
              <w:right w:val="single" w:sz="4" w:space="0" w:color="auto"/>
            </w:tcBorders>
            <w:vAlign w:val="center"/>
          </w:tcPr>
          <w:p w:rsidR="00BD466F" w:rsidRPr="00F42DAE" w:rsidRDefault="00BD466F" w:rsidP="00F15A0C">
            <w:pPr>
              <w:widowControl w:val="0"/>
              <w:shd w:val="clear" w:color="auto" w:fill="FFFFFF"/>
              <w:autoSpaceDE w:val="0"/>
              <w:autoSpaceDN w:val="0"/>
              <w:adjustRightInd w:val="0"/>
              <w:jc w:val="center"/>
              <w:rPr>
                <w:sz w:val="24"/>
                <w:szCs w:val="24"/>
              </w:rPr>
            </w:pPr>
            <w:r w:rsidRPr="00F42DAE">
              <w:rPr>
                <w:sz w:val="24"/>
                <w:szCs w:val="24"/>
              </w:rPr>
              <w:t>Единица</w:t>
            </w:r>
          </w:p>
          <w:p w:rsidR="00BD466F" w:rsidRPr="00F42DAE" w:rsidRDefault="00BD466F" w:rsidP="00F15A0C">
            <w:pPr>
              <w:widowControl w:val="0"/>
              <w:shd w:val="clear" w:color="auto" w:fill="FFFFFF"/>
              <w:autoSpaceDE w:val="0"/>
              <w:autoSpaceDN w:val="0"/>
              <w:adjustRightInd w:val="0"/>
              <w:jc w:val="center"/>
              <w:rPr>
                <w:sz w:val="24"/>
                <w:szCs w:val="24"/>
              </w:rPr>
            </w:pPr>
            <w:r w:rsidRPr="00F42DAE">
              <w:rPr>
                <w:sz w:val="24"/>
                <w:szCs w:val="24"/>
              </w:rPr>
              <w:t>измерения</w:t>
            </w:r>
          </w:p>
        </w:tc>
        <w:tc>
          <w:tcPr>
            <w:tcW w:w="4840" w:type="dxa"/>
            <w:gridSpan w:val="3"/>
            <w:tcBorders>
              <w:top w:val="single" w:sz="4" w:space="0" w:color="auto"/>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jc w:val="center"/>
              <w:rPr>
                <w:sz w:val="24"/>
                <w:szCs w:val="24"/>
              </w:rPr>
            </w:pPr>
            <w:r w:rsidRPr="00F42DAE">
              <w:rPr>
                <w:sz w:val="24"/>
                <w:szCs w:val="24"/>
              </w:rPr>
              <w:t xml:space="preserve">Значения показателей </w:t>
            </w:r>
            <w:r>
              <w:rPr>
                <w:sz w:val="24"/>
                <w:szCs w:val="24"/>
              </w:rPr>
              <w:t>муниципальной</w:t>
            </w:r>
            <w:r w:rsidRPr="00F42DAE">
              <w:rPr>
                <w:sz w:val="24"/>
                <w:szCs w:val="24"/>
              </w:rPr>
              <w:t xml:space="preserve"> программы, подпрограммы </w:t>
            </w:r>
            <w:r>
              <w:rPr>
                <w:sz w:val="24"/>
                <w:szCs w:val="24"/>
              </w:rPr>
              <w:t>муниципальной</w:t>
            </w:r>
            <w:r w:rsidRPr="00F42DAE">
              <w:rPr>
                <w:sz w:val="24"/>
                <w:szCs w:val="24"/>
              </w:rPr>
              <w:t xml:space="preserve"> 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rsidR="00BD466F" w:rsidRDefault="00BD466F" w:rsidP="00F15A0C">
            <w:pPr>
              <w:widowControl w:val="0"/>
              <w:shd w:val="clear" w:color="auto" w:fill="FFFFFF"/>
              <w:autoSpaceDE w:val="0"/>
              <w:autoSpaceDN w:val="0"/>
              <w:adjustRightInd w:val="0"/>
              <w:spacing w:after="0" w:line="240" w:lineRule="auto"/>
              <w:jc w:val="center"/>
              <w:rPr>
                <w:sz w:val="24"/>
                <w:szCs w:val="24"/>
              </w:rPr>
            </w:pPr>
            <w:r w:rsidRPr="00F42DAE">
              <w:rPr>
                <w:sz w:val="24"/>
                <w:szCs w:val="24"/>
              </w:rPr>
              <w:t>Обоснование отклонений значений показателя на конец отчетного года</w:t>
            </w:r>
          </w:p>
          <w:p w:rsidR="00BD466F" w:rsidRPr="00F42DAE" w:rsidRDefault="00BD466F" w:rsidP="00F15A0C">
            <w:pPr>
              <w:widowControl w:val="0"/>
              <w:shd w:val="clear" w:color="auto" w:fill="FFFFFF"/>
              <w:autoSpaceDE w:val="0"/>
              <w:autoSpaceDN w:val="0"/>
              <w:adjustRightInd w:val="0"/>
              <w:spacing w:after="0" w:line="240" w:lineRule="auto"/>
              <w:jc w:val="center"/>
              <w:rPr>
                <w:sz w:val="24"/>
                <w:szCs w:val="24"/>
              </w:rPr>
            </w:pPr>
            <w:r w:rsidRPr="00F42DAE">
              <w:rPr>
                <w:sz w:val="24"/>
                <w:szCs w:val="24"/>
              </w:rPr>
              <w:t>(при наличии)</w:t>
            </w:r>
          </w:p>
        </w:tc>
      </w:tr>
      <w:tr w:rsidR="00BD466F" w:rsidRPr="00F42DAE" w:rsidTr="00F15A0C">
        <w:trPr>
          <w:tblCellSpacing w:w="5" w:type="nil"/>
          <w:jc w:val="center"/>
        </w:trPr>
        <w:tc>
          <w:tcPr>
            <w:tcW w:w="739" w:type="dxa"/>
            <w:vMerge/>
            <w:tcBorders>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rPr>
                <w:sz w:val="24"/>
                <w:szCs w:val="24"/>
              </w:rPr>
            </w:pPr>
          </w:p>
        </w:tc>
        <w:tc>
          <w:tcPr>
            <w:tcW w:w="3077" w:type="dxa"/>
            <w:vMerge/>
            <w:tcBorders>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rPr>
                <w:sz w:val="24"/>
                <w:szCs w:val="24"/>
              </w:rPr>
            </w:pPr>
          </w:p>
        </w:tc>
        <w:tc>
          <w:tcPr>
            <w:tcW w:w="1756" w:type="dxa"/>
            <w:vMerge/>
            <w:tcBorders>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rPr>
                <w:sz w:val="24"/>
                <w:szCs w:val="24"/>
              </w:rPr>
            </w:pPr>
          </w:p>
        </w:tc>
        <w:tc>
          <w:tcPr>
            <w:tcW w:w="2126" w:type="dxa"/>
            <w:vMerge w:val="restart"/>
            <w:tcBorders>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jc w:val="center"/>
              <w:rPr>
                <w:sz w:val="24"/>
                <w:szCs w:val="24"/>
              </w:rPr>
            </w:pPr>
            <w:r w:rsidRPr="00F42DAE">
              <w:rPr>
                <w:sz w:val="24"/>
                <w:szCs w:val="24"/>
              </w:rPr>
              <w:t>год,</w:t>
            </w:r>
          </w:p>
          <w:p w:rsidR="00BD466F" w:rsidRPr="00F42DAE" w:rsidRDefault="00BD466F" w:rsidP="00F15A0C">
            <w:pPr>
              <w:widowControl w:val="0"/>
              <w:shd w:val="clear" w:color="auto" w:fill="FFFFFF"/>
              <w:autoSpaceDE w:val="0"/>
              <w:autoSpaceDN w:val="0"/>
              <w:adjustRightInd w:val="0"/>
              <w:jc w:val="center"/>
              <w:rPr>
                <w:sz w:val="24"/>
                <w:szCs w:val="24"/>
              </w:rPr>
            </w:pPr>
            <w:r w:rsidRPr="00F42DAE">
              <w:rPr>
                <w:sz w:val="24"/>
                <w:szCs w:val="24"/>
              </w:rPr>
              <w:t xml:space="preserve">предшествующий отчетному </w:t>
            </w:r>
            <w:hyperlink w:anchor="Par1462" w:history="1">
              <w:r w:rsidRPr="00F42DAE">
                <w:rPr>
                  <w:sz w:val="24"/>
                  <w:szCs w:val="24"/>
                </w:rPr>
                <w:t>&lt;1&gt;</w:t>
              </w:r>
            </w:hyperlink>
          </w:p>
        </w:tc>
        <w:tc>
          <w:tcPr>
            <w:tcW w:w="2714" w:type="dxa"/>
            <w:gridSpan w:val="2"/>
            <w:tcBorders>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jc w:val="center"/>
              <w:rPr>
                <w:sz w:val="24"/>
                <w:szCs w:val="24"/>
              </w:rPr>
            </w:pPr>
            <w:r w:rsidRPr="00F42DAE">
              <w:rPr>
                <w:sz w:val="24"/>
                <w:szCs w:val="24"/>
              </w:rPr>
              <w:t>отчетный год</w:t>
            </w:r>
          </w:p>
        </w:tc>
        <w:tc>
          <w:tcPr>
            <w:tcW w:w="3393" w:type="dxa"/>
            <w:vMerge/>
            <w:tcBorders>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rPr>
                <w:sz w:val="24"/>
                <w:szCs w:val="24"/>
              </w:rPr>
            </w:pPr>
          </w:p>
        </w:tc>
      </w:tr>
      <w:tr w:rsidR="00BD466F" w:rsidRPr="00F42DAE" w:rsidTr="00F15A0C">
        <w:trPr>
          <w:tblCellSpacing w:w="5" w:type="nil"/>
          <w:jc w:val="center"/>
        </w:trPr>
        <w:tc>
          <w:tcPr>
            <w:tcW w:w="739" w:type="dxa"/>
            <w:vMerge/>
            <w:tcBorders>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rPr>
                <w:sz w:val="24"/>
                <w:szCs w:val="24"/>
              </w:rPr>
            </w:pPr>
          </w:p>
        </w:tc>
        <w:tc>
          <w:tcPr>
            <w:tcW w:w="3077" w:type="dxa"/>
            <w:vMerge/>
            <w:tcBorders>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rPr>
                <w:sz w:val="24"/>
                <w:szCs w:val="24"/>
              </w:rPr>
            </w:pPr>
          </w:p>
        </w:tc>
        <w:tc>
          <w:tcPr>
            <w:tcW w:w="1756" w:type="dxa"/>
            <w:vMerge/>
            <w:tcBorders>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rPr>
                <w:sz w:val="24"/>
                <w:szCs w:val="24"/>
              </w:rPr>
            </w:pPr>
          </w:p>
        </w:tc>
        <w:tc>
          <w:tcPr>
            <w:tcW w:w="2126" w:type="dxa"/>
            <w:vMerge/>
            <w:tcBorders>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jc w:val="center"/>
              <w:rPr>
                <w:sz w:val="24"/>
                <w:szCs w:val="24"/>
              </w:rPr>
            </w:pPr>
          </w:p>
        </w:tc>
        <w:tc>
          <w:tcPr>
            <w:tcW w:w="1417" w:type="dxa"/>
            <w:tcBorders>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jc w:val="center"/>
              <w:rPr>
                <w:sz w:val="24"/>
                <w:szCs w:val="24"/>
              </w:rPr>
            </w:pPr>
            <w:r w:rsidRPr="00F42DAE">
              <w:rPr>
                <w:sz w:val="24"/>
                <w:szCs w:val="24"/>
              </w:rPr>
              <w:t>план</w:t>
            </w:r>
          </w:p>
        </w:tc>
        <w:tc>
          <w:tcPr>
            <w:tcW w:w="1297" w:type="dxa"/>
            <w:tcBorders>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jc w:val="center"/>
              <w:rPr>
                <w:sz w:val="24"/>
                <w:szCs w:val="24"/>
              </w:rPr>
            </w:pPr>
            <w:r w:rsidRPr="00F42DAE">
              <w:rPr>
                <w:sz w:val="24"/>
                <w:szCs w:val="24"/>
              </w:rPr>
              <w:t>факт</w:t>
            </w:r>
          </w:p>
        </w:tc>
        <w:tc>
          <w:tcPr>
            <w:tcW w:w="3393" w:type="dxa"/>
            <w:vMerge/>
            <w:tcBorders>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rPr>
                <w:sz w:val="24"/>
                <w:szCs w:val="24"/>
              </w:rPr>
            </w:pPr>
          </w:p>
        </w:tc>
      </w:tr>
      <w:tr w:rsidR="00BD466F" w:rsidRPr="00F42DAE" w:rsidTr="00F15A0C">
        <w:trPr>
          <w:tblCellSpacing w:w="5" w:type="nil"/>
          <w:jc w:val="center"/>
        </w:trPr>
        <w:tc>
          <w:tcPr>
            <w:tcW w:w="739" w:type="dxa"/>
            <w:tcBorders>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jc w:val="center"/>
              <w:rPr>
                <w:sz w:val="24"/>
                <w:szCs w:val="24"/>
              </w:rPr>
            </w:pPr>
            <w:r w:rsidRPr="00F42DAE">
              <w:rPr>
                <w:sz w:val="24"/>
                <w:szCs w:val="24"/>
              </w:rPr>
              <w:t>1</w:t>
            </w:r>
          </w:p>
        </w:tc>
        <w:tc>
          <w:tcPr>
            <w:tcW w:w="3077" w:type="dxa"/>
            <w:tcBorders>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jc w:val="center"/>
              <w:rPr>
                <w:sz w:val="24"/>
                <w:szCs w:val="24"/>
              </w:rPr>
            </w:pPr>
            <w:r w:rsidRPr="00F42DAE">
              <w:rPr>
                <w:sz w:val="24"/>
                <w:szCs w:val="24"/>
              </w:rPr>
              <w:t>2</w:t>
            </w:r>
          </w:p>
        </w:tc>
        <w:tc>
          <w:tcPr>
            <w:tcW w:w="1756" w:type="dxa"/>
            <w:tcBorders>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jc w:val="center"/>
              <w:rPr>
                <w:sz w:val="24"/>
                <w:szCs w:val="24"/>
              </w:rPr>
            </w:pPr>
            <w:r w:rsidRPr="00F42DAE">
              <w:rPr>
                <w:sz w:val="24"/>
                <w:szCs w:val="24"/>
              </w:rPr>
              <w:t>3</w:t>
            </w:r>
          </w:p>
        </w:tc>
        <w:tc>
          <w:tcPr>
            <w:tcW w:w="2126" w:type="dxa"/>
            <w:tcBorders>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jc w:val="center"/>
              <w:rPr>
                <w:sz w:val="24"/>
                <w:szCs w:val="24"/>
              </w:rPr>
            </w:pPr>
            <w:r w:rsidRPr="00F42DAE">
              <w:rPr>
                <w:sz w:val="24"/>
                <w:szCs w:val="24"/>
              </w:rPr>
              <w:t>4</w:t>
            </w:r>
          </w:p>
        </w:tc>
        <w:tc>
          <w:tcPr>
            <w:tcW w:w="1417" w:type="dxa"/>
            <w:tcBorders>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jc w:val="center"/>
              <w:rPr>
                <w:sz w:val="24"/>
                <w:szCs w:val="24"/>
              </w:rPr>
            </w:pPr>
            <w:r w:rsidRPr="00F42DAE">
              <w:rPr>
                <w:sz w:val="24"/>
                <w:szCs w:val="24"/>
              </w:rPr>
              <w:t>5</w:t>
            </w:r>
          </w:p>
        </w:tc>
        <w:tc>
          <w:tcPr>
            <w:tcW w:w="1297" w:type="dxa"/>
            <w:tcBorders>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jc w:val="center"/>
              <w:rPr>
                <w:sz w:val="24"/>
                <w:szCs w:val="24"/>
              </w:rPr>
            </w:pPr>
            <w:r w:rsidRPr="00F42DAE">
              <w:rPr>
                <w:sz w:val="24"/>
                <w:szCs w:val="24"/>
              </w:rPr>
              <w:t>6</w:t>
            </w:r>
          </w:p>
        </w:tc>
        <w:tc>
          <w:tcPr>
            <w:tcW w:w="3393" w:type="dxa"/>
            <w:tcBorders>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jc w:val="center"/>
              <w:rPr>
                <w:sz w:val="24"/>
                <w:szCs w:val="24"/>
              </w:rPr>
            </w:pPr>
            <w:r w:rsidRPr="00F42DAE">
              <w:rPr>
                <w:sz w:val="24"/>
                <w:szCs w:val="24"/>
              </w:rPr>
              <w:t>7</w:t>
            </w:r>
          </w:p>
        </w:tc>
      </w:tr>
      <w:tr w:rsidR="00BD466F" w:rsidRPr="00F42DAE" w:rsidTr="00F15A0C">
        <w:trPr>
          <w:trHeight w:val="355"/>
          <w:tblCellSpacing w:w="5" w:type="nil"/>
          <w:jc w:val="center"/>
        </w:trPr>
        <w:tc>
          <w:tcPr>
            <w:tcW w:w="739" w:type="dxa"/>
            <w:tcBorders>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jc w:val="center"/>
              <w:rPr>
                <w:sz w:val="24"/>
                <w:szCs w:val="24"/>
              </w:rPr>
            </w:pPr>
          </w:p>
        </w:tc>
        <w:tc>
          <w:tcPr>
            <w:tcW w:w="13066" w:type="dxa"/>
            <w:gridSpan w:val="6"/>
            <w:tcBorders>
              <w:top w:val="single" w:sz="4" w:space="0" w:color="auto"/>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jc w:val="center"/>
              <w:rPr>
                <w:sz w:val="24"/>
                <w:szCs w:val="24"/>
              </w:rPr>
            </w:pPr>
            <w:r>
              <w:rPr>
                <w:color w:val="000000"/>
                <w:kern w:val="2"/>
                <w:sz w:val="24"/>
                <w:szCs w:val="24"/>
              </w:rPr>
              <w:t>Муниципальная</w:t>
            </w:r>
            <w:r w:rsidRPr="00960F31">
              <w:rPr>
                <w:color w:val="000000"/>
                <w:kern w:val="2"/>
                <w:sz w:val="24"/>
                <w:szCs w:val="24"/>
              </w:rPr>
              <w:t xml:space="preserve"> программа </w:t>
            </w:r>
            <w:r>
              <w:rPr>
                <w:color w:val="000000"/>
                <w:kern w:val="2"/>
                <w:sz w:val="24"/>
                <w:szCs w:val="24"/>
              </w:rPr>
              <w:t xml:space="preserve">Октябрьского района </w:t>
            </w:r>
            <w:r w:rsidRPr="00960F31">
              <w:rPr>
                <w:color w:val="000000"/>
                <w:kern w:val="2"/>
                <w:sz w:val="24"/>
                <w:szCs w:val="24"/>
              </w:rPr>
              <w:t xml:space="preserve">«Развитие </w:t>
            </w:r>
            <w:r>
              <w:rPr>
                <w:color w:val="000000"/>
                <w:kern w:val="2"/>
                <w:sz w:val="24"/>
                <w:szCs w:val="24"/>
              </w:rPr>
              <w:t>туризма</w:t>
            </w:r>
            <w:r w:rsidRPr="00960F31">
              <w:rPr>
                <w:color w:val="000000"/>
                <w:kern w:val="2"/>
                <w:sz w:val="24"/>
                <w:szCs w:val="24"/>
              </w:rPr>
              <w:t>»</w:t>
            </w:r>
          </w:p>
        </w:tc>
      </w:tr>
      <w:tr w:rsidR="00BD466F" w:rsidRPr="00F42DAE" w:rsidTr="00F15A0C">
        <w:trPr>
          <w:trHeight w:val="313"/>
          <w:tblCellSpacing w:w="5" w:type="nil"/>
          <w:jc w:val="center"/>
        </w:trPr>
        <w:tc>
          <w:tcPr>
            <w:tcW w:w="739" w:type="dxa"/>
            <w:tcBorders>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jc w:val="center"/>
              <w:rPr>
                <w:sz w:val="24"/>
                <w:szCs w:val="24"/>
              </w:rPr>
            </w:pPr>
            <w:r>
              <w:rPr>
                <w:sz w:val="24"/>
                <w:szCs w:val="24"/>
              </w:rPr>
              <w:t>1</w:t>
            </w:r>
          </w:p>
        </w:tc>
        <w:tc>
          <w:tcPr>
            <w:tcW w:w="3077" w:type="dxa"/>
            <w:tcBorders>
              <w:top w:val="single" w:sz="4" w:space="0" w:color="auto"/>
              <w:left w:val="single" w:sz="4" w:space="0" w:color="auto"/>
              <w:bottom w:val="single" w:sz="4" w:space="0" w:color="auto"/>
              <w:right w:val="single" w:sz="4" w:space="0" w:color="auto"/>
            </w:tcBorders>
          </w:tcPr>
          <w:p w:rsidR="00BD466F" w:rsidRPr="002C728B" w:rsidRDefault="00BD466F" w:rsidP="00F15A0C">
            <w:pPr>
              <w:autoSpaceDE w:val="0"/>
              <w:autoSpaceDN w:val="0"/>
              <w:adjustRightInd w:val="0"/>
              <w:rPr>
                <w:sz w:val="24"/>
                <w:szCs w:val="24"/>
                <w:lang w:eastAsia="ru-RU"/>
              </w:rPr>
            </w:pPr>
            <w:r>
              <w:rPr>
                <w:kern w:val="2"/>
                <w:sz w:val="24"/>
                <w:szCs w:val="24"/>
              </w:rPr>
              <w:t>Показатель</w:t>
            </w:r>
            <w:r>
              <w:rPr>
                <w:sz w:val="24"/>
                <w:szCs w:val="24"/>
                <w:lang w:eastAsia="ru-RU"/>
              </w:rPr>
              <w:t xml:space="preserve"> 1</w:t>
            </w:r>
            <w:r w:rsidRPr="002C728B">
              <w:rPr>
                <w:sz w:val="24"/>
                <w:szCs w:val="24"/>
                <w:lang w:eastAsia="ru-RU"/>
              </w:rPr>
              <w:t>.1</w:t>
            </w:r>
          </w:p>
          <w:p w:rsidR="00BD466F" w:rsidRPr="00F42DAE" w:rsidRDefault="00BD466F" w:rsidP="00F15A0C">
            <w:pPr>
              <w:widowControl w:val="0"/>
              <w:shd w:val="clear" w:color="auto" w:fill="FFFFFF"/>
              <w:autoSpaceDE w:val="0"/>
              <w:autoSpaceDN w:val="0"/>
              <w:adjustRightInd w:val="0"/>
              <w:rPr>
                <w:sz w:val="24"/>
                <w:szCs w:val="24"/>
              </w:rPr>
            </w:pPr>
            <w:r w:rsidRPr="002C728B">
              <w:rPr>
                <w:bCs/>
                <w:kern w:val="2"/>
                <w:sz w:val="24"/>
                <w:szCs w:val="24"/>
                <w:lang w:eastAsia="ru-RU"/>
              </w:rPr>
              <w:t>Количество вновь созданных субъектов туристской индустрии в отчетном году</w:t>
            </w:r>
          </w:p>
        </w:tc>
        <w:tc>
          <w:tcPr>
            <w:tcW w:w="1756" w:type="dxa"/>
            <w:tcBorders>
              <w:top w:val="single" w:sz="4" w:space="0" w:color="auto"/>
              <w:left w:val="single" w:sz="4" w:space="0" w:color="auto"/>
              <w:bottom w:val="single" w:sz="4" w:space="0" w:color="auto"/>
              <w:right w:val="single" w:sz="4" w:space="0" w:color="auto"/>
            </w:tcBorders>
          </w:tcPr>
          <w:p w:rsidR="00BD466F" w:rsidRPr="00960F31" w:rsidRDefault="00BD466F" w:rsidP="00F15A0C">
            <w:pPr>
              <w:jc w:val="center"/>
              <w:rPr>
                <w:sz w:val="24"/>
                <w:szCs w:val="24"/>
              </w:rPr>
            </w:pPr>
            <w:r>
              <w:rPr>
                <w:kern w:val="2"/>
                <w:sz w:val="24"/>
                <w:szCs w:val="24"/>
              </w:rPr>
              <w:t>единиц</w:t>
            </w:r>
          </w:p>
        </w:tc>
        <w:tc>
          <w:tcPr>
            <w:tcW w:w="2126" w:type="dxa"/>
            <w:tcBorders>
              <w:top w:val="single" w:sz="4" w:space="0" w:color="auto"/>
              <w:left w:val="single" w:sz="4" w:space="0" w:color="auto"/>
              <w:bottom w:val="single" w:sz="4" w:space="0" w:color="auto"/>
              <w:right w:val="single" w:sz="4" w:space="0" w:color="auto"/>
            </w:tcBorders>
          </w:tcPr>
          <w:p w:rsidR="00BD466F" w:rsidRPr="0043149F" w:rsidRDefault="00BD466F" w:rsidP="00F15A0C">
            <w:pPr>
              <w:autoSpaceDE w:val="0"/>
              <w:autoSpaceDN w:val="0"/>
              <w:adjustRightInd w:val="0"/>
              <w:jc w:val="center"/>
              <w:rPr>
                <w:kern w:val="2"/>
                <w:sz w:val="24"/>
                <w:szCs w:val="24"/>
              </w:rPr>
            </w:pPr>
            <w:r>
              <w:rPr>
                <w:kern w:val="2"/>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BD466F" w:rsidRPr="0043149F" w:rsidRDefault="00BD466F" w:rsidP="00F15A0C">
            <w:pPr>
              <w:jc w:val="center"/>
              <w:rPr>
                <w:sz w:val="24"/>
                <w:szCs w:val="24"/>
              </w:rPr>
            </w:pPr>
            <w:r>
              <w:rPr>
                <w:sz w:val="24"/>
                <w:szCs w:val="24"/>
              </w:rPr>
              <w:t>1</w:t>
            </w:r>
          </w:p>
        </w:tc>
        <w:tc>
          <w:tcPr>
            <w:tcW w:w="1297" w:type="dxa"/>
            <w:tcBorders>
              <w:top w:val="single" w:sz="4" w:space="0" w:color="auto"/>
              <w:left w:val="single" w:sz="4" w:space="0" w:color="auto"/>
              <w:bottom w:val="single" w:sz="4" w:space="0" w:color="auto"/>
              <w:right w:val="single" w:sz="4" w:space="0" w:color="auto"/>
            </w:tcBorders>
          </w:tcPr>
          <w:p w:rsidR="00BD466F" w:rsidRPr="0043149F" w:rsidRDefault="00BD466F" w:rsidP="00F15A0C">
            <w:pPr>
              <w:widowControl w:val="0"/>
              <w:shd w:val="clear" w:color="auto" w:fill="FFFFFF"/>
              <w:autoSpaceDE w:val="0"/>
              <w:autoSpaceDN w:val="0"/>
              <w:adjustRightInd w:val="0"/>
              <w:jc w:val="center"/>
              <w:rPr>
                <w:sz w:val="24"/>
                <w:szCs w:val="24"/>
              </w:rPr>
            </w:pPr>
            <w:r>
              <w:rPr>
                <w:sz w:val="24"/>
                <w:szCs w:val="24"/>
              </w:rPr>
              <w:t>1</w:t>
            </w:r>
          </w:p>
        </w:tc>
        <w:tc>
          <w:tcPr>
            <w:tcW w:w="3393" w:type="dxa"/>
            <w:tcBorders>
              <w:top w:val="single" w:sz="4" w:space="0" w:color="auto"/>
              <w:left w:val="single" w:sz="4" w:space="0" w:color="auto"/>
              <w:bottom w:val="single" w:sz="4" w:space="0" w:color="auto"/>
              <w:right w:val="single" w:sz="4" w:space="0" w:color="auto"/>
            </w:tcBorders>
          </w:tcPr>
          <w:p w:rsidR="00BD466F" w:rsidRPr="00153120" w:rsidRDefault="00BD466F" w:rsidP="00F15A0C">
            <w:pPr>
              <w:widowControl w:val="0"/>
              <w:shd w:val="clear" w:color="auto" w:fill="FFFFFF"/>
              <w:autoSpaceDE w:val="0"/>
              <w:autoSpaceDN w:val="0"/>
              <w:adjustRightInd w:val="0"/>
              <w:jc w:val="center"/>
              <w:rPr>
                <w:sz w:val="24"/>
                <w:szCs w:val="24"/>
              </w:rPr>
            </w:pPr>
            <w:r>
              <w:rPr>
                <w:sz w:val="24"/>
                <w:szCs w:val="24"/>
              </w:rPr>
              <w:t>-</w:t>
            </w:r>
          </w:p>
        </w:tc>
      </w:tr>
      <w:tr w:rsidR="00BD466F" w:rsidRPr="00F42DAE" w:rsidTr="00F15A0C">
        <w:trPr>
          <w:tblCellSpacing w:w="5" w:type="nil"/>
          <w:jc w:val="center"/>
        </w:trPr>
        <w:tc>
          <w:tcPr>
            <w:tcW w:w="739" w:type="dxa"/>
            <w:tcBorders>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jc w:val="center"/>
              <w:rPr>
                <w:sz w:val="24"/>
                <w:szCs w:val="24"/>
              </w:rPr>
            </w:pPr>
            <w:r>
              <w:rPr>
                <w:sz w:val="24"/>
                <w:szCs w:val="24"/>
              </w:rPr>
              <w:t>2</w:t>
            </w:r>
          </w:p>
        </w:tc>
        <w:tc>
          <w:tcPr>
            <w:tcW w:w="3077" w:type="dxa"/>
            <w:tcBorders>
              <w:left w:val="single" w:sz="4" w:space="0" w:color="auto"/>
              <w:bottom w:val="single" w:sz="4" w:space="0" w:color="auto"/>
              <w:right w:val="single" w:sz="4" w:space="0" w:color="auto"/>
            </w:tcBorders>
          </w:tcPr>
          <w:p w:rsidR="00BD466F" w:rsidRPr="003902F5" w:rsidRDefault="00BD466F" w:rsidP="00F15A0C">
            <w:pPr>
              <w:rPr>
                <w:sz w:val="24"/>
                <w:szCs w:val="24"/>
              </w:rPr>
            </w:pPr>
            <w:r>
              <w:rPr>
                <w:kern w:val="2"/>
                <w:sz w:val="24"/>
                <w:szCs w:val="24"/>
              </w:rPr>
              <w:t>Показатель 1</w:t>
            </w:r>
            <w:r w:rsidRPr="003902F5">
              <w:rPr>
                <w:kern w:val="2"/>
                <w:sz w:val="24"/>
                <w:szCs w:val="24"/>
              </w:rPr>
              <w:t>.</w:t>
            </w:r>
          </w:p>
          <w:p w:rsidR="00BD466F" w:rsidRPr="00F42DAE" w:rsidRDefault="00BD466F" w:rsidP="00F15A0C">
            <w:pPr>
              <w:widowControl w:val="0"/>
              <w:shd w:val="clear" w:color="auto" w:fill="FFFFFF"/>
              <w:autoSpaceDE w:val="0"/>
              <w:autoSpaceDN w:val="0"/>
              <w:adjustRightInd w:val="0"/>
              <w:rPr>
                <w:sz w:val="24"/>
                <w:szCs w:val="24"/>
              </w:rPr>
            </w:pPr>
            <w:r>
              <w:rPr>
                <w:sz w:val="24"/>
                <w:szCs w:val="24"/>
                <w:lang w:eastAsia="ru-RU"/>
              </w:rPr>
              <w:t xml:space="preserve">Увеличение туристского потока на территории </w:t>
            </w:r>
            <w:r>
              <w:rPr>
                <w:sz w:val="24"/>
                <w:szCs w:val="24"/>
                <w:lang w:eastAsia="ru-RU"/>
              </w:rPr>
              <w:lastRenderedPageBreak/>
              <w:t>Октябрьского района</w:t>
            </w:r>
          </w:p>
        </w:tc>
        <w:tc>
          <w:tcPr>
            <w:tcW w:w="1756" w:type="dxa"/>
            <w:tcBorders>
              <w:left w:val="single" w:sz="4" w:space="0" w:color="auto"/>
              <w:bottom w:val="single" w:sz="4" w:space="0" w:color="auto"/>
              <w:right w:val="single" w:sz="4" w:space="0" w:color="auto"/>
            </w:tcBorders>
          </w:tcPr>
          <w:p w:rsidR="00BD466F" w:rsidRPr="00960F31" w:rsidRDefault="00BD466F" w:rsidP="00F15A0C">
            <w:pPr>
              <w:jc w:val="center"/>
              <w:rPr>
                <w:sz w:val="24"/>
                <w:szCs w:val="24"/>
              </w:rPr>
            </w:pPr>
            <w:r>
              <w:rPr>
                <w:kern w:val="2"/>
                <w:sz w:val="24"/>
                <w:szCs w:val="24"/>
              </w:rPr>
              <w:lastRenderedPageBreak/>
              <w:t>тыс. человек</w:t>
            </w:r>
          </w:p>
        </w:tc>
        <w:tc>
          <w:tcPr>
            <w:tcW w:w="2126" w:type="dxa"/>
            <w:tcBorders>
              <w:left w:val="single" w:sz="4" w:space="0" w:color="auto"/>
              <w:bottom w:val="single" w:sz="4" w:space="0" w:color="auto"/>
              <w:right w:val="single" w:sz="4" w:space="0" w:color="auto"/>
            </w:tcBorders>
          </w:tcPr>
          <w:p w:rsidR="00BD466F" w:rsidRPr="0043149F" w:rsidRDefault="00BD466F" w:rsidP="00F15A0C">
            <w:pPr>
              <w:autoSpaceDE w:val="0"/>
              <w:autoSpaceDN w:val="0"/>
              <w:adjustRightInd w:val="0"/>
              <w:jc w:val="center"/>
              <w:rPr>
                <w:kern w:val="2"/>
                <w:sz w:val="24"/>
                <w:szCs w:val="24"/>
              </w:rPr>
            </w:pPr>
            <w:r>
              <w:rPr>
                <w:kern w:val="2"/>
                <w:sz w:val="24"/>
                <w:szCs w:val="24"/>
              </w:rPr>
              <w:t>20,5</w:t>
            </w:r>
          </w:p>
        </w:tc>
        <w:tc>
          <w:tcPr>
            <w:tcW w:w="1417" w:type="dxa"/>
            <w:tcBorders>
              <w:left w:val="single" w:sz="4" w:space="0" w:color="auto"/>
              <w:bottom w:val="single" w:sz="4" w:space="0" w:color="auto"/>
              <w:right w:val="single" w:sz="4" w:space="0" w:color="auto"/>
            </w:tcBorders>
          </w:tcPr>
          <w:p w:rsidR="00BD466F" w:rsidRPr="0043149F" w:rsidRDefault="00BD466F" w:rsidP="00F15A0C">
            <w:pPr>
              <w:jc w:val="center"/>
              <w:rPr>
                <w:sz w:val="24"/>
                <w:szCs w:val="24"/>
              </w:rPr>
            </w:pPr>
            <w:r>
              <w:rPr>
                <w:kern w:val="2"/>
                <w:sz w:val="24"/>
                <w:szCs w:val="24"/>
              </w:rPr>
              <w:t>20,5</w:t>
            </w:r>
          </w:p>
        </w:tc>
        <w:tc>
          <w:tcPr>
            <w:tcW w:w="1297" w:type="dxa"/>
            <w:tcBorders>
              <w:left w:val="single" w:sz="4" w:space="0" w:color="auto"/>
              <w:bottom w:val="single" w:sz="4" w:space="0" w:color="auto"/>
              <w:right w:val="single" w:sz="4" w:space="0" w:color="auto"/>
            </w:tcBorders>
          </w:tcPr>
          <w:p w:rsidR="00BD466F" w:rsidRPr="0043149F" w:rsidRDefault="00BD466F" w:rsidP="00F15A0C">
            <w:pPr>
              <w:widowControl w:val="0"/>
              <w:shd w:val="clear" w:color="auto" w:fill="FFFFFF"/>
              <w:autoSpaceDE w:val="0"/>
              <w:autoSpaceDN w:val="0"/>
              <w:adjustRightInd w:val="0"/>
              <w:jc w:val="center"/>
              <w:rPr>
                <w:sz w:val="24"/>
                <w:szCs w:val="24"/>
              </w:rPr>
            </w:pPr>
            <w:r>
              <w:rPr>
                <w:sz w:val="24"/>
                <w:szCs w:val="24"/>
              </w:rPr>
              <w:t>23</w:t>
            </w:r>
            <w:r w:rsidR="00F15A0C">
              <w:rPr>
                <w:sz w:val="24"/>
                <w:szCs w:val="24"/>
              </w:rPr>
              <w:t>,2</w:t>
            </w:r>
          </w:p>
        </w:tc>
        <w:tc>
          <w:tcPr>
            <w:tcW w:w="3393" w:type="dxa"/>
            <w:tcBorders>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jc w:val="center"/>
              <w:rPr>
                <w:sz w:val="24"/>
                <w:szCs w:val="24"/>
              </w:rPr>
            </w:pPr>
            <w:r>
              <w:rPr>
                <w:sz w:val="24"/>
                <w:szCs w:val="24"/>
              </w:rPr>
              <w:t>-</w:t>
            </w:r>
          </w:p>
        </w:tc>
      </w:tr>
      <w:tr w:rsidR="00BD466F" w:rsidRPr="00F42DAE" w:rsidTr="00F15A0C">
        <w:trPr>
          <w:tblCellSpacing w:w="5" w:type="nil"/>
          <w:jc w:val="center"/>
        </w:trPr>
        <w:tc>
          <w:tcPr>
            <w:tcW w:w="739" w:type="dxa"/>
            <w:tcBorders>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jc w:val="center"/>
              <w:rPr>
                <w:sz w:val="24"/>
                <w:szCs w:val="24"/>
              </w:rPr>
            </w:pPr>
            <w:r>
              <w:rPr>
                <w:sz w:val="24"/>
                <w:szCs w:val="24"/>
              </w:rPr>
              <w:lastRenderedPageBreak/>
              <w:t>3</w:t>
            </w:r>
          </w:p>
        </w:tc>
        <w:tc>
          <w:tcPr>
            <w:tcW w:w="3077" w:type="dxa"/>
            <w:tcBorders>
              <w:left w:val="single" w:sz="4" w:space="0" w:color="auto"/>
              <w:bottom w:val="single" w:sz="4" w:space="0" w:color="auto"/>
              <w:right w:val="single" w:sz="4" w:space="0" w:color="auto"/>
            </w:tcBorders>
          </w:tcPr>
          <w:p w:rsidR="00BD466F" w:rsidRPr="00660120" w:rsidRDefault="00BD466F" w:rsidP="00F15A0C">
            <w:pPr>
              <w:rPr>
                <w:kern w:val="2"/>
                <w:sz w:val="24"/>
                <w:szCs w:val="24"/>
              </w:rPr>
            </w:pPr>
            <w:r>
              <w:rPr>
                <w:kern w:val="2"/>
                <w:sz w:val="24"/>
                <w:szCs w:val="24"/>
              </w:rPr>
              <w:t>Показатель 2</w:t>
            </w:r>
            <w:r w:rsidRPr="00660120">
              <w:rPr>
                <w:kern w:val="2"/>
                <w:sz w:val="24"/>
                <w:szCs w:val="24"/>
              </w:rPr>
              <w:t>.</w:t>
            </w:r>
          </w:p>
          <w:p w:rsidR="00BD466F" w:rsidRPr="00F42DAE" w:rsidRDefault="00BD466F" w:rsidP="00F15A0C">
            <w:pPr>
              <w:widowControl w:val="0"/>
              <w:shd w:val="clear" w:color="auto" w:fill="FFFFFF"/>
              <w:autoSpaceDE w:val="0"/>
              <w:autoSpaceDN w:val="0"/>
              <w:adjustRightInd w:val="0"/>
              <w:spacing w:after="0" w:line="240" w:lineRule="auto"/>
              <w:rPr>
                <w:sz w:val="24"/>
                <w:szCs w:val="24"/>
              </w:rPr>
            </w:pPr>
            <w:r>
              <w:rPr>
                <w:kern w:val="2"/>
                <w:sz w:val="24"/>
                <w:szCs w:val="24"/>
              </w:rPr>
              <w:t>Количество туристов, посетивших район</w:t>
            </w:r>
          </w:p>
        </w:tc>
        <w:tc>
          <w:tcPr>
            <w:tcW w:w="1756" w:type="dxa"/>
            <w:tcBorders>
              <w:left w:val="single" w:sz="4" w:space="0" w:color="auto"/>
              <w:bottom w:val="single" w:sz="4" w:space="0" w:color="auto"/>
              <w:right w:val="single" w:sz="4" w:space="0" w:color="auto"/>
            </w:tcBorders>
          </w:tcPr>
          <w:p w:rsidR="00BD466F" w:rsidRPr="00960F31" w:rsidRDefault="00BD466F" w:rsidP="00F15A0C">
            <w:pPr>
              <w:jc w:val="center"/>
              <w:rPr>
                <w:kern w:val="2"/>
                <w:sz w:val="24"/>
                <w:szCs w:val="24"/>
              </w:rPr>
            </w:pPr>
            <w:r>
              <w:rPr>
                <w:kern w:val="2"/>
                <w:sz w:val="24"/>
                <w:szCs w:val="24"/>
              </w:rPr>
              <w:t>тыс. человек</w:t>
            </w:r>
          </w:p>
        </w:tc>
        <w:tc>
          <w:tcPr>
            <w:tcW w:w="2126" w:type="dxa"/>
            <w:tcBorders>
              <w:left w:val="single" w:sz="4" w:space="0" w:color="auto"/>
              <w:bottom w:val="single" w:sz="4" w:space="0" w:color="auto"/>
              <w:right w:val="single" w:sz="4" w:space="0" w:color="auto"/>
            </w:tcBorders>
          </w:tcPr>
          <w:p w:rsidR="00BD466F" w:rsidRPr="0043149F" w:rsidRDefault="00BD466F" w:rsidP="00F15A0C">
            <w:pPr>
              <w:autoSpaceDE w:val="0"/>
              <w:autoSpaceDN w:val="0"/>
              <w:adjustRightInd w:val="0"/>
              <w:jc w:val="center"/>
              <w:rPr>
                <w:kern w:val="2"/>
                <w:sz w:val="24"/>
                <w:szCs w:val="24"/>
              </w:rPr>
            </w:pPr>
            <w:r>
              <w:rPr>
                <w:kern w:val="2"/>
                <w:sz w:val="24"/>
                <w:szCs w:val="24"/>
              </w:rPr>
              <w:t>2,9</w:t>
            </w:r>
          </w:p>
        </w:tc>
        <w:tc>
          <w:tcPr>
            <w:tcW w:w="1417" w:type="dxa"/>
            <w:tcBorders>
              <w:left w:val="single" w:sz="4" w:space="0" w:color="auto"/>
              <w:bottom w:val="single" w:sz="4" w:space="0" w:color="auto"/>
              <w:right w:val="single" w:sz="4" w:space="0" w:color="auto"/>
            </w:tcBorders>
          </w:tcPr>
          <w:p w:rsidR="00BD466F" w:rsidRPr="0043149F" w:rsidRDefault="00BD466F" w:rsidP="00F15A0C">
            <w:pPr>
              <w:jc w:val="center"/>
              <w:rPr>
                <w:kern w:val="2"/>
                <w:sz w:val="24"/>
                <w:szCs w:val="24"/>
              </w:rPr>
            </w:pPr>
            <w:r>
              <w:rPr>
                <w:kern w:val="2"/>
                <w:sz w:val="24"/>
                <w:szCs w:val="24"/>
              </w:rPr>
              <w:t>2,9</w:t>
            </w:r>
          </w:p>
        </w:tc>
        <w:tc>
          <w:tcPr>
            <w:tcW w:w="1297" w:type="dxa"/>
            <w:tcBorders>
              <w:left w:val="single" w:sz="4" w:space="0" w:color="auto"/>
              <w:bottom w:val="single" w:sz="4" w:space="0" w:color="auto"/>
              <w:right w:val="single" w:sz="4" w:space="0" w:color="auto"/>
            </w:tcBorders>
          </w:tcPr>
          <w:p w:rsidR="00BD466F" w:rsidRPr="0043149F" w:rsidRDefault="00BD466F" w:rsidP="00F15A0C">
            <w:pPr>
              <w:widowControl w:val="0"/>
              <w:shd w:val="clear" w:color="auto" w:fill="FFFFFF"/>
              <w:autoSpaceDE w:val="0"/>
              <w:autoSpaceDN w:val="0"/>
              <w:adjustRightInd w:val="0"/>
              <w:jc w:val="center"/>
              <w:rPr>
                <w:sz w:val="24"/>
                <w:szCs w:val="24"/>
              </w:rPr>
            </w:pPr>
            <w:r>
              <w:rPr>
                <w:sz w:val="24"/>
                <w:szCs w:val="24"/>
              </w:rPr>
              <w:t>3</w:t>
            </w:r>
            <w:r w:rsidR="00F15A0C">
              <w:rPr>
                <w:sz w:val="24"/>
                <w:szCs w:val="24"/>
              </w:rPr>
              <w:t>,</w:t>
            </w:r>
            <w:r w:rsidR="009B50E8">
              <w:rPr>
                <w:sz w:val="24"/>
                <w:szCs w:val="24"/>
              </w:rPr>
              <w:t>7</w:t>
            </w:r>
          </w:p>
        </w:tc>
        <w:tc>
          <w:tcPr>
            <w:tcW w:w="3393" w:type="dxa"/>
            <w:tcBorders>
              <w:left w:val="single" w:sz="4" w:space="0" w:color="auto"/>
              <w:bottom w:val="single" w:sz="4" w:space="0" w:color="auto"/>
              <w:right w:val="single" w:sz="4" w:space="0" w:color="auto"/>
            </w:tcBorders>
          </w:tcPr>
          <w:p w:rsidR="00BD466F" w:rsidRPr="00153120" w:rsidRDefault="00BD466F" w:rsidP="00F15A0C">
            <w:pPr>
              <w:widowControl w:val="0"/>
              <w:shd w:val="clear" w:color="auto" w:fill="FFFFFF"/>
              <w:autoSpaceDE w:val="0"/>
              <w:autoSpaceDN w:val="0"/>
              <w:adjustRightInd w:val="0"/>
              <w:jc w:val="center"/>
              <w:rPr>
                <w:sz w:val="24"/>
                <w:szCs w:val="24"/>
              </w:rPr>
            </w:pPr>
            <w:r>
              <w:rPr>
                <w:sz w:val="24"/>
                <w:szCs w:val="24"/>
              </w:rPr>
              <w:t>-</w:t>
            </w:r>
          </w:p>
        </w:tc>
      </w:tr>
      <w:tr w:rsidR="00BD466F" w:rsidRPr="00F42DAE" w:rsidTr="00F15A0C">
        <w:trPr>
          <w:trHeight w:val="1794"/>
          <w:tblCellSpacing w:w="5" w:type="nil"/>
          <w:jc w:val="center"/>
        </w:trPr>
        <w:tc>
          <w:tcPr>
            <w:tcW w:w="739" w:type="dxa"/>
            <w:tcBorders>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jc w:val="center"/>
              <w:rPr>
                <w:sz w:val="24"/>
                <w:szCs w:val="24"/>
              </w:rPr>
            </w:pPr>
            <w:r>
              <w:rPr>
                <w:sz w:val="24"/>
                <w:szCs w:val="24"/>
              </w:rPr>
              <w:t>4</w:t>
            </w:r>
          </w:p>
        </w:tc>
        <w:tc>
          <w:tcPr>
            <w:tcW w:w="3077" w:type="dxa"/>
            <w:tcBorders>
              <w:left w:val="single" w:sz="4" w:space="0" w:color="auto"/>
              <w:bottom w:val="single" w:sz="4" w:space="0" w:color="auto"/>
              <w:right w:val="single" w:sz="4" w:space="0" w:color="auto"/>
            </w:tcBorders>
          </w:tcPr>
          <w:p w:rsidR="00BD466F" w:rsidRPr="00660120" w:rsidRDefault="00BD466F" w:rsidP="00F15A0C">
            <w:pPr>
              <w:rPr>
                <w:kern w:val="2"/>
                <w:sz w:val="24"/>
                <w:szCs w:val="24"/>
              </w:rPr>
            </w:pPr>
            <w:r>
              <w:rPr>
                <w:kern w:val="2"/>
                <w:sz w:val="24"/>
                <w:szCs w:val="24"/>
              </w:rPr>
              <w:t>Показатель 3</w:t>
            </w:r>
            <w:r w:rsidRPr="00660120">
              <w:rPr>
                <w:kern w:val="2"/>
                <w:sz w:val="24"/>
                <w:szCs w:val="24"/>
              </w:rPr>
              <w:t>.</w:t>
            </w:r>
          </w:p>
          <w:p w:rsidR="00BD466F" w:rsidRPr="00F42DAE" w:rsidRDefault="00BD466F" w:rsidP="00F15A0C">
            <w:pPr>
              <w:widowControl w:val="0"/>
              <w:shd w:val="clear" w:color="auto" w:fill="FFFFFF"/>
              <w:autoSpaceDE w:val="0"/>
              <w:autoSpaceDN w:val="0"/>
              <w:adjustRightInd w:val="0"/>
              <w:rPr>
                <w:sz w:val="24"/>
                <w:szCs w:val="24"/>
              </w:rPr>
            </w:pPr>
            <w:r>
              <w:rPr>
                <w:color w:val="000000"/>
                <w:sz w:val="24"/>
                <w:szCs w:val="24"/>
              </w:rPr>
              <w:t>Количество лиц, размещенных в коллективных средствах размещения</w:t>
            </w:r>
          </w:p>
        </w:tc>
        <w:tc>
          <w:tcPr>
            <w:tcW w:w="1756" w:type="dxa"/>
            <w:tcBorders>
              <w:left w:val="single" w:sz="4" w:space="0" w:color="auto"/>
              <w:bottom w:val="single" w:sz="4" w:space="0" w:color="auto"/>
              <w:right w:val="single" w:sz="4" w:space="0" w:color="auto"/>
            </w:tcBorders>
          </w:tcPr>
          <w:p w:rsidR="00BD466F" w:rsidRPr="00960F31" w:rsidRDefault="00F15A0C" w:rsidP="00F15A0C">
            <w:pPr>
              <w:jc w:val="center"/>
              <w:rPr>
                <w:kern w:val="2"/>
                <w:sz w:val="24"/>
                <w:szCs w:val="24"/>
              </w:rPr>
            </w:pPr>
            <w:r>
              <w:rPr>
                <w:kern w:val="2"/>
                <w:sz w:val="24"/>
                <w:szCs w:val="24"/>
              </w:rPr>
              <w:t xml:space="preserve">тыс. </w:t>
            </w:r>
            <w:r w:rsidR="00BD466F">
              <w:rPr>
                <w:kern w:val="2"/>
                <w:sz w:val="24"/>
                <w:szCs w:val="24"/>
              </w:rPr>
              <w:t>человек</w:t>
            </w:r>
          </w:p>
        </w:tc>
        <w:tc>
          <w:tcPr>
            <w:tcW w:w="2126" w:type="dxa"/>
            <w:tcBorders>
              <w:left w:val="single" w:sz="4" w:space="0" w:color="auto"/>
              <w:bottom w:val="single" w:sz="4" w:space="0" w:color="auto"/>
              <w:right w:val="single" w:sz="4" w:space="0" w:color="auto"/>
            </w:tcBorders>
          </w:tcPr>
          <w:p w:rsidR="00BD466F" w:rsidRPr="0043149F" w:rsidRDefault="00F15A0C" w:rsidP="00F15A0C">
            <w:pPr>
              <w:autoSpaceDE w:val="0"/>
              <w:autoSpaceDN w:val="0"/>
              <w:adjustRightInd w:val="0"/>
              <w:jc w:val="center"/>
              <w:rPr>
                <w:kern w:val="2"/>
                <w:sz w:val="24"/>
                <w:szCs w:val="24"/>
              </w:rPr>
            </w:pPr>
            <w:r>
              <w:rPr>
                <w:kern w:val="2"/>
                <w:sz w:val="24"/>
                <w:szCs w:val="24"/>
              </w:rPr>
              <w:t>1,0</w:t>
            </w:r>
          </w:p>
        </w:tc>
        <w:tc>
          <w:tcPr>
            <w:tcW w:w="1417" w:type="dxa"/>
            <w:tcBorders>
              <w:left w:val="single" w:sz="4" w:space="0" w:color="auto"/>
              <w:bottom w:val="single" w:sz="4" w:space="0" w:color="auto"/>
              <w:right w:val="single" w:sz="4" w:space="0" w:color="auto"/>
            </w:tcBorders>
          </w:tcPr>
          <w:p w:rsidR="00BD466F" w:rsidRPr="0043149F" w:rsidRDefault="00F15A0C" w:rsidP="00F15A0C">
            <w:pPr>
              <w:jc w:val="center"/>
              <w:rPr>
                <w:kern w:val="2"/>
                <w:sz w:val="24"/>
                <w:szCs w:val="24"/>
              </w:rPr>
            </w:pPr>
            <w:r>
              <w:rPr>
                <w:kern w:val="2"/>
                <w:sz w:val="24"/>
                <w:szCs w:val="24"/>
              </w:rPr>
              <w:t>1,0</w:t>
            </w:r>
          </w:p>
        </w:tc>
        <w:tc>
          <w:tcPr>
            <w:tcW w:w="1297" w:type="dxa"/>
            <w:tcBorders>
              <w:left w:val="single" w:sz="4" w:space="0" w:color="auto"/>
              <w:bottom w:val="single" w:sz="4" w:space="0" w:color="auto"/>
              <w:right w:val="single" w:sz="4" w:space="0" w:color="auto"/>
            </w:tcBorders>
          </w:tcPr>
          <w:p w:rsidR="00BD466F" w:rsidRPr="0043149F" w:rsidRDefault="00BD466F" w:rsidP="00F15A0C">
            <w:pPr>
              <w:widowControl w:val="0"/>
              <w:shd w:val="clear" w:color="auto" w:fill="FFFFFF"/>
              <w:autoSpaceDE w:val="0"/>
              <w:autoSpaceDN w:val="0"/>
              <w:adjustRightInd w:val="0"/>
              <w:jc w:val="center"/>
              <w:rPr>
                <w:sz w:val="24"/>
                <w:szCs w:val="24"/>
              </w:rPr>
            </w:pPr>
            <w:r>
              <w:rPr>
                <w:sz w:val="24"/>
                <w:szCs w:val="24"/>
              </w:rPr>
              <w:t>1</w:t>
            </w:r>
            <w:r w:rsidR="00F15A0C">
              <w:rPr>
                <w:sz w:val="24"/>
                <w:szCs w:val="24"/>
              </w:rPr>
              <w:t>,</w:t>
            </w:r>
            <w:r>
              <w:rPr>
                <w:sz w:val="24"/>
                <w:szCs w:val="24"/>
              </w:rPr>
              <w:t>021</w:t>
            </w:r>
          </w:p>
        </w:tc>
        <w:tc>
          <w:tcPr>
            <w:tcW w:w="3393" w:type="dxa"/>
            <w:tcBorders>
              <w:left w:val="single" w:sz="4" w:space="0" w:color="auto"/>
              <w:bottom w:val="single" w:sz="4" w:space="0" w:color="auto"/>
              <w:right w:val="single" w:sz="4" w:space="0" w:color="auto"/>
            </w:tcBorders>
          </w:tcPr>
          <w:p w:rsidR="00BD466F" w:rsidRPr="007346CB" w:rsidRDefault="00BD466F" w:rsidP="00F15A0C">
            <w:pPr>
              <w:widowControl w:val="0"/>
              <w:shd w:val="clear" w:color="auto" w:fill="FFFFFF"/>
              <w:autoSpaceDE w:val="0"/>
              <w:autoSpaceDN w:val="0"/>
              <w:adjustRightInd w:val="0"/>
              <w:jc w:val="center"/>
              <w:rPr>
                <w:sz w:val="24"/>
                <w:szCs w:val="24"/>
              </w:rPr>
            </w:pPr>
            <w:r>
              <w:rPr>
                <w:sz w:val="24"/>
                <w:szCs w:val="24"/>
              </w:rPr>
              <w:t>-</w:t>
            </w:r>
          </w:p>
        </w:tc>
      </w:tr>
      <w:tr w:rsidR="00BD466F" w:rsidRPr="00F42DAE" w:rsidTr="00F15A0C">
        <w:trPr>
          <w:trHeight w:val="1214"/>
          <w:tblCellSpacing w:w="5" w:type="nil"/>
          <w:jc w:val="center"/>
        </w:trPr>
        <w:tc>
          <w:tcPr>
            <w:tcW w:w="739" w:type="dxa"/>
            <w:tcBorders>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jc w:val="center"/>
              <w:rPr>
                <w:sz w:val="24"/>
                <w:szCs w:val="24"/>
              </w:rPr>
            </w:pPr>
            <w:r>
              <w:rPr>
                <w:sz w:val="24"/>
                <w:szCs w:val="24"/>
              </w:rPr>
              <w:t>5</w:t>
            </w:r>
          </w:p>
        </w:tc>
        <w:tc>
          <w:tcPr>
            <w:tcW w:w="3077" w:type="dxa"/>
            <w:tcBorders>
              <w:left w:val="single" w:sz="4" w:space="0" w:color="auto"/>
              <w:bottom w:val="single" w:sz="4" w:space="0" w:color="auto"/>
              <w:right w:val="single" w:sz="4" w:space="0" w:color="auto"/>
            </w:tcBorders>
          </w:tcPr>
          <w:p w:rsidR="00BD466F" w:rsidRPr="00660120" w:rsidRDefault="00BD466F" w:rsidP="00F15A0C">
            <w:pPr>
              <w:rPr>
                <w:kern w:val="2"/>
                <w:sz w:val="24"/>
                <w:szCs w:val="24"/>
              </w:rPr>
            </w:pPr>
            <w:r>
              <w:rPr>
                <w:kern w:val="2"/>
                <w:sz w:val="24"/>
                <w:szCs w:val="24"/>
              </w:rPr>
              <w:t>Показатель 4</w:t>
            </w:r>
            <w:r w:rsidRPr="00660120">
              <w:rPr>
                <w:kern w:val="2"/>
                <w:sz w:val="24"/>
                <w:szCs w:val="24"/>
              </w:rPr>
              <w:t>.</w:t>
            </w:r>
          </w:p>
          <w:p w:rsidR="00BD466F" w:rsidRPr="00F42DAE" w:rsidRDefault="00BD466F" w:rsidP="00F15A0C">
            <w:pPr>
              <w:widowControl w:val="0"/>
              <w:shd w:val="clear" w:color="auto" w:fill="FFFFFF"/>
              <w:autoSpaceDE w:val="0"/>
              <w:autoSpaceDN w:val="0"/>
              <w:adjustRightInd w:val="0"/>
              <w:rPr>
                <w:sz w:val="24"/>
                <w:szCs w:val="24"/>
              </w:rPr>
            </w:pPr>
            <w:r>
              <w:rPr>
                <w:color w:val="000000"/>
                <w:sz w:val="24"/>
                <w:szCs w:val="24"/>
              </w:rPr>
              <w:t>Количество созданных новых рабочих мест на объектах, связанных с туризмом и отдыхом</w:t>
            </w:r>
          </w:p>
        </w:tc>
        <w:tc>
          <w:tcPr>
            <w:tcW w:w="1756" w:type="dxa"/>
            <w:tcBorders>
              <w:left w:val="single" w:sz="4" w:space="0" w:color="auto"/>
              <w:bottom w:val="single" w:sz="4" w:space="0" w:color="auto"/>
              <w:right w:val="single" w:sz="4" w:space="0" w:color="auto"/>
            </w:tcBorders>
          </w:tcPr>
          <w:p w:rsidR="00BD466F" w:rsidRPr="00960F31" w:rsidRDefault="00BD466F" w:rsidP="00F15A0C">
            <w:pPr>
              <w:jc w:val="center"/>
              <w:rPr>
                <w:kern w:val="2"/>
                <w:sz w:val="24"/>
                <w:szCs w:val="24"/>
              </w:rPr>
            </w:pPr>
            <w:r w:rsidRPr="00797D41">
              <w:rPr>
                <w:kern w:val="2"/>
                <w:sz w:val="24"/>
                <w:szCs w:val="24"/>
              </w:rPr>
              <w:t>единиц</w:t>
            </w:r>
          </w:p>
        </w:tc>
        <w:tc>
          <w:tcPr>
            <w:tcW w:w="2126" w:type="dxa"/>
            <w:tcBorders>
              <w:left w:val="single" w:sz="4" w:space="0" w:color="auto"/>
              <w:bottom w:val="single" w:sz="4" w:space="0" w:color="auto"/>
              <w:right w:val="single" w:sz="4" w:space="0" w:color="auto"/>
            </w:tcBorders>
          </w:tcPr>
          <w:p w:rsidR="00BD466F" w:rsidRPr="0043149F" w:rsidRDefault="00BD466F" w:rsidP="00F15A0C">
            <w:pPr>
              <w:autoSpaceDE w:val="0"/>
              <w:autoSpaceDN w:val="0"/>
              <w:adjustRightInd w:val="0"/>
              <w:jc w:val="center"/>
              <w:rPr>
                <w:kern w:val="2"/>
                <w:sz w:val="24"/>
                <w:szCs w:val="24"/>
              </w:rPr>
            </w:pPr>
            <w:r>
              <w:rPr>
                <w:kern w:val="2"/>
                <w:sz w:val="24"/>
                <w:szCs w:val="24"/>
              </w:rPr>
              <w:t>40</w:t>
            </w:r>
          </w:p>
        </w:tc>
        <w:tc>
          <w:tcPr>
            <w:tcW w:w="1417" w:type="dxa"/>
            <w:tcBorders>
              <w:left w:val="single" w:sz="4" w:space="0" w:color="auto"/>
              <w:bottom w:val="single" w:sz="4" w:space="0" w:color="auto"/>
              <w:right w:val="single" w:sz="4" w:space="0" w:color="auto"/>
            </w:tcBorders>
          </w:tcPr>
          <w:p w:rsidR="00BD466F" w:rsidRPr="0043149F" w:rsidRDefault="00BD466F" w:rsidP="00F15A0C">
            <w:pPr>
              <w:jc w:val="center"/>
              <w:rPr>
                <w:kern w:val="2"/>
                <w:sz w:val="24"/>
                <w:szCs w:val="24"/>
              </w:rPr>
            </w:pPr>
            <w:r>
              <w:rPr>
                <w:kern w:val="2"/>
                <w:sz w:val="24"/>
                <w:szCs w:val="24"/>
              </w:rPr>
              <w:t>40</w:t>
            </w:r>
          </w:p>
        </w:tc>
        <w:tc>
          <w:tcPr>
            <w:tcW w:w="1297" w:type="dxa"/>
            <w:tcBorders>
              <w:left w:val="single" w:sz="4" w:space="0" w:color="auto"/>
              <w:bottom w:val="single" w:sz="4" w:space="0" w:color="auto"/>
              <w:right w:val="single" w:sz="4" w:space="0" w:color="auto"/>
            </w:tcBorders>
          </w:tcPr>
          <w:p w:rsidR="00BD466F" w:rsidRPr="0043149F" w:rsidRDefault="00BD466F" w:rsidP="00F15A0C">
            <w:pPr>
              <w:widowControl w:val="0"/>
              <w:shd w:val="clear" w:color="auto" w:fill="FFFFFF"/>
              <w:autoSpaceDE w:val="0"/>
              <w:autoSpaceDN w:val="0"/>
              <w:adjustRightInd w:val="0"/>
              <w:jc w:val="center"/>
              <w:rPr>
                <w:sz w:val="24"/>
                <w:szCs w:val="24"/>
              </w:rPr>
            </w:pPr>
            <w:r>
              <w:rPr>
                <w:sz w:val="24"/>
                <w:szCs w:val="24"/>
              </w:rPr>
              <w:t>25</w:t>
            </w:r>
          </w:p>
        </w:tc>
        <w:tc>
          <w:tcPr>
            <w:tcW w:w="3393" w:type="dxa"/>
            <w:tcBorders>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jc w:val="center"/>
              <w:rPr>
                <w:sz w:val="24"/>
                <w:szCs w:val="24"/>
              </w:rPr>
            </w:pPr>
            <w:r>
              <w:rPr>
                <w:sz w:val="24"/>
                <w:szCs w:val="24"/>
              </w:rPr>
              <w:t>-</w:t>
            </w:r>
          </w:p>
        </w:tc>
      </w:tr>
      <w:tr w:rsidR="00BD466F" w:rsidRPr="00F42DAE" w:rsidTr="00F15A0C">
        <w:trPr>
          <w:trHeight w:val="1483"/>
          <w:tblCellSpacing w:w="5" w:type="nil"/>
          <w:jc w:val="center"/>
        </w:trPr>
        <w:tc>
          <w:tcPr>
            <w:tcW w:w="739" w:type="dxa"/>
            <w:tcBorders>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jc w:val="center"/>
              <w:rPr>
                <w:sz w:val="24"/>
                <w:szCs w:val="24"/>
              </w:rPr>
            </w:pPr>
            <w:r>
              <w:rPr>
                <w:sz w:val="24"/>
                <w:szCs w:val="24"/>
              </w:rPr>
              <w:t>6</w:t>
            </w:r>
          </w:p>
        </w:tc>
        <w:tc>
          <w:tcPr>
            <w:tcW w:w="3077" w:type="dxa"/>
            <w:tcBorders>
              <w:left w:val="single" w:sz="4" w:space="0" w:color="auto"/>
              <w:bottom w:val="single" w:sz="4" w:space="0" w:color="auto"/>
              <w:right w:val="single" w:sz="4" w:space="0" w:color="auto"/>
            </w:tcBorders>
          </w:tcPr>
          <w:p w:rsidR="00BD466F" w:rsidRPr="00660120" w:rsidRDefault="00BD466F" w:rsidP="00F15A0C">
            <w:pPr>
              <w:rPr>
                <w:kern w:val="2"/>
                <w:sz w:val="24"/>
                <w:szCs w:val="24"/>
              </w:rPr>
            </w:pPr>
            <w:r>
              <w:rPr>
                <w:kern w:val="2"/>
                <w:sz w:val="24"/>
                <w:szCs w:val="24"/>
              </w:rPr>
              <w:t>Показатель 5</w:t>
            </w:r>
            <w:r w:rsidRPr="00660120">
              <w:rPr>
                <w:kern w:val="2"/>
                <w:sz w:val="24"/>
                <w:szCs w:val="24"/>
              </w:rPr>
              <w:t>.</w:t>
            </w:r>
          </w:p>
          <w:p w:rsidR="00BD466F" w:rsidRPr="00F42DAE" w:rsidRDefault="00BD466F" w:rsidP="00F15A0C">
            <w:pPr>
              <w:widowControl w:val="0"/>
              <w:shd w:val="clear" w:color="auto" w:fill="FFFFFF"/>
              <w:autoSpaceDE w:val="0"/>
              <w:autoSpaceDN w:val="0"/>
              <w:adjustRightInd w:val="0"/>
              <w:rPr>
                <w:sz w:val="24"/>
                <w:szCs w:val="24"/>
              </w:rPr>
            </w:pPr>
            <w:r>
              <w:rPr>
                <w:color w:val="000000"/>
                <w:sz w:val="24"/>
                <w:szCs w:val="24"/>
              </w:rPr>
              <w:t>Доля оцифрованных туристических маршрутов, от общего количества</w:t>
            </w:r>
          </w:p>
        </w:tc>
        <w:tc>
          <w:tcPr>
            <w:tcW w:w="1756" w:type="dxa"/>
            <w:tcBorders>
              <w:left w:val="single" w:sz="4" w:space="0" w:color="auto"/>
              <w:bottom w:val="single" w:sz="4" w:space="0" w:color="auto"/>
              <w:right w:val="single" w:sz="4" w:space="0" w:color="auto"/>
            </w:tcBorders>
          </w:tcPr>
          <w:p w:rsidR="00BD466F" w:rsidRPr="00960F31" w:rsidRDefault="00BD466F" w:rsidP="00F15A0C">
            <w:pPr>
              <w:jc w:val="center"/>
              <w:rPr>
                <w:kern w:val="2"/>
                <w:sz w:val="24"/>
                <w:szCs w:val="24"/>
              </w:rPr>
            </w:pPr>
            <w:r>
              <w:rPr>
                <w:kern w:val="2"/>
                <w:sz w:val="24"/>
                <w:szCs w:val="24"/>
              </w:rPr>
              <w:t>проценты</w:t>
            </w:r>
          </w:p>
        </w:tc>
        <w:tc>
          <w:tcPr>
            <w:tcW w:w="2126" w:type="dxa"/>
            <w:tcBorders>
              <w:left w:val="single" w:sz="4" w:space="0" w:color="auto"/>
              <w:bottom w:val="single" w:sz="4" w:space="0" w:color="auto"/>
              <w:right w:val="single" w:sz="4" w:space="0" w:color="auto"/>
            </w:tcBorders>
          </w:tcPr>
          <w:p w:rsidR="00BD466F" w:rsidRPr="0043149F" w:rsidRDefault="00BD466F" w:rsidP="00F15A0C">
            <w:pPr>
              <w:autoSpaceDE w:val="0"/>
              <w:autoSpaceDN w:val="0"/>
              <w:adjustRightInd w:val="0"/>
              <w:jc w:val="center"/>
              <w:rPr>
                <w:kern w:val="2"/>
                <w:sz w:val="24"/>
                <w:szCs w:val="24"/>
              </w:rPr>
            </w:pPr>
            <w:r w:rsidRPr="0043149F">
              <w:rPr>
                <w:kern w:val="2"/>
                <w:sz w:val="24"/>
                <w:szCs w:val="24"/>
              </w:rPr>
              <w:t>0</w:t>
            </w:r>
          </w:p>
        </w:tc>
        <w:tc>
          <w:tcPr>
            <w:tcW w:w="1417" w:type="dxa"/>
            <w:tcBorders>
              <w:left w:val="single" w:sz="4" w:space="0" w:color="auto"/>
              <w:bottom w:val="single" w:sz="4" w:space="0" w:color="auto"/>
              <w:right w:val="single" w:sz="4" w:space="0" w:color="auto"/>
            </w:tcBorders>
          </w:tcPr>
          <w:p w:rsidR="00BD466F" w:rsidRPr="0043149F" w:rsidRDefault="00BD466F" w:rsidP="00F15A0C">
            <w:pPr>
              <w:jc w:val="center"/>
              <w:rPr>
                <w:kern w:val="2"/>
                <w:sz w:val="24"/>
                <w:szCs w:val="24"/>
              </w:rPr>
            </w:pPr>
            <w:r w:rsidRPr="0043149F">
              <w:rPr>
                <w:kern w:val="2"/>
                <w:sz w:val="24"/>
                <w:szCs w:val="24"/>
              </w:rPr>
              <w:t>0</w:t>
            </w:r>
          </w:p>
        </w:tc>
        <w:tc>
          <w:tcPr>
            <w:tcW w:w="1297" w:type="dxa"/>
            <w:tcBorders>
              <w:left w:val="single" w:sz="4" w:space="0" w:color="auto"/>
              <w:bottom w:val="single" w:sz="4" w:space="0" w:color="auto"/>
              <w:right w:val="single" w:sz="4" w:space="0" w:color="auto"/>
            </w:tcBorders>
          </w:tcPr>
          <w:p w:rsidR="00BD466F" w:rsidRPr="0043149F" w:rsidRDefault="00BD466F" w:rsidP="00F15A0C">
            <w:pPr>
              <w:widowControl w:val="0"/>
              <w:shd w:val="clear" w:color="auto" w:fill="FFFFFF"/>
              <w:autoSpaceDE w:val="0"/>
              <w:autoSpaceDN w:val="0"/>
              <w:adjustRightInd w:val="0"/>
              <w:jc w:val="center"/>
              <w:rPr>
                <w:sz w:val="24"/>
                <w:szCs w:val="24"/>
              </w:rPr>
            </w:pPr>
            <w:r w:rsidRPr="0043149F">
              <w:rPr>
                <w:sz w:val="24"/>
                <w:szCs w:val="24"/>
              </w:rPr>
              <w:t>0</w:t>
            </w:r>
          </w:p>
        </w:tc>
        <w:tc>
          <w:tcPr>
            <w:tcW w:w="3393" w:type="dxa"/>
            <w:tcBorders>
              <w:left w:val="single" w:sz="4" w:space="0" w:color="auto"/>
              <w:bottom w:val="single" w:sz="4" w:space="0" w:color="auto"/>
              <w:right w:val="single" w:sz="4" w:space="0" w:color="auto"/>
            </w:tcBorders>
          </w:tcPr>
          <w:p w:rsidR="00BD466F" w:rsidRPr="00F42DAE" w:rsidRDefault="00BD466F" w:rsidP="00F15A0C">
            <w:pPr>
              <w:widowControl w:val="0"/>
              <w:shd w:val="clear" w:color="auto" w:fill="FFFFFF"/>
              <w:autoSpaceDE w:val="0"/>
              <w:autoSpaceDN w:val="0"/>
              <w:adjustRightInd w:val="0"/>
              <w:jc w:val="center"/>
              <w:rPr>
                <w:sz w:val="24"/>
                <w:szCs w:val="24"/>
              </w:rPr>
            </w:pPr>
            <w:r>
              <w:rPr>
                <w:sz w:val="24"/>
                <w:szCs w:val="24"/>
              </w:rPr>
              <w:t>-</w:t>
            </w:r>
          </w:p>
        </w:tc>
      </w:tr>
      <w:tr w:rsidR="00BD466F" w:rsidRPr="00F42DAE" w:rsidTr="00F15A0C">
        <w:trPr>
          <w:trHeight w:val="1790"/>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BD466F" w:rsidRDefault="00BD466F" w:rsidP="00F15A0C">
            <w:pPr>
              <w:widowControl w:val="0"/>
              <w:shd w:val="clear" w:color="auto" w:fill="FFFFFF"/>
              <w:autoSpaceDE w:val="0"/>
              <w:autoSpaceDN w:val="0"/>
              <w:adjustRightInd w:val="0"/>
              <w:jc w:val="center"/>
              <w:rPr>
                <w:sz w:val="24"/>
                <w:szCs w:val="24"/>
              </w:rPr>
            </w:pPr>
            <w:r>
              <w:rPr>
                <w:sz w:val="24"/>
                <w:szCs w:val="24"/>
              </w:rPr>
              <w:t>7</w:t>
            </w:r>
          </w:p>
        </w:tc>
        <w:tc>
          <w:tcPr>
            <w:tcW w:w="3077" w:type="dxa"/>
            <w:tcBorders>
              <w:top w:val="single" w:sz="4" w:space="0" w:color="auto"/>
              <w:left w:val="single" w:sz="4" w:space="0" w:color="auto"/>
              <w:bottom w:val="single" w:sz="4" w:space="0" w:color="auto"/>
              <w:right w:val="single" w:sz="4" w:space="0" w:color="auto"/>
            </w:tcBorders>
          </w:tcPr>
          <w:p w:rsidR="00BD466F" w:rsidRDefault="00BD466F" w:rsidP="00F15A0C">
            <w:pPr>
              <w:rPr>
                <w:kern w:val="2"/>
                <w:sz w:val="24"/>
                <w:szCs w:val="24"/>
              </w:rPr>
            </w:pPr>
            <w:r>
              <w:rPr>
                <w:kern w:val="2"/>
                <w:sz w:val="24"/>
                <w:szCs w:val="24"/>
              </w:rPr>
              <w:t>Показатель 6.</w:t>
            </w:r>
          </w:p>
          <w:p w:rsidR="00BD466F" w:rsidRDefault="00BD466F" w:rsidP="00F15A0C">
            <w:pPr>
              <w:rPr>
                <w:kern w:val="2"/>
                <w:sz w:val="24"/>
                <w:szCs w:val="24"/>
              </w:rPr>
            </w:pPr>
            <w:r w:rsidRPr="00E913AF">
              <w:rPr>
                <w:color w:val="000000"/>
                <w:sz w:val="24"/>
                <w:szCs w:val="24"/>
              </w:rPr>
              <w:t>Количество проводимых событийных мероприятий в год, с количеством участников более 3000 человек</w:t>
            </w:r>
          </w:p>
        </w:tc>
        <w:tc>
          <w:tcPr>
            <w:tcW w:w="1756" w:type="dxa"/>
            <w:tcBorders>
              <w:top w:val="single" w:sz="4" w:space="0" w:color="auto"/>
              <w:left w:val="single" w:sz="4" w:space="0" w:color="auto"/>
              <w:bottom w:val="single" w:sz="4" w:space="0" w:color="auto"/>
              <w:right w:val="single" w:sz="4" w:space="0" w:color="auto"/>
            </w:tcBorders>
          </w:tcPr>
          <w:p w:rsidR="00BD466F" w:rsidRDefault="00BD466F" w:rsidP="00F15A0C">
            <w:pPr>
              <w:jc w:val="center"/>
              <w:rPr>
                <w:kern w:val="2"/>
                <w:sz w:val="24"/>
                <w:szCs w:val="24"/>
              </w:rPr>
            </w:pPr>
            <w:r>
              <w:rPr>
                <w:kern w:val="2"/>
                <w:sz w:val="24"/>
                <w:szCs w:val="24"/>
              </w:rPr>
              <w:t>единиц</w:t>
            </w:r>
          </w:p>
        </w:tc>
        <w:tc>
          <w:tcPr>
            <w:tcW w:w="2126" w:type="dxa"/>
            <w:tcBorders>
              <w:top w:val="single" w:sz="4" w:space="0" w:color="auto"/>
              <w:left w:val="single" w:sz="4" w:space="0" w:color="auto"/>
              <w:bottom w:val="single" w:sz="4" w:space="0" w:color="auto"/>
              <w:right w:val="single" w:sz="4" w:space="0" w:color="auto"/>
            </w:tcBorders>
          </w:tcPr>
          <w:p w:rsidR="00BD466F" w:rsidRPr="0043149F" w:rsidRDefault="00BD466F" w:rsidP="00F15A0C">
            <w:pPr>
              <w:autoSpaceDE w:val="0"/>
              <w:autoSpaceDN w:val="0"/>
              <w:adjustRightInd w:val="0"/>
              <w:jc w:val="center"/>
              <w:rPr>
                <w:kern w:val="2"/>
                <w:sz w:val="24"/>
                <w:szCs w:val="24"/>
              </w:rPr>
            </w:pPr>
            <w:r>
              <w:rPr>
                <w:kern w:val="2"/>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BD466F" w:rsidRPr="0043149F" w:rsidRDefault="00BD466F" w:rsidP="00F15A0C">
            <w:pPr>
              <w:jc w:val="center"/>
              <w:rPr>
                <w:kern w:val="2"/>
                <w:sz w:val="24"/>
                <w:szCs w:val="24"/>
              </w:rPr>
            </w:pPr>
            <w:r>
              <w:rPr>
                <w:kern w:val="2"/>
                <w:sz w:val="24"/>
                <w:szCs w:val="24"/>
              </w:rPr>
              <w:t>1</w:t>
            </w:r>
          </w:p>
        </w:tc>
        <w:tc>
          <w:tcPr>
            <w:tcW w:w="1297" w:type="dxa"/>
            <w:tcBorders>
              <w:top w:val="single" w:sz="4" w:space="0" w:color="auto"/>
              <w:left w:val="single" w:sz="4" w:space="0" w:color="auto"/>
              <w:bottom w:val="single" w:sz="4" w:space="0" w:color="auto"/>
              <w:right w:val="single" w:sz="4" w:space="0" w:color="auto"/>
            </w:tcBorders>
          </w:tcPr>
          <w:p w:rsidR="00BD466F" w:rsidRPr="0043149F" w:rsidRDefault="00BD466F" w:rsidP="00F15A0C">
            <w:pPr>
              <w:widowControl w:val="0"/>
              <w:shd w:val="clear" w:color="auto" w:fill="FFFFFF"/>
              <w:autoSpaceDE w:val="0"/>
              <w:autoSpaceDN w:val="0"/>
              <w:adjustRightInd w:val="0"/>
              <w:jc w:val="center"/>
              <w:rPr>
                <w:sz w:val="24"/>
                <w:szCs w:val="24"/>
              </w:rPr>
            </w:pPr>
            <w:r>
              <w:rPr>
                <w:sz w:val="24"/>
                <w:szCs w:val="24"/>
              </w:rPr>
              <w:t>1</w:t>
            </w:r>
          </w:p>
        </w:tc>
        <w:tc>
          <w:tcPr>
            <w:tcW w:w="3393" w:type="dxa"/>
            <w:tcBorders>
              <w:top w:val="single" w:sz="4" w:space="0" w:color="auto"/>
              <w:left w:val="single" w:sz="4" w:space="0" w:color="auto"/>
              <w:bottom w:val="single" w:sz="4" w:space="0" w:color="auto"/>
              <w:right w:val="single" w:sz="4" w:space="0" w:color="auto"/>
            </w:tcBorders>
          </w:tcPr>
          <w:p w:rsidR="00BD466F" w:rsidRDefault="00BD466F" w:rsidP="00F15A0C">
            <w:pPr>
              <w:widowControl w:val="0"/>
              <w:shd w:val="clear" w:color="auto" w:fill="FFFFFF"/>
              <w:autoSpaceDE w:val="0"/>
              <w:autoSpaceDN w:val="0"/>
              <w:adjustRightInd w:val="0"/>
              <w:jc w:val="center"/>
              <w:rPr>
                <w:sz w:val="24"/>
                <w:szCs w:val="24"/>
              </w:rPr>
            </w:pPr>
            <w:r>
              <w:rPr>
                <w:sz w:val="24"/>
                <w:szCs w:val="24"/>
              </w:rPr>
              <w:t>-</w:t>
            </w:r>
          </w:p>
        </w:tc>
      </w:tr>
    </w:tbl>
    <w:p w:rsidR="00BD466F" w:rsidRDefault="00AF10E8" w:rsidP="00BD466F">
      <w:pPr>
        <w:widowControl w:val="0"/>
        <w:autoSpaceDE w:val="0"/>
        <w:autoSpaceDN w:val="0"/>
        <w:adjustRightInd w:val="0"/>
        <w:ind w:firstLine="540"/>
        <w:jc w:val="both"/>
        <w:rPr>
          <w:sz w:val="24"/>
          <w:szCs w:val="24"/>
        </w:rPr>
        <w:sectPr w:rsidR="00BD466F" w:rsidSect="00BD466F">
          <w:pgSz w:w="16840" w:h="11907" w:orient="landscape" w:code="9"/>
          <w:pgMar w:top="851" w:right="851" w:bottom="851" w:left="1134" w:header="720" w:footer="720" w:gutter="0"/>
          <w:cols w:space="720"/>
          <w:docGrid w:linePitch="381"/>
        </w:sectPr>
      </w:pPr>
      <w:r>
        <w:rPr>
          <w:sz w:val="24"/>
          <w:szCs w:val="24"/>
        </w:rPr>
        <w:t>&lt;1</w:t>
      </w:r>
      <w:proofErr w:type="gramStart"/>
      <w:r>
        <w:rPr>
          <w:sz w:val="24"/>
          <w:szCs w:val="24"/>
        </w:rPr>
        <w:t>&gt;</w:t>
      </w:r>
      <w:r w:rsidR="00BD466F" w:rsidRPr="00F42DAE">
        <w:rPr>
          <w:sz w:val="24"/>
          <w:szCs w:val="24"/>
        </w:rPr>
        <w:t>П</w:t>
      </w:r>
      <w:proofErr w:type="gramEnd"/>
      <w:r w:rsidR="00BD466F" w:rsidRPr="00F42DAE">
        <w:rPr>
          <w:sz w:val="24"/>
          <w:szCs w:val="24"/>
        </w:rPr>
        <w:t>риводится фактическое значение индикатора или показателя за год,</w:t>
      </w:r>
      <w:r w:rsidR="002E62E4">
        <w:rPr>
          <w:sz w:val="24"/>
          <w:szCs w:val="24"/>
        </w:rPr>
        <w:t xml:space="preserve"> предшествующий отчетному</w:t>
      </w:r>
    </w:p>
    <w:p w:rsidR="00D3484D" w:rsidRPr="009C089F" w:rsidRDefault="00D3484D" w:rsidP="00D3484D">
      <w:pPr>
        <w:pageBreakBefore/>
        <w:tabs>
          <w:tab w:val="left" w:pos="9610"/>
        </w:tabs>
        <w:autoSpaceDE w:val="0"/>
        <w:autoSpaceDN w:val="0"/>
        <w:adjustRightInd w:val="0"/>
        <w:ind w:left="10773"/>
        <w:jc w:val="center"/>
        <w:rPr>
          <w:kern w:val="2"/>
          <w:sz w:val="24"/>
          <w:szCs w:val="24"/>
        </w:rPr>
      </w:pPr>
      <w:proofErr w:type="spellStart"/>
      <w:r w:rsidRPr="009C089F">
        <w:rPr>
          <w:kern w:val="2"/>
          <w:sz w:val="24"/>
          <w:szCs w:val="24"/>
        </w:rPr>
        <w:lastRenderedPageBreak/>
        <w:t>ложение</w:t>
      </w:r>
      <w:proofErr w:type="spellEnd"/>
      <w:r w:rsidRPr="009C089F">
        <w:rPr>
          <w:kern w:val="2"/>
          <w:sz w:val="24"/>
          <w:szCs w:val="24"/>
        </w:rPr>
        <w:t xml:space="preserve"> № 4</w:t>
      </w:r>
    </w:p>
    <w:p w:rsidR="00D3484D" w:rsidRPr="009C089F" w:rsidRDefault="00D3484D" w:rsidP="00D3484D">
      <w:pPr>
        <w:tabs>
          <w:tab w:val="left" w:pos="9610"/>
        </w:tabs>
        <w:autoSpaceDE w:val="0"/>
        <w:autoSpaceDN w:val="0"/>
        <w:adjustRightInd w:val="0"/>
        <w:spacing w:line="252" w:lineRule="auto"/>
        <w:ind w:left="10773"/>
        <w:jc w:val="right"/>
        <w:outlineLvl w:val="1"/>
        <w:rPr>
          <w:kern w:val="2"/>
          <w:sz w:val="24"/>
          <w:szCs w:val="24"/>
        </w:rPr>
      </w:pPr>
      <w:r>
        <w:rPr>
          <w:kern w:val="2"/>
          <w:sz w:val="24"/>
          <w:szCs w:val="24"/>
        </w:rPr>
        <w:t xml:space="preserve">к </w:t>
      </w:r>
      <w:r w:rsidRPr="009C089F">
        <w:rPr>
          <w:kern w:val="2"/>
          <w:sz w:val="24"/>
          <w:szCs w:val="24"/>
        </w:rPr>
        <w:t>муниципальной программе</w:t>
      </w:r>
    </w:p>
    <w:sectPr w:rsidR="00D3484D" w:rsidRPr="009C089F" w:rsidSect="00B00246">
      <w:pgSz w:w="11906" w:h="16838"/>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A1C" w:rsidRDefault="003A4A1C" w:rsidP="00B00246">
      <w:pPr>
        <w:spacing w:after="0" w:line="240" w:lineRule="auto"/>
      </w:pPr>
      <w:r>
        <w:separator/>
      </w:r>
    </w:p>
  </w:endnote>
  <w:endnote w:type="continuationSeparator" w:id="0">
    <w:p w:rsidR="003A4A1C" w:rsidRDefault="003A4A1C" w:rsidP="00B00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A1C" w:rsidRDefault="003A4A1C" w:rsidP="00B00246">
      <w:pPr>
        <w:spacing w:after="0" w:line="240" w:lineRule="auto"/>
      </w:pPr>
      <w:r>
        <w:separator/>
      </w:r>
    </w:p>
  </w:footnote>
  <w:footnote w:type="continuationSeparator" w:id="0">
    <w:p w:rsidR="003A4A1C" w:rsidRDefault="003A4A1C" w:rsidP="00B002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29125"/>
      <w:docPartObj>
        <w:docPartGallery w:val="Page Numbers (Top of Page)"/>
        <w:docPartUnique/>
      </w:docPartObj>
    </w:sdtPr>
    <w:sdtEndPr/>
    <w:sdtContent>
      <w:p w:rsidR="00A15818" w:rsidRPr="00B261D2" w:rsidRDefault="00A15818" w:rsidP="009A3E0F">
        <w:pPr>
          <w:pStyle w:val="a6"/>
          <w:jc w:val="center"/>
        </w:pPr>
        <w:r>
          <w:fldChar w:fldCharType="begin"/>
        </w:r>
        <w:r>
          <w:instrText>PAGE   \* MERGEFORMAT</w:instrText>
        </w:r>
        <w:r>
          <w:fldChar w:fldCharType="separate"/>
        </w:r>
        <w:r w:rsidR="00353516">
          <w:rPr>
            <w:noProof/>
          </w:rPr>
          <w:t>14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05ADE"/>
    <w:multiLevelType w:val="hybridMultilevel"/>
    <w:tmpl w:val="BB5C27E2"/>
    <w:lvl w:ilvl="0" w:tplc="C06C67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A8375E"/>
    <w:multiLevelType w:val="hybridMultilevel"/>
    <w:tmpl w:val="6F80D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EA0970"/>
    <w:multiLevelType w:val="hybridMultilevel"/>
    <w:tmpl w:val="6430F04C"/>
    <w:lvl w:ilvl="0" w:tplc="58A402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1F4751"/>
    <w:multiLevelType w:val="hybridMultilevel"/>
    <w:tmpl w:val="6BCE4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8E26E1"/>
    <w:multiLevelType w:val="multilevel"/>
    <w:tmpl w:val="D82244C8"/>
    <w:lvl w:ilvl="0">
      <w:start w:val="1"/>
      <w:numFmt w:val="decimal"/>
      <w:lvlText w:val="%1."/>
      <w:lvlJc w:val="left"/>
      <w:pPr>
        <w:ind w:left="720"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40" w:hanging="2160"/>
      </w:pPr>
      <w:rPr>
        <w:rFont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246"/>
    <w:rsid w:val="00024826"/>
    <w:rsid w:val="0008116E"/>
    <w:rsid w:val="00095D49"/>
    <w:rsid w:val="00166894"/>
    <w:rsid w:val="0017124E"/>
    <w:rsid w:val="00174C37"/>
    <w:rsid w:val="001C2004"/>
    <w:rsid w:val="001F10C9"/>
    <w:rsid w:val="00217C3A"/>
    <w:rsid w:val="00231733"/>
    <w:rsid w:val="00273340"/>
    <w:rsid w:val="00292854"/>
    <w:rsid w:val="002A233A"/>
    <w:rsid w:val="002D7613"/>
    <w:rsid w:val="002E62E4"/>
    <w:rsid w:val="002E6C82"/>
    <w:rsid w:val="00353516"/>
    <w:rsid w:val="00386204"/>
    <w:rsid w:val="003A4A1C"/>
    <w:rsid w:val="003B4F25"/>
    <w:rsid w:val="0040612D"/>
    <w:rsid w:val="00413F97"/>
    <w:rsid w:val="004368BF"/>
    <w:rsid w:val="0044058A"/>
    <w:rsid w:val="00477A0B"/>
    <w:rsid w:val="0048679F"/>
    <w:rsid w:val="004A424A"/>
    <w:rsid w:val="004C71C7"/>
    <w:rsid w:val="0050625F"/>
    <w:rsid w:val="0052700C"/>
    <w:rsid w:val="005304ED"/>
    <w:rsid w:val="0053069E"/>
    <w:rsid w:val="005436D7"/>
    <w:rsid w:val="005A4106"/>
    <w:rsid w:val="005C01AA"/>
    <w:rsid w:val="005F3676"/>
    <w:rsid w:val="00624419"/>
    <w:rsid w:val="006410F3"/>
    <w:rsid w:val="006426EA"/>
    <w:rsid w:val="0064542A"/>
    <w:rsid w:val="006761A8"/>
    <w:rsid w:val="00697A04"/>
    <w:rsid w:val="006A3C30"/>
    <w:rsid w:val="006F1014"/>
    <w:rsid w:val="00711586"/>
    <w:rsid w:val="0072717D"/>
    <w:rsid w:val="007A33D5"/>
    <w:rsid w:val="007C144C"/>
    <w:rsid w:val="007F34C0"/>
    <w:rsid w:val="008007CD"/>
    <w:rsid w:val="00820FBC"/>
    <w:rsid w:val="00856869"/>
    <w:rsid w:val="0087495F"/>
    <w:rsid w:val="008B0308"/>
    <w:rsid w:val="008C0532"/>
    <w:rsid w:val="009429B0"/>
    <w:rsid w:val="00946E38"/>
    <w:rsid w:val="009535D0"/>
    <w:rsid w:val="00963105"/>
    <w:rsid w:val="00997D7A"/>
    <w:rsid w:val="009A3E0F"/>
    <w:rsid w:val="009B3128"/>
    <w:rsid w:val="009B50E8"/>
    <w:rsid w:val="009E358B"/>
    <w:rsid w:val="00A07427"/>
    <w:rsid w:val="00A15818"/>
    <w:rsid w:val="00A52FBD"/>
    <w:rsid w:val="00A722CA"/>
    <w:rsid w:val="00A83831"/>
    <w:rsid w:val="00AA4BD1"/>
    <w:rsid w:val="00AA58D8"/>
    <w:rsid w:val="00AA5E27"/>
    <w:rsid w:val="00AB4226"/>
    <w:rsid w:val="00AE33D9"/>
    <w:rsid w:val="00AF10E8"/>
    <w:rsid w:val="00B00246"/>
    <w:rsid w:val="00B165F1"/>
    <w:rsid w:val="00B261D2"/>
    <w:rsid w:val="00B54DC5"/>
    <w:rsid w:val="00B7545F"/>
    <w:rsid w:val="00B921F1"/>
    <w:rsid w:val="00B94B1D"/>
    <w:rsid w:val="00BD1B21"/>
    <w:rsid w:val="00BD466F"/>
    <w:rsid w:val="00BE5C6E"/>
    <w:rsid w:val="00C1252B"/>
    <w:rsid w:val="00C1667B"/>
    <w:rsid w:val="00C33CCA"/>
    <w:rsid w:val="00C4450B"/>
    <w:rsid w:val="00C700B0"/>
    <w:rsid w:val="00C7434B"/>
    <w:rsid w:val="00C91AF8"/>
    <w:rsid w:val="00CB00F7"/>
    <w:rsid w:val="00CB0B08"/>
    <w:rsid w:val="00CB6A91"/>
    <w:rsid w:val="00CC2C08"/>
    <w:rsid w:val="00CF03B7"/>
    <w:rsid w:val="00D3484D"/>
    <w:rsid w:val="00D5028D"/>
    <w:rsid w:val="00D50A58"/>
    <w:rsid w:val="00D50D32"/>
    <w:rsid w:val="00D5117F"/>
    <w:rsid w:val="00D53D3E"/>
    <w:rsid w:val="00D61A35"/>
    <w:rsid w:val="00D74045"/>
    <w:rsid w:val="00D90B13"/>
    <w:rsid w:val="00DC5059"/>
    <w:rsid w:val="00DD3762"/>
    <w:rsid w:val="00DF2748"/>
    <w:rsid w:val="00E02574"/>
    <w:rsid w:val="00E277C2"/>
    <w:rsid w:val="00E370D4"/>
    <w:rsid w:val="00E53098"/>
    <w:rsid w:val="00E54667"/>
    <w:rsid w:val="00E743EA"/>
    <w:rsid w:val="00EC0A5A"/>
    <w:rsid w:val="00EC34E8"/>
    <w:rsid w:val="00EE6EF2"/>
    <w:rsid w:val="00EF09B6"/>
    <w:rsid w:val="00F15A0C"/>
    <w:rsid w:val="00FA79F5"/>
    <w:rsid w:val="00FC025A"/>
    <w:rsid w:val="00FF4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246"/>
    <w:rPr>
      <w:rFonts w:ascii="Times New Roman" w:eastAsia="Calibri" w:hAnsi="Times New Roman" w:cs="Times New Roman"/>
      <w:sz w:val="28"/>
    </w:rPr>
  </w:style>
  <w:style w:type="paragraph" w:styleId="1">
    <w:name w:val="heading 1"/>
    <w:basedOn w:val="a"/>
    <w:next w:val="a"/>
    <w:link w:val="10"/>
    <w:uiPriority w:val="99"/>
    <w:qFormat/>
    <w:rsid w:val="00FC025A"/>
    <w:pPr>
      <w:keepNext/>
      <w:spacing w:after="0" w:line="220" w:lineRule="exact"/>
      <w:jc w:val="center"/>
      <w:outlineLvl w:val="0"/>
    </w:pPr>
    <w:rPr>
      <w:rFonts w:ascii="AG Souvenir" w:eastAsia="Times New Roman" w:hAnsi="AG Souvenir"/>
      <w:b/>
      <w:spacing w:val="38"/>
      <w:szCs w:val="20"/>
      <w:lang w:val="x-none" w:eastAsia="x-none"/>
    </w:rPr>
  </w:style>
  <w:style w:type="paragraph" w:styleId="2">
    <w:name w:val="heading 2"/>
    <w:basedOn w:val="a"/>
    <w:next w:val="a"/>
    <w:link w:val="20"/>
    <w:uiPriority w:val="99"/>
    <w:qFormat/>
    <w:rsid w:val="00FC025A"/>
    <w:pPr>
      <w:keepNext/>
      <w:spacing w:after="0" w:line="240" w:lineRule="auto"/>
      <w:ind w:left="709"/>
      <w:outlineLvl w:val="1"/>
    </w:pPr>
    <w:rPr>
      <w:rFonts w:eastAsia="Times New Roman"/>
      <w:szCs w:val="20"/>
      <w:lang w:val="x-none" w:eastAsia="x-none"/>
    </w:rPr>
  </w:style>
  <w:style w:type="paragraph" w:styleId="3">
    <w:name w:val="heading 3"/>
    <w:basedOn w:val="2"/>
    <w:next w:val="a"/>
    <w:link w:val="30"/>
    <w:uiPriority w:val="99"/>
    <w:qFormat/>
    <w:rsid w:val="00FC025A"/>
    <w:pPr>
      <w:keepNext w:val="0"/>
      <w:widowControl w:val="0"/>
      <w:autoSpaceDE w:val="0"/>
      <w:autoSpaceDN w:val="0"/>
      <w:adjustRightInd w:val="0"/>
      <w:ind w:left="0"/>
      <w:jc w:val="both"/>
      <w:outlineLvl w:val="2"/>
    </w:pPr>
    <w:rPr>
      <w:rFonts w:ascii="Arial" w:hAnsi="Arial"/>
      <w:sz w:val="24"/>
      <w:szCs w:val="24"/>
    </w:rPr>
  </w:style>
  <w:style w:type="paragraph" w:styleId="4">
    <w:name w:val="heading 4"/>
    <w:basedOn w:val="a"/>
    <w:next w:val="a"/>
    <w:link w:val="40"/>
    <w:uiPriority w:val="99"/>
    <w:qFormat/>
    <w:rsid w:val="00B00246"/>
    <w:pPr>
      <w:keepNext/>
      <w:spacing w:after="0" w:line="240" w:lineRule="auto"/>
      <w:jc w:val="center"/>
      <w:outlineLvl w:val="3"/>
    </w:pPr>
    <w:rPr>
      <w:rFonts w:eastAsia="Times New Roman"/>
      <w:b/>
      <w:sz w:val="44"/>
      <w:szCs w:val="20"/>
      <w:lang w:eastAsia="ru-RU"/>
    </w:rPr>
  </w:style>
  <w:style w:type="paragraph" w:styleId="5">
    <w:name w:val="heading 5"/>
    <w:basedOn w:val="a"/>
    <w:next w:val="a"/>
    <w:link w:val="50"/>
    <w:uiPriority w:val="99"/>
    <w:qFormat/>
    <w:rsid w:val="00FC025A"/>
    <w:pPr>
      <w:spacing w:before="240" w:after="60" w:line="240" w:lineRule="auto"/>
      <w:outlineLvl w:val="4"/>
    </w:pPr>
    <w:rPr>
      <w:rFonts w:eastAsia="Times New Roman"/>
      <w:b/>
      <w:bCs/>
      <w:i/>
      <w:iCs/>
      <w:sz w:val="26"/>
      <w:szCs w:val="26"/>
      <w:lang w:val="x-none" w:eastAsia="x-none"/>
    </w:rPr>
  </w:style>
  <w:style w:type="paragraph" w:styleId="6">
    <w:name w:val="heading 6"/>
    <w:basedOn w:val="a"/>
    <w:next w:val="a"/>
    <w:link w:val="60"/>
    <w:uiPriority w:val="99"/>
    <w:qFormat/>
    <w:rsid w:val="00FC025A"/>
    <w:pPr>
      <w:keepNext/>
      <w:spacing w:after="0" w:line="240" w:lineRule="auto"/>
      <w:ind w:left="3903" w:hanging="180"/>
      <w:jc w:val="center"/>
      <w:outlineLvl w:val="5"/>
    </w:pPr>
    <w:rPr>
      <w:rFonts w:eastAsia="Times New Roman"/>
      <w:b/>
      <w:bCs/>
      <w:sz w:val="24"/>
      <w:szCs w:val="24"/>
      <w:lang w:val="x-none" w:eastAsia="ar-SA"/>
    </w:rPr>
  </w:style>
  <w:style w:type="paragraph" w:styleId="7">
    <w:name w:val="heading 7"/>
    <w:basedOn w:val="a"/>
    <w:next w:val="a"/>
    <w:link w:val="70"/>
    <w:uiPriority w:val="99"/>
    <w:qFormat/>
    <w:rsid w:val="00FC025A"/>
    <w:pPr>
      <w:keepNext/>
      <w:spacing w:after="0" w:line="240" w:lineRule="auto"/>
      <w:jc w:val="right"/>
      <w:outlineLvl w:val="6"/>
    </w:pPr>
    <w:rPr>
      <w:rFonts w:eastAsia="Times New Roman"/>
      <w:b/>
      <w:bCs/>
      <w:i/>
      <w:iCs/>
      <w:color w:val="FF0000"/>
      <w:sz w:val="24"/>
      <w:szCs w:val="24"/>
      <w:lang w:val="x-none" w:eastAsia="ar-SA"/>
    </w:rPr>
  </w:style>
  <w:style w:type="paragraph" w:styleId="8">
    <w:name w:val="heading 8"/>
    <w:basedOn w:val="a"/>
    <w:next w:val="a"/>
    <w:link w:val="80"/>
    <w:uiPriority w:val="99"/>
    <w:qFormat/>
    <w:rsid w:val="00FC025A"/>
    <w:pPr>
      <w:keepNext/>
      <w:keepLines/>
      <w:spacing w:before="200" w:after="0" w:line="240" w:lineRule="auto"/>
      <w:ind w:firstLine="709"/>
      <w:jc w:val="both"/>
      <w:outlineLvl w:val="7"/>
    </w:pPr>
    <w:rPr>
      <w:rFonts w:ascii="Cambria" w:eastAsia="Times New Roman" w:hAnsi="Cambria"/>
      <w:color w:val="404040"/>
      <w:sz w:val="20"/>
      <w:szCs w:val="20"/>
      <w:lang w:val="x-none"/>
    </w:rPr>
  </w:style>
  <w:style w:type="paragraph" w:styleId="9">
    <w:name w:val="heading 9"/>
    <w:basedOn w:val="a"/>
    <w:next w:val="a"/>
    <w:link w:val="90"/>
    <w:uiPriority w:val="99"/>
    <w:qFormat/>
    <w:rsid w:val="00FC025A"/>
    <w:pPr>
      <w:keepNext/>
      <w:spacing w:after="0" w:line="240" w:lineRule="auto"/>
      <w:ind w:left="72"/>
      <w:jc w:val="center"/>
      <w:outlineLvl w:val="8"/>
    </w:pPr>
    <w:rPr>
      <w:rFonts w:eastAsia="Times New Roman"/>
      <w:b/>
      <w:bCs/>
      <w:sz w:val="24"/>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B00246"/>
    <w:rPr>
      <w:rFonts w:ascii="Times New Roman" w:eastAsia="Times New Roman" w:hAnsi="Times New Roman" w:cs="Times New Roman"/>
      <w:b/>
      <w:sz w:val="44"/>
      <w:szCs w:val="20"/>
      <w:lang w:eastAsia="ru-RU"/>
    </w:rPr>
  </w:style>
  <w:style w:type="paragraph" w:styleId="21">
    <w:name w:val="Body Text 2"/>
    <w:basedOn w:val="a"/>
    <w:link w:val="22"/>
    <w:uiPriority w:val="99"/>
    <w:rsid w:val="00B00246"/>
    <w:pPr>
      <w:spacing w:after="0" w:line="240" w:lineRule="auto"/>
    </w:pPr>
    <w:rPr>
      <w:rFonts w:eastAsia="Times New Roman"/>
      <w:szCs w:val="20"/>
      <w:lang w:eastAsia="ru-RU"/>
    </w:rPr>
  </w:style>
  <w:style w:type="character" w:customStyle="1" w:styleId="22">
    <w:name w:val="Основной текст 2 Знак"/>
    <w:basedOn w:val="a0"/>
    <w:link w:val="21"/>
    <w:uiPriority w:val="99"/>
    <w:rsid w:val="00B00246"/>
    <w:rPr>
      <w:rFonts w:ascii="Times New Roman" w:eastAsia="Times New Roman" w:hAnsi="Times New Roman" w:cs="Times New Roman"/>
      <w:sz w:val="28"/>
      <w:szCs w:val="20"/>
      <w:lang w:eastAsia="ru-RU"/>
    </w:rPr>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B00246"/>
    <w:pPr>
      <w:spacing w:before="100" w:beforeAutospacing="1" w:after="100" w:afterAutospacing="1" w:line="240" w:lineRule="auto"/>
    </w:pPr>
    <w:rPr>
      <w:rFonts w:eastAsia="Times New Roman"/>
      <w:color w:val="000000"/>
      <w:sz w:val="24"/>
      <w:szCs w:val="24"/>
      <w:lang w:eastAsia="ru-RU"/>
    </w:rPr>
  </w:style>
  <w:style w:type="paragraph" w:styleId="a4">
    <w:name w:val="footer"/>
    <w:basedOn w:val="a"/>
    <w:link w:val="a5"/>
    <w:uiPriority w:val="99"/>
    <w:unhideWhenUsed/>
    <w:rsid w:val="00B00246"/>
    <w:pPr>
      <w:tabs>
        <w:tab w:val="center" w:pos="4677"/>
        <w:tab w:val="right" w:pos="9355"/>
      </w:tabs>
    </w:pPr>
  </w:style>
  <w:style w:type="character" w:customStyle="1" w:styleId="a5">
    <w:name w:val="Нижний колонтитул Знак"/>
    <w:basedOn w:val="a0"/>
    <w:link w:val="a4"/>
    <w:uiPriority w:val="99"/>
    <w:rsid w:val="00B00246"/>
    <w:rPr>
      <w:rFonts w:ascii="Times New Roman" w:eastAsia="Calibri" w:hAnsi="Times New Roman" w:cs="Times New Roman"/>
      <w:sz w:val="28"/>
    </w:rPr>
  </w:style>
  <w:style w:type="paragraph" w:customStyle="1" w:styleId="ConsPlusNonformat">
    <w:name w:val="ConsPlusNonformat"/>
    <w:uiPriority w:val="99"/>
    <w:rsid w:val="00B002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00246"/>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B0024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00246"/>
    <w:rPr>
      <w:rFonts w:ascii="Times New Roman" w:eastAsia="Calibri" w:hAnsi="Times New Roman" w:cs="Times New Roman"/>
      <w:sz w:val="28"/>
    </w:rPr>
  </w:style>
  <w:style w:type="character" w:customStyle="1" w:styleId="10">
    <w:name w:val="Заголовок 1 Знак"/>
    <w:basedOn w:val="a0"/>
    <w:link w:val="1"/>
    <w:uiPriority w:val="99"/>
    <w:rsid w:val="00FC025A"/>
    <w:rPr>
      <w:rFonts w:ascii="AG Souvenir" w:eastAsia="Times New Roman" w:hAnsi="AG Souvenir" w:cs="Times New Roman"/>
      <w:b/>
      <w:spacing w:val="38"/>
      <w:sz w:val="28"/>
      <w:szCs w:val="20"/>
      <w:lang w:val="x-none" w:eastAsia="x-none"/>
    </w:rPr>
  </w:style>
  <w:style w:type="character" w:customStyle="1" w:styleId="20">
    <w:name w:val="Заголовок 2 Знак"/>
    <w:basedOn w:val="a0"/>
    <w:link w:val="2"/>
    <w:uiPriority w:val="99"/>
    <w:rsid w:val="00FC025A"/>
    <w:rPr>
      <w:rFonts w:ascii="Times New Roman" w:eastAsia="Times New Roman" w:hAnsi="Times New Roman" w:cs="Times New Roman"/>
      <w:sz w:val="28"/>
      <w:szCs w:val="20"/>
      <w:lang w:val="x-none" w:eastAsia="x-none"/>
    </w:rPr>
  </w:style>
  <w:style w:type="character" w:customStyle="1" w:styleId="30">
    <w:name w:val="Заголовок 3 Знак"/>
    <w:basedOn w:val="a0"/>
    <w:link w:val="3"/>
    <w:uiPriority w:val="99"/>
    <w:rsid w:val="00FC025A"/>
    <w:rPr>
      <w:rFonts w:ascii="Arial" w:eastAsia="Times New Roman" w:hAnsi="Arial" w:cs="Times New Roman"/>
      <w:sz w:val="24"/>
      <w:szCs w:val="24"/>
      <w:lang w:val="x-none" w:eastAsia="x-none"/>
    </w:rPr>
  </w:style>
  <w:style w:type="character" w:customStyle="1" w:styleId="50">
    <w:name w:val="Заголовок 5 Знак"/>
    <w:basedOn w:val="a0"/>
    <w:link w:val="5"/>
    <w:uiPriority w:val="99"/>
    <w:rsid w:val="00FC025A"/>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uiPriority w:val="99"/>
    <w:rsid w:val="00FC025A"/>
    <w:rPr>
      <w:rFonts w:ascii="Times New Roman" w:eastAsia="Times New Roman" w:hAnsi="Times New Roman" w:cs="Times New Roman"/>
      <w:b/>
      <w:bCs/>
      <w:sz w:val="24"/>
      <w:szCs w:val="24"/>
      <w:lang w:val="x-none" w:eastAsia="ar-SA"/>
    </w:rPr>
  </w:style>
  <w:style w:type="character" w:customStyle="1" w:styleId="70">
    <w:name w:val="Заголовок 7 Знак"/>
    <w:basedOn w:val="a0"/>
    <w:link w:val="7"/>
    <w:uiPriority w:val="99"/>
    <w:rsid w:val="00FC025A"/>
    <w:rPr>
      <w:rFonts w:ascii="Times New Roman" w:eastAsia="Times New Roman" w:hAnsi="Times New Roman" w:cs="Times New Roman"/>
      <w:b/>
      <w:bCs/>
      <w:i/>
      <w:iCs/>
      <w:color w:val="FF0000"/>
      <w:sz w:val="24"/>
      <w:szCs w:val="24"/>
      <w:lang w:val="x-none" w:eastAsia="ar-SA"/>
    </w:rPr>
  </w:style>
  <w:style w:type="character" w:customStyle="1" w:styleId="80">
    <w:name w:val="Заголовок 8 Знак"/>
    <w:basedOn w:val="a0"/>
    <w:link w:val="8"/>
    <w:uiPriority w:val="99"/>
    <w:rsid w:val="00FC025A"/>
    <w:rPr>
      <w:rFonts w:ascii="Cambria" w:eastAsia="Times New Roman" w:hAnsi="Cambria" w:cs="Times New Roman"/>
      <w:color w:val="404040"/>
      <w:sz w:val="20"/>
      <w:szCs w:val="20"/>
      <w:lang w:val="x-none"/>
    </w:rPr>
  </w:style>
  <w:style w:type="character" w:customStyle="1" w:styleId="90">
    <w:name w:val="Заголовок 9 Знак"/>
    <w:basedOn w:val="a0"/>
    <w:link w:val="9"/>
    <w:uiPriority w:val="99"/>
    <w:rsid w:val="00FC025A"/>
    <w:rPr>
      <w:rFonts w:ascii="Times New Roman" w:eastAsia="Times New Roman" w:hAnsi="Times New Roman" w:cs="Times New Roman"/>
      <w:b/>
      <w:bCs/>
      <w:sz w:val="24"/>
      <w:szCs w:val="24"/>
      <w:lang w:val="x-none" w:eastAsia="ar-SA"/>
    </w:rPr>
  </w:style>
  <w:style w:type="paragraph" w:styleId="a8">
    <w:name w:val="Body Text"/>
    <w:basedOn w:val="a"/>
    <w:link w:val="11"/>
    <w:uiPriority w:val="99"/>
    <w:rsid w:val="00FC025A"/>
    <w:pPr>
      <w:spacing w:after="0" w:line="240" w:lineRule="auto"/>
    </w:pPr>
    <w:rPr>
      <w:rFonts w:eastAsia="Times New Roman"/>
      <w:szCs w:val="20"/>
      <w:lang w:val="x-none" w:eastAsia="x-none"/>
    </w:rPr>
  </w:style>
  <w:style w:type="character" w:customStyle="1" w:styleId="a9">
    <w:name w:val="Основной текст Знак"/>
    <w:basedOn w:val="a0"/>
    <w:uiPriority w:val="99"/>
    <w:rsid w:val="00FC025A"/>
    <w:rPr>
      <w:rFonts w:ascii="Times New Roman" w:eastAsia="Calibri" w:hAnsi="Times New Roman" w:cs="Times New Roman"/>
      <w:sz w:val="28"/>
    </w:rPr>
  </w:style>
  <w:style w:type="character" w:customStyle="1" w:styleId="11">
    <w:name w:val="Основной текст Знак1"/>
    <w:link w:val="a8"/>
    <w:uiPriority w:val="99"/>
    <w:locked/>
    <w:rsid w:val="00FC025A"/>
    <w:rPr>
      <w:rFonts w:ascii="Times New Roman" w:eastAsia="Times New Roman" w:hAnsi="Times New Roman" w:cs="Times New Roman"/>
      <w:sz w:val="28"/>
      <w:szCs w:val="20"/>
      <w:lang w:val="x-none" w:eastAsia="x-none"/>
    </w:rPr>
  </w:style>
  <w:style w:type="paragraph" w:styleId="aa">
    <w:name w:val="Body Text Indent"/>
    <w:basedOn w:val="a"/>
    <w:link w:val="ab"/>
    <w:uiPriority w:val="99"/>
    <w:rsid w:val="00FC025A"/>
    <w:pPr>
      <w:spacing w:after="0" w:line="240" w:lineRule="auto"/>
      <w:ind w:firstLine="709"/>
      <w:jc w:val="both"/>
    </w:pPr>
    <w:rPr>
      <w:rFonts w:eastAsia="Times New Roman"/>
      <w:szCs w:val="20"/>
      <w:lang w:val="x-none" w:eastAsia="x-none"/>
    </w:rPr>
  </w:style>
  <w:style w:type="character" w:customStyle="1" w:styleId="ab">
    <w:name w:val="Основной текст с отступом Знак"/>
    <w:basedOn w:val="a0"/>
    <w:link w:val="aa"/>
    <w:uiPriority w:val="99"/>
    <w:rsid w:val="00FC025A"/>
    <w:rPr>
      <w:rFonts w:ascii="Times New Roman" w:eastAsia="Times New Roman" w:hAnsi="Times New Roman" w:cs="Times New Roman"/>
      <w:sz w:val="28"/>
      <w:szCs w:val="20"/>
      <w:lang w:val="x-none" w:eastAsia="x-none"/>
    </w:rPr>
  </w:style>
  <w:style w:type="paragraph" w:customStyle="1" w:styleId="Postan">
    <w:name w:val="Postan"/>
    <w:basedOn w:val="a"/>
    <w:rsid w:val="00FC025A"/>
    <w:pPr>
      <w:spacing w:after="0" w:line="240" w:lineRule="auto"/>
      <w:jc w:val="center"/>
    </w:pPr>
    <w:rPr>
      <w:rFonts w:eastAsia="Times New Roman"/>
      <w:szCs w:val="20"/>
      <w:lang w:eastAsia="ru-RU"/>
    </w:rPr>
  </w:style>
  <w:style w:type="character" w:styleId="ac">
    <w:name w:val="page number"/>
    <w:rsid w:val="00FC025A"/>
    <w:rPr>
      <w:rFonts w:cs="Times New Roman"/>
    </w:rPr>
  </w:style>
  <w:style w:type="paragraph" w:customStyle="1" w:styleId="ConsPlusNormal">
    <w:name w:val="ConsPlusNormal"/>
    <w:link w:val="ConsPlusNormal0"/>
    <w:rsid w:val="00FC025A"/>
    <w:pPr>
      <w:widowControl w:val="0"/>
      <w:autoSpaceDE w:val="0"/>
      <w:autoSpaceDN w:val="0"/>
      <w:adjustRightInd w:val="0"/>
      <w:spacing w:after="0" w:line="240" w:lineRule="auto"/>
    </w:pPr>
    <w:rPr>
      <w:rFonts w:ascii="Calibri" w:eastAsia="Times New Roman" w:hAnsi="Calibri" w:cs="Calibri"/>
      <w:sz w:val="20"/>
      <w:szCs w:val="20"/>
      <w:lang w:eastAsia="ru-RU"/>
    </w:rPr>
  </w:style>
  <w:style w:type="table" w:styleId="ad">
    <w:name w:val="Table Grid"/>
    <w:basedOn w:val="a1"/>
    <w:uiPriority w:val="99"/>
    <w:rsid w:val="00FC025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
    <w:name w:val="Нормальный (таблица)"/>
    <w:basedOn w:val="a"/>
    <w:next w:val="a"/>
    <w:uiPriority w:val="99"/>
    <w:rsid w:val="00FC025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
    <w:name w:val="List Paragraph"/>
    <w:basedOn w:val="a"/>
    <w:uiPriority w:val="99"/>
    <w:qFormat/>
    <w:rsid w:val="00FC025A"/>
    <w:pPr>
      <w:spacing w:after="0" w:line="240" w:lineRule="auto"/>
      <w:ind w:left="720" w:firstLine="709"/>
      <w:contextualSpacing/>
      <w:jc w:val="both"/>
    </w:pPr>
    <w:rPr>
      <w:rFonts w:ascii="Calibri" w:eastAsia="Times New Roman" w:hAnsi="Calibri"/>
      <w:sz w:val="20"/>
      <w:szCs w:val="20"/>
    </w:rPr>
  </w:style>
  <w:style w:type="paragraph" w:styleId="af0">
    <w:name w:val="Balloon Text"/>
    <w:basedOn w:val="a"/>
    <w:link w:val="af1"/>
    <w:uiPriority w:val="99"/>
    <w:rsid w:val="00FC025A"/>
    <w:pPr>
      <w:spacing w:after="0" w:line="240" w:lineRule="auto"/>
      <w:ind w:firstLine="709"/>
      <w:jc w:val="both"/>
    </w:pPr>
    <w:rPr>
      <w:rFonts w:ascii="Tahoma" w:eastAsia="Times New Roman" w:hAnsi="Tahoma"/>
      <w:sz w:val="16"/>
      <w:szCs w:val="16"/>
      <w:lang w:val="x-none"/>
    </w:rPr>
  </w:style>
  <w:style w:type="character" w:customStyle="1" w:styleId="af1">
    <w:name w:val="Текст выноски Знак"/>
    <w:basedOn w:val="a0"/>
    <w:link w:val="af0"/>
    <w:uiPriority w:val="99"/>
    <w:rsid w:val="00FC025A"/>
    <w:rPr>
      <w:rFonts w:ascii="Tahoma" w:eastAsia="Times New Roman" w:hAnsi="Tahoma" w:cs="Times New Roman"/>
      <w:sz w:val="16"/>
      <w:szCs w:val="16"/>
      <w:lang w:val="x-none"/>
    </w:rPr>
  </w:style>
  <w:style w:type="paragraph" w:customStyle="1" w:styleId="210">
    <w:name w:val="Основной текст 21"/>
    <w:basedOn w:val="a"/>
    <w:uiPriority w:val="99"/>
    <w:rsid w:val="00FC025A"/>
    <w:pPr>
      <w:suppressAutoHyphens/>
      <w:spacing w:after="0" w:line="360" w:lineRule="auto"/>
    </w:pPr>
    <w:rPr>
      <w:rFonts w:eastAsia="Times New Roman"/>
      <w:szCs w:val="20"/>
      <w:lang w:eastAsia="ar-SA"/>
    </w:rPr>
  </w:style>
  <w:style w:type="paragraph" w:styleId="af2">
    <w:name w:val="Title"/>
    <w:basedOn w:val="a"/>
    <w:link w:val="af3"/>
    <w:uiPriority w:val="99"/>
    <w:qFormat/>
    <w:rsid w:val="00FC025A"/>
    <w:pPr>
      <w:spacing w:after="0" w:line="240" w:lineRule="auto"/>
      <w:jc w:val="center"/>
    </w:pPr>
    <w:rPr>
      <w:rFonts w:eastAsia="Times New Roman"/>
      <w:b/>
      <w:bCs/>
      <w:sz w:val="24"/>
      <w:szCs w:val="24"/>
      <w:lang w:val="x-none" w:eastAsia="x-none"/>
    </w:rPr>
  </w:style>
  <w:style w:type="character" w:customStyle="1" w:styleId="af3">
    <w:name w:val="Название Знак"/>
    <w:basedOn w:val="a0"/>
    <w:link w:val="af2"/>
    <w:uiPriority w:val="99"/>
    <w:rsid w:val="00FC025A"/>
    <w:rPr>
      <w:rFonts w:ascii="Times New Roman" w:eastAsia="Times New Roman" w:hAnsi="Times New Roman" w:cs="Times New Roman"/>
      <w:b/>
      <w:bCs/>
      <w:sz w:val="24"/>
      <w:szCs w:val="24"/>
      <w:lang w:val="x-none" w:eastAsia="x-none"/>
    </w:rPr>
  </w:style>
  <w:style w:type="paragraph" w:customStyle="1" w:styleId="af4">
    <w:name w:val="Стиль"/>
    <w:uiPriority w:val="99"/>
    <w:rsid w:val="00FC025A"/>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5">
    <w:name w:val="Знак Знак Знак Знак Знак Знак"/>
    <w:basedOn w:val="a"/>
    <w:uiPriority w:val="99"/>
    <w:rsid w:val="00FC025A"/>
    <w:pPr>
      <w:spacing w:before="100" w:beforeAutospacing="1" w:after="100" w:afterAutospacing="1" w:line="240" w:lineRule="auto"/>
      <w:ind w:firstLine="709"/>
      <w:jc w:val="both"/>
    </w:pPr>
    <w:rPr>
      <w:rFonts w:ascii="Tahoma" w:eastAsia="Times New Roman" w:hAnsi="Tahoma" w:cs="Tahoma"/>
      <w:sz w:val="20"/>
      <w:szCs w:val="20"/>
      <w:lang w:val="en-US"/>
    </w:rPr>
  </w:style>
  <w:style w:type="paragraph" w:styleId="af6">
    <w:name w:val="Plain Text"/>
    <w:basedOn w:val="a"/>
    <w:link w:val="af7"/>
    <w:uiPriority w:val="99"/>
    <w:rsid w:val="00FC025A"/>
    <w:pPr>
      <w:spacing w:after="0" w:line="240" w:lineRule="auto"/>
    </w:pPr>
    <w:rPr>
      <w:rFonts w:ascii="Courier New" w:eastAsia="Times New Roman" w:hAnsi="Courier New"/>
      <w:sz w:val="20"/>
      <w:szCs w:val="20"/>
      <w:lang w:val="x-none" w:eastAsia="x-none"/>
    </w:rPr>
  </w:style>
  <w:style w:type="character" w:customStyle="1" w:styleId="af7">
    <w:name w:val="Текст Знак"/>
    <w:basedOn w:val="a0"/>
    <w:link w:val="af6"/>
    <w:uiPriority w:val="99"/>
    <w:rsid w:val="00FC025A"/>
    <w:rPr>
      <w:rFonts w:ascii="Courier New" w:eastAsia="Times New Roman" w:hAnsi="Courier New" w:cs="Times New Roman"/>
      <w:sz w:val="20"/>
      <w:szCs w:val="20"/>
      <w:lang w:val="x-none" w:eastAsia="x-none"/>
    </w:rPr>
  </w:style>
  <w:style w:type="character" w:styleId="af8">
    <w:name w:val="Hyperlink"/>
    <w:uiPriority w:val="99"/>
    <w:rsid w:val="00FC025A"/>
    <w:rPr>
      <w:rFonts w:cs="Times New Roman"/>
      <w:color w:val="auto"/>
      <w:u w:val="single"/>
      <w:effect w:val="none"/>
    </w:rPr>
  </w:style>
  <w:style w:type="character" w:customStyle="1" w:styleId="af9">
    <w:name w:val="Гипертекстовая ссылка"/>
    <w:uiPriority w:val="99"/>
    <w:rsid w:val="00FC025A"/>
    <w:rPr>
      <w:color w:val="106BBE"/>
      <w:sz w:val="26"/>
    </w:rPr>
  </w:style>
  <w:style w:type="paragraph" w:customStyle="1" w:styleId="12">
    <w:name w:val="Абзац списка1"/>
    <w:basedOn w:val="a"/>
    <w:uiPriority w:val="99"/>
    <w:rsid w:val="00FC025A"/>
    <w:pPr>
      <w:ind w:left="720"/>
    </w:pPr>
    <w:rPr>
      <w:rFonts w:ascii="Calibri" w:eastAsia="Times New Roman" w:hAnsi="Calibri" w:cs="Calibri"/>
      <w:sz w:val="22"/>
    </w:rPr>
  </w:style>
  <w:style w:type="paragraph" w:customStyle="1" w:styleId="afa">
    <w:name w:val="Базовый"/>
    <w:uiPriority w:val="99"/>
    <w:rsid w:val="00FC025A"/>
    <w:pPr>
      <w:suppressAutoHyphens/>
    </w:pPr>
    <w:rPr>
      <w:rFonts w:ascii="Calibri" w:eastAsia="SimSun" w:hAnsi="Calibri" w:cs="Times New Roman"/>
      <w:lang w:eastAsia="ru-RU"/>
    </w:rPr>
  </w:style>
  <w:style w:type="paragraph" w:customStyle="1" w:styleId="afb">
    <w:name w:val="Прижатый влево"/>
    <w:basedOn w:val="a"/>
    <w:next w:val="a"/>
    <w:uiPriority w:val="99"/>
    <w:rsid w:val="00FC025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1">
    <w:name w:val="s_1"/>
    <w:basedOn w:val="a"/>
    <w:uiPriority w:val="99"/>
    <w:rsid w:val="00FC025A"/>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rsid w:val="00FC025A"/>
  </w:style>
  <w:style w:type="character" w:customStyle="1" w:styleId="afc">
    <w:name w:val="Цветовое выделение"/>
    <w:uiPriority w:val="99"/>
    <w:rsid w:val="00FC025A"/>
    <w:rPr>
      <w:b/>
      <w:color w:val="26282F"/>
      <w:sz w:val="26"/>
    </w:rPr>
  </w:style>
  <w:style w:type="paragraph" w:styleId="afd">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e"/>
    <w:uiPriority w:val="99"/>
    <w:rsid w:val="00FC025A"/>
    <w:pPr>
      <w:spacing w:after="0" w:line="240" w:lineRule="auto"/>
    </w:pPr>
    <w:rPr>
      <w:rFonts w:eastAsia="Times New Roman"/>
      <w:sz w:val="20"/>
      <w:szCs w:val="20"/>
      <w:lang w:val="x-none" w:eastAsia="x-none"/>
    </w:rPr>
  </w:style>
  <w:style w:type="character" w:customStyle="1" w:styleId="afe">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d"/>
    <w:uiPriority w:val="99"/>
    <w:rsid w:val="00FC025A"/>
    <w:rPr>
      <w:rFonts w:ascii="Times New Roman" w:eastAsia="Times New Roman" w:hAnsi="Times New Roman" w:cs="Times New Roman"/>
      <w:sz w:val="20"/>
      <w:szCs w:val="20"/>
      <w:lang w:val="x-none" w:eastAsia="x-none"/>
    </w:rPr>
  </w:style>
  <w:style w:type="character" w:styleId="aff">
    <w:name w:val="footnote reference"/>
    <w:aliases w:val="Знак сноски 1,Знак сноски-FN,Ciae niinee-FN,Referencia nota al pie"/>
    <w:uiPriority w:val="99"/>
    <w:rsid w:val="00FC025A"/>
    <w:rPr>
      <w:rFonts w:cs="Times New Roman"/>
      <w:vertAlign w:val="superscript"/>
    </w:rPr>
  </w:style>
  <w:style w:type="paragraph" w:customStyle="1" w:styleId="Default">
    <w:name w:val="Default"/>
    <w:rsid w:val="00FC025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0">
    <w:name w:val="Активная гипертекстовая ссылка"/>
    <w:uiPriority w:val="99"/>
    <w:rsid w:val="00FC025A"/>
    <w:rPr>
      <w:color w:val="106BBE"/>
      <w:sz w:val="26"/>
      <w:u w:val="single"/>
    </w:rPr>
  </w:style>
  <w:style w:type="paragraph" w:customStyle="1" w:styleId="aff1">
    <w:name w:val="Внимание"/>
    <w:basedOn w:val="a"/>
    <w:next w:val="a"/>
    <w:uiPriority w:val="99"/>
    <w:rsid w:val="00FC025A"/>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2">
    <w:name w:val="Внимание: криминал!!"/>
    <w:basedOn w:val="aff1"/>
    <w:next w:val="a"/>
    <w:uiPriority w:val="99"/>
    <w:rsid w:val="00FC025A"/>
  </w:style>
  <w:style w:type="paragraph" w:customStyle="1" w:styleId="aff3">
    <w:name w:val="Внимание: недобросовестность!"/>
    <w:basedOn w:val="aff1"/>
    <w:next w:val="a"/>
    <w:uiPriority w:val="99"/>
    <w:rsid w:val="00FC025A"/>
  </w:style>
  <w:style w:type="character" w:customStyle="1" w:styleId="aff4">
    <w:name w:val="Выделение для Базового Поиска"/>
    <w:uiPriority w:val="99"/>
    <w:rsid w:val="00FC025A"/>
    <w:rPr>
      <w:color w:val="0058A9"/>
      <w:sz w:val="26"/>
    </w:rPr>
  </w:style>
  <w:style w:type="character" w:customStyle="1" w:styleId="aff5">
    <w:name w:val="Выделение для Базового Поиска (курсив)"/>
    <w:uiPriority w:val="99"/>
    <w:rsid w:val="00FC025A"/>
    <w:rPr>
      <w:i/>
      <w:color w:val="0058A9"/>
      <w:sz w:val="26"/>
    </w:rPr>
  </w:style>
  <w:style w:type="paragraph" w:customStyle="1" w:styleId="aff6">
    <w:name w:val="Основное меню (преемственное)"/>
    <w:basedOn w:val="a"/>
    <w:next w:val="a"/>
    <w:uiPriority w:val="99"/>
    <w:rsid w:val="00FC025A"/>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7">
    <w:name w:val="Заголовок"/>
    <w:basedOn w:val="aff6"/>
    <w:next w:val="a"/>
    <w:uiPriority w:val="99"/>
    <w:rsid w:val="00FC025A"/>
    <w:rPr>
      <w:rFonts w:ascii="Arial" w:hAnsi="Arial" w:cs="Arial"/>
      <w:b/>
      <w:bCs/>
      <w:color w:val="0058A9"/>
      <w:shd w:val="clear" w:color="auto" w:fill="F0F0F0"/>
    </w:rPr>
  </w:style>
  <w:style w:type="paragraph" w:customStyle="1" w:styleId="aff8">
    <w:name w:val="Заголовок группы контролов"/>
    <w:basedOn w:val="a"/>
    <w:next w:val="a"/>
    <w:uiPriority w:val="99"/>
    <w:rsid w:val="00FC025A"/>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9">
    <w:name w:val="Заголовок для информации об изменениях"/>
    <w:basedOn w:val="1"/>
    <w:next w:val="a"/>
    <w:uiPriority w:val="99"/>
    <w:rsid w:val="00FC025A"/>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a">
    <w:name w:val="Заголовок приложения"/>
    <w:basedOn w:val="a"/>
    <w:next w:val="a"/>
    <w:uiPriority w:val="99"/>
    <w:rsid w:val="00FC025A"/>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b">
    <w:name w:val="Заголовок распахивающейся части диалога"/>
    <w:basedOn w:val="a"/>
    <w:next w:val="a"/>
    <w:uiPriority w:val="99"/>
    <w:rsid w:val="00FC025A"/>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fc">
    <w:name w:val="Заголовок своего сообщения"/>
    <w:uiPriority w:val="99"/>
    <w:rsid w:val="00FC025A"/>
    <w:rPr>
      <w:color w:val="26282F"/>
      <w:sz w:val="26"/>
    </w:rPr>
  </w:style>
  <w:style w:type="paragraph" w:customStyle="1" w:styleId="affd">
    <w:name w:val="Заголовок статьи"/>
    <w:basedOn w:val="a"/>
    <w:next w:val="a"/>
    <w:uiPriority w:val="99"/>
    <w:rsid w:val="00FC025A"/>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e">
    <w:name w:val="Заголовок чужого сообщения"/>
    <w:uiPriority w:val="99"/>
    <w:rsid w:val="00FC025A"/>
    <w:rPr>
      <w:color w:val="FF0000"/>
      <w:sz w:val="26"/>
    </w:rPr>
  </w:style>
  <w:style w:type="paragraph" w:customStyle="1" w:styleId="afff">
    <w:name w:val="Заголовок ЭР (левое окно)"/>
    <w:basedOn w:val="a"/>
    <w:next w:val="a"/>
    <w:uiPriority w:val="99"/>
    <w:rsid w:val="00FC025A"/>
    <w:pPr>
      <w:widowControl w:val="0"/>
      <w:autoSpaceDE w:val="0"/>
      <w:autoSpaceDN w:val="0"/>
      <w:adjustRightInd w:val="0"/>
      <w:spacing w:before="300" w:after="250" w:line="240" w:lineRule="auto"/>
      <w:jc w:val="center"/>
    </w:pPr>
    <w:rPr>
      <w:rFonts w:ascii="Arial" w:eastAsia="Times New Roman" w:hAnsi="Arial" w:cs="Arial"/>
      <w:b/>
      <w:bCs/>
      <w:color w:val="26282F"/>
      <w:szCs w:val="28"/>
      <w:lang w:eastAsia="ru-RU"/>
    </w:rPr>
  </w:style>
  <w:style w:type="paragraph" w:customStyle="1" w:styleId="afff0">
    <w:name w:val="Заголовок ЭР (правое окно)"/>
    <w:basedOn w:val="afff"/>
    <w:next w:val="a"/>
    <w:uiPriority w:val="99"/>
    <w:rsid w:val="00FC025A"/>
    <w:pPr>
      <w:spacing w:before="0" w:after="0"/>
      <w:jc w:val="left"/>
    </w:pPr>
    <w:rPr>
      <w:b w:val="0"/>
      <w:bCs w:val="0"/>
      <w:color w:val="auto"/>
      <w:sz w:val="24"/>
      <w:szCs w:val="24"/>
    </w:rPr>
  </w:style>
  <w:style w:type="paragraph" w:customStyle="1" w:styleId="afff1">
    <w:name w:val="Интерактивный заголовок"/>
    <w:basedOn w:val="aff7"/>
    <w:next w:val="a"/>
    <w:uiPriority w:val="99"/>
    <w:rsid w:val="00FC025A"/>
    <w:rPr>
      <w:b w:val="0"/>
      <w:bCs w:val="0"/>
      <w:color w:val="auto"/>
      <w:u w:val="single"/>
      <w:shd w:val="clear" w:color="auto" w:fill="auto"/>
    </w:rPr>
  </w:style>
  <w:style w:type="paragraph" w:customStyle="1" w:styleId="afff2">
    <w:name w:val="Текст информации об изменениях"/>
    <w:basedOn w:val="a"/>
    <w:next w:val="a"/>
    <w:uiPriority w:val="99"/>
    <w:rsid w:val="00FC025A"/>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3">
    <w:name w:val="Информация об изменениях"/>
    <w:basedOn w:val="afff2"/>
    <w:next w:val="a"/>
    <w:uiPriority w:val="99"/>
    <w:rsid w:val="00FC025A"/>
    <w:pPr>
      <w:spacing w:before="180"/>
      <w:ind w:left="360" w:right="360"/>
    </w:pPr>
    <w:rPr>
      <w:color w:val="auto"/>
      <w:sz w:val="24"/>
      <w:szCs w:val="24"/>
      <w:shd w:val="clear" w:color="auto" w:fill="EAEFED"/>
    </w:rPr>
  </w:style>
  <w:style w:type="paragraph" w:customStyle="1" w:styleId="afff4">
    <w:name w:val="Текст (справка)"/>
    <w:basedOn w:val="a"/>
    <w:next w:val="a"/>
    <w:uiPriority w:val="99"/>
    <w:rsid w:val="00FC025A"/>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5">
    <w:name w:val="Комментарий"/>
    <w:basedOn w:val="afff4"/>
    <w:next w:val="a"/>
    <w:uiPriority w:val="99"/>
    <w:rsid w:val="00FC025A"/>
    <w:pPr>
      <w:spacing w:before="75"/>
      <w:ind w:left="0" w:right="0"/>
      <w:jc w:val="both"/>
    </w:pPr>
    <w:rPr>
      <w:color w:val="353842"/>
      <w:shd w:val="clear" w:color="auto" w:fill="F0F0F0"/>
    </w:rPr>
  </w:style>
  <w:style w:type="paragraph" w:customStyle="1" w:styleId="afff6">
    <w:name w:val="Информация об изменениях документа"/>
    <w:basedOn w:val="afff5"/>
    <w:next w:val="a"/>
    <w:uiPriority w:val="99"/>
    <w:rsid w:val="00FC025A"/>
  </w:style>
  <w:style w:type="paragraph" w:customStyle="1" w:styleId="afff7">
    <w:name w:val="Текст (лев. подпись)"/>
    <w:basedOn w:val="a"/>
    <w:next w:val="a"/>
    <w:uiPriority w:val="99"/>
    <w:rsid w:val="00FC025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8">
    <w:name w:val="Колонтитул (левый)"/>
    <w:basedOn w:val="afff7"/>
    <w:next w:val="a"/>
    <w:uiPriority w:val="99"/>
    <w:rsid w:val="00FC025A"/>
    <w:pPr>
      <w:jc w:val="both"/>
    </w:pPr>
    <w:rPr>
      <w:sz w:val="16"/>
      <w:szCs w:val="16"/>
    </w:rPr>
  </w:style>
  <w:style w:type="paragraph" w:customStyle="1" w:styleId="afff9">
    <w:name w:val="Текст (прав. подпись)"/>
    <w:basedOn w:val="a"/>
    <w:next w:val="a"/>
    <w:uiPriority w:val="99"/>
    <w:rsid w:val="00FC025A"/>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Колонтитул (правый)"/>
    <w:basedOn w:val="afff9"/>
    <w:next w:val="a"/>
    <w:uiPriority w:val="99"/>
    <w:rsid w:val="00FC025A"/>
    <w:pPr>
      <w:jc w:val="both"/>
    </w:pPr>
    <w:rPr>
      <w:sz w:val="16"/>
      <w:szCs w:val="16"/>
    </w:rPr>
  </w:style>
  <w:style w:type="paragraph" w:customStyle="1" w:styleId="afffb">
    <w:name w:val="Комментарий пользователя"/>
    <w:basedOn w:val="afff5"/>
    <w:next w:val="a"/>
    <w:uiPriority w:val="99"/>
    <w:rsid w:val="00FC025A"/>
  </w:style>
  <w:style w:type="paragraph" w:customStyle="1" w:styleId="afffc">
    <w:name w:val="Куда обратиться?"/>
    <w:basedOn w:val="aff1"/>
    <w:next w:val="a"/>
    <w:uiPriority w:val="99"/>
    <w:rsid w:val="00FC025A"/>
  </w:style>
  <w:style w:type="paragraph" w:customStyle="1" w:styleId="afffd">
    <w:name w:val="Моноширинный"/>
    <w:basedOn w:val="a"/>
    <w:next w:val="a"/>
    <w:uiPriority w:val="99"/>
    <w:rsid w:val="00FC025A"/>
    <w:pPr>
      <w:widowControl w:val="0"/>
      <w:autoSpaceDE w:val="0"/>
      <w:autoSpaceDN w:val="0"/>
      <w:adjustRightInd w:val="0"/>
      <w:spacing w:after="0" w:line="240" w:lineRule="auto"/>
      <w:jc w:val="both"/>
    </w:pPr>
    <w:rPr>
      <w:rFonts w:ascii="Courier New" w:eastAsia="Times New Roman" w:hAnsi="Courier New" w:cs="Courier New"/>
      <w:sz w:val="22"/>
      <w:lang w:eastAsia="ru-RU"/>
    </w:rPr>
  </w:style>
  <w:style w:type="character" w:customStyle="1" w:styleId="afffe">
    <w:name w:val="Найденные слова"/>
    <w:uiPriority w:val="99"/>
    <w:rsid w:val="00FC025A"/>
    <w:rPr>
      <w:color w:val="26282F"/>
      <w:sz w:val="26"/>
      <w:shd w:val="clear" w:color="auto" w:fill="FFF580"/>
    </w:rPr>
  </w:style>
  <w:style w:type="character" w:customStyle="1" w:styleId="affff">
    <w:name w:val="Не вступил в силу"/>
    <w:uiPriority w:val="99"/>
    <w:rsid w:val="00FC025A"/>
    <w:rPr>
      <w:color w:val="000000"/>
      <w:sz w:val="26"/>
      <w:shd w:val="clear" w:color="auto" w:fill="D8EDE8"/>
    </w:rPr>
  </w:style>
  <w:style w:type="paragraph" w:customStyle="1" w:styleId="affff0">
    <w:name w:val="Необходимые документы"/>
    <w:basedOn w:val="aff1"/>
    <w:next w:val="a"/>
    <w:uiPriority w:val="99"/>
    <w:rsid w:val="00FC025A"/>
  </w:style>
  <w:style w:type="paragraph" w:customStyle="1" w:styleId="affff1">
    <w:name w:val="Объект"/>
    <w:basedOn w:val="a"/>
    <w:next w:val="a"/>
    <w:uiPriority w:val="99"/>
    <w:rsid w:val="00FC025A"/>
    <w:pPr>
      <w:widowControl w:val="0"/>
      <w:autoSpaceDE w:val="0"/>
      <w:autoSpaceDN w:val="0"/>
      <w:adjustRightInd w:val="0"/>
      <w:spacing w:after="0" w:line="240" w:lineRule="auto"/>
      <w:jc w:val="both"/>
    </w:pPr>
    <w:rPr>
      <w:rFonts w:eastAsia="Times New Roman"/>
      <w:sz w:val="26"/>
      <w:szCs w:val="26"/>
      <w:lang w:eastAsia="ru-RU"/>
    </w:rPr>
  </w:style>
  <w:style w:type="paragraph" w:customStyle="1" w:styleId="affff2">
    <w:name w:val="Таблицы (моноширинный)"/>
    <w:basedOn w:val="a"/>
    <w:next w:val="a"/>
    <w:uiPriority w:val="99"/>
    <w:rsid w:val="00FC025A"/>
    <w:pPr>
      <w:widowControl w:val="0"/>
      <w:autoSpaceDE w:val="0"/>
      <w:autoSpaceDN w:val="0"/>
      <w:adjustRightInd w:val="0"/>
      <w:spacing w:after="0" w:line="240" w:lineRule="auto"/>
      <w:jc w:val="both"/>
    </w:pPr>
    <w:rPr>
      <w:rFonts w:ascii="Courier New" w:eastAsia="Times New Roman" w:hAnsi="Courier New" w:cs="Courier New"/>
      <w:sz w:val="22"/>
      <w:lang w:eastAsia="ru-RU"/>
    </w:rPr>
  </w:style>
  <w:style w:type="paragraph" w:customStyle="1" w:styleId="affff3">
    <w:name w:val="Оглавление"/>
    <w:basedOn w:val="affff2"/>
    <w:next w:val="a"/>
    <w:uiPriority w:val="99"/>
    <w:rsid w:val="00FC025A"/>
    <w:pPr>
      <w:ind w:left="140"/>
    </w:pPr>
    <w:rPr>
      <w:rFonts w:ascii="Arial" w:hAnsi="Arial" w:cs="Arial"/>
      <w:sz w:val="24"/>
      <w:szCs w:val="24"/>
    </w:rPr>
  </w:style>
  <w:style w:type="character" w:customStyle="1" w:styleId="affff4">
    <w:name w:val="Опечатки"/>
    <w:uiPriority w:val="99"/>
    <w:rsid w:val="00FC025A"/>
    <w:rPr>
      <w:color w:val="FF0000"/>
      <w:sz w:val="26"/>
    </w:rPr>
  </w:style>
  <w:style w:type="paragraph" w:customStyle="1" w:styleId="affff5">
    <w:name w:val="Переменная часть"/>
    <w:basedOn w:val="aff6"/>
    <w:next w:val="a"/>
    <w:uiPriority w:val="99"/>
    <w:rsid w:val="00FC025A"/>
    <w:rPr>
      <w:rFonts w:ascii="Arial" w:hAnsi="Arial" w:cs="Arial"/>
      <w:sz w:val="20"/>
      <w:szCs w:val="20"/>
    </w:rPr>
  </w:style>
  <w:style w:type="paragraph" w:customStyle="1" w:styleId="affff6">
    <w:name w:val="Подвал для информации об изменениях"/>
    <w:basedOn w:val="1"/>
    <w:next w:val="a"/>
    <w:uiPriority w:val="99"/>
    <w:rsid w:val="00FC025A"/>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7">
    <w:name w:val="Подзаголовок для информации об изменениях"/>
    <w:basedOn w:val="afff2"/>
    <w:next w:val="a"/>
    <w:uiPriority w:val="99"/>
    <w:rsid w:val="00FC025A"/>
    <w:rPr>
      <w:b/>
      <w:bCs/>
      <w:sz w:val="24"/>
      <w:szCs w:val="24"/>
    </w:rPr>
  </w:style>
  <w:style w:type="paragraph" w:customStyle="1" w:styleId="affff8">
    <w:name w:val="Подчёркнуный текст"/>
    <w:basedOn w:val="a"/>
    <w:next w:val="a"/>
    <w:uiPriority w:val="99"/>
    <w:rsid w:val="00FC025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остоянная часть"/>
    <w:basedOn w:val="aff6"/>
    <w:next w:val="a"/>
    <w:uiPriority w:val="99"/>
    <w:rsid w:val="00FC025A"/>
    <w:rPr>
      <w:rFonts w:ascii="Arial" w:hAnsi="Arial" w:cs="Arial"/>
      <w:sz w:val="22"/>
      <w:szCs w:val="22"/>
    </w:rPr>
  </w:style>
  <w:style w:type="paragraph" w:customStyle="1" w:styleId="affffa">
    <w:name w:val="Пример."/>
    <w:basedOn w:val="aff1"/>
    <w:next w:val="a"/>
    <w:uiPriority w:val="99"/>
    <w:rsid w:val="00FC025A"/>
  </w:style>
  <w:style w:type="paragraph" w:customStyle="1" w:styleId="affffb">
    <w:name w:val="Примечание."/>
    <w:basedOn w:val="aff1"/>
    <w:next w:val="a"/>
    <w:uiPriority w:val="99"/>
    <w:rsid w:val="00FC025A"/>
  </w:style>
  <w:style w:type="character" w:customStyle="1" w:styleId="affffc">
    <w:name w:val="Продолжение ссылки"/>
    <w:uiPriority w:val="99"/>
    <w:rsid w:val="00FC025A"/>
  </w:style>
  <w:style w:type="paragraph" w:customStyle="1" w:styleId="affffd">
    <w:name w:val="Словарная статья"/>
    <w:basedOn w:val="a"/>
    <w:next w:val="a"/>
    <w:uiPriority w:val="99"/>
    <w:rsid w:val="00FC025A"/>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e">
    <w:name w:val="Сравнение редакций"/>
    <w:uiPriority w:val="99"/>
    <w:rsid w:val="00FC025A"/>
    <w:rPr>
      <w:color w:val="26282F"/>
      <w:sz w:val="26"/>
    </w:rPr>
  </w:style>
  <w:style w:type="character" w:customStyle="1" w:styleId="afffff">
    <w:name w:val="Сравнение редакций. Добавленный фрагмент"/>
    <w:uiPriority w:val="99"/>
    <w:rsid w:val="00FC025A"/>
    <w:rPr>
      <w:color w:val="000000"/>
      <w:shd w:val="clear" w:color="auto" w:fill="C1D7FF"/>
    </w:rPr>
  </w:style>
  <w:style w:type="character" w:customStyle="1" w:styleId="afffff0">
    <w:name w:val="Сравнение редакций. Удаленный фрагмент"/>
    <w:uiPriority w:val="99"/>
    <w:rsid w:val="00FC025A"/>
    <w:rPr>
      <w:color w:val="000000"/>
      <w:shd w:val="clear" w:color="auto" w:fill="C4C413"/>
    </w:rPr>
  </w:style>
  <w:style w:type="paragraph" w:customStyle="1" w:styleId="afffff1">
    <w:name w:val="Ссылка на официальную публикацию"/>
    <w:basedOn w:val="a"/>
    <w:next w:val="a"/>
    <w:uiPriority w:val="99"/>
    <w:rsid w:val="00FC025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Текст в таблице"/>
    <w:basedOn w:val="ae"/>
    <w:next w:val="a"/>
    <w:uiPriority w:val="99"/>
    <w:rsid w:val="00FC025A"/>
    <w:pPr>
      <w:ind w:firstLine="500"/>
    </w:pPr>
  </w:style>
  <w:style w:type="paragraph" w:customStyle="1" w:styleId="afffff3">
    <w:name w:val="Текст ЭР (см. также)"/>
    <w:basedOn w:val="a"/>
    <w:next w:val="a"/>
    <w:uiPriority w:val="99"/>
    <w:rsid w:val="00FC025A"/>
    <w:pPr>
      <w:widowControl w:val="0"/>
      <w:autoSpaceDE w:val="0"/>
      <w:autoSpaceDN w:val="0"/>
      <w:adjustRightInd w:val="0"/>
      <w:spacing w:before="200" w:after="0" w:line="240" w:lineRule="auto"/>
    </w:pPr>
    <w:rPr>
      <w:rFonts w:ascii="Arial" w:eastAsia="Times New Roman" w:hAnsi="Arial" w:cs="Arial"/>
      <w:sz w:val="22"/>
      <w:lang w:eastAsia="ru-RU"/>
    </w:rPr>
  </w:style>
  <w:style w:type="paragraph" w:customStyle="1" w:styleId="afffff4">
    <w:name w:val="Технический комментарий"/>
    <w:basedOn w:val="a"/>
    <w:next w:val="a"/>
    <w:uiPriority w:val="99"/>
    <w:rsid w:val="00FC025A"/>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f5">
    <w:name w:val="Утратил силу"/>
    <w:uiPriority w:val="99"/>
    <w:rsid w:val="00FC025A"/>
    <w:rPr>
      <w:strike/>
      <w:color w:val="666600"/>
      <w:sz w:val="26"/>
    </w:rPr>
  </w:style>
  <w:style w:type="paragraph" w:customStyle="1" w:styleId="afffff6">
    <w:name w:val="Формула"/>
    <w:basedOn w:val="a"/>
    <w:next w:val="a"/>
    <w:uiPriority w:val="99"/>
    <w:rsid w:val="00FC025A"/>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f7">
    <w:name w:val="Центрированный (таблица)"/>
    <w:basedOn w:val="ae"/>
    <w:next w:val="a"/>
    <w:uiPriority w:val="99"/>
    <w:rsid w:val="00FC025A"/>
    <w:pPr>
      <w:jc w:val="center"/>
    </w:pPr>
  </w:style>
  <w:style w:type="paragraph" w:customStyle="1" w:styleId="-">
    <w:name w:val="ЭР-содержание (правое окно)"/>
    <w:basedOn w:val="a"/>
    <w:next w:val="a"/>
    <w:uiPriority w:val="99"/>
    <w:rsid w:val="00FC025A"/>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afffff8">
    <w:name w:val="Знак"/>
    <w:basedOn w:val="a"/>
    <w:uiPriority w:val="99"/>
    <w:rsid w:val="00FC025A"/>
    <w:pPr>
      <w:spacing w:before="100" w:beforeAutospacing="1" w:after="100" w:afterAutospacing="1" w:line="240" w:lineRule="auto"/>
    </w:pPr>
    <w:rPr>
      <w:rFonts w:ascii="Tahoma" w:eastAsia="Times New Roman" w:hAnsi="Tahoma" w:cs="Tahoma"/>
      <w:sz w:val="20"/>
      <w:szCs w:val="20"/>
      <w:lang w:val="en-US"/>
    </w:rPr>
  </w:style>
  <w:style w:type="paragraph" w:styleId="23">
    <w:name w:val="Body Text Indent 2"/>
    <w:basedOn w:val="a"/>
    <w:link w:val="24"/>
    <w:uiPriority w:val="99"/>
    <w:rsid w:val="00FC025A"/>
    <w:pPr>
      <w:spacing w:after="0" w:line="240" w:lineRule="auto"/>
      <w:ind w:firstLine="540"/>
      <w:jc w:val="both"/>
    </w:pPr>
    <w:rPr>
      <w:rFonts w:eastAsia="Times New Roman"/>
      <w:iCs/>
      <w:szCs w:val="28"/>
      <w:lang w:val="x-none" w:eastAsia="x-none"/>
    </w:rPr>
  </w:style>
  <w:style w:type="character" w:customStyle="1" w:styleId="24">
    <w:name w:val="Основной текст с отступом 2 Знак"/>
    <w:basedOn w:val="a0"/>
    <w:link w:val="23"/>
    <w:uiPriority w:val="99"/>
    <w:rsid w:val="00FC025A"/>
    <w:rPr>
      <w:rFonts w:ascii="Times New Roman" w:eastAsia="Times New Roman" w:hAnsi="Times New Roman" w:cs="Times New Roman"/>
      <w:iCs/>
      <w:sz w:val="28"/>
      <w:szCs w:val="28"/>
      <w:lang w:val="x-none" w:eastAsia="x-none"/>
    </w:rPr>
  </w:style>
  <w:style w:type="paragraph" w:customStyle="1" w:styleId="ConsNormal">
    <w:name w:val="ConsNormal"/>
    <w:uiPriority w:val="99"/>
    <w:rsid w:val="00FC02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fff9">
    <w:name w:val="Strong"/>
    <w:uiPriority w:val="99"/>
    <w:qFormat/>
    <w:rsid w:val="00FC025A"/>
    <w:rPr>
      <w:rFonts w:cs="Times New Roman"/>
      <w:b/>
    </w:rPr>
  </w:style>
  <w:style w:type="paragraph" w:customStyle="1" w:styleId="consplusnormal1">
    <w:name w:val="consplusnormal"/>
    <w:basedOn w:val="a"/>
    <w:uiPriority w:val="99"/>
    <w:rsid w:val="00FC025A"/>
    <w:pPr>
      <w:spacing w:before="100" w:beforeAutospacing="1" w:after="100" w:afterAutospacing="1" w:line="240" w:lineRule="auto"/>
    </w:pPr>
    <w:rPr>
      <w:rFonts w:eastAsia="Times New Roman"/>
      <w:sz w:val="24"/>
      <w:szCs w:val="24"/>
      <w:lang w:eastAsia="ru-RU"/>
    </w:rPr>
  </w:style>
  <w:style w:type="character" w:customStyle="1" w:styleId="WW8Num9z0">
    <w:name w:val="WW8Num9z0"/>
    <w:uiPriority w:val="99"/>
    <w:rsid w:val="00FC025A"/>
    <w:rPr>
      <w:rFonts w:ascii="Symbol" w:hAnsi="Symbol"/>
      <w:sz w:val="20"/>
    </w:rPr>
  </w:style>
  <w:style w:type="paragraph" w:customStyle="1" w:styleId="section2">
    <w:name w:val="section2"/>
    <w:basedOn w:val="a"/>
    <w:uiPriority w:val="99"/>
    <w:rsid w:val="00FC025A"/>
    <w:pPr>
      <w:spacing w:before="240" w:after="100" w:line="240" w:lineRule="auto"/>
      <w:ind w:firstLine="225"/>
    </w:pPr>
    <w:rPr>
      <w:rFonts w:ascii="Verdana" w:eastAsia="Times New Roman" w:hAnsi="Verdana"/>
      <w:color w:val="000000"/>
      <w:sz w:val="16"/>
      <w:szCs w:val="16"/>
      <w:lang w:eastAsia="ar-SA"/>
    </w:rPr>
  </w:style>
  <w:style w:type="paragraph" w:customStyle="1" w:styleId="heading">
    <w:name w:val="heading"/>
    <w:basedOn w:val="a"/>
    <w:uiPriority w:val="99"/>
    <w:rsid w:val="00FC025A"/>
    <w:pPr>
      <w:spacing w:before="240" w:after="100" w:line="240" w:lineRule="auto"/>
      <w:ind w:firstLine="225"/>
    </w:pPr>
    <w:rPr>
      <w:rFonts w:ascii="Verdana" w:eastAsia="Times New Roman" w:hAnsi="Verdana"/>
      <w:color w:val="000000"/>
      <w:sz w:val="16"/>
      <w:szCs w:val="16"/>
      <w:lang w:eastAsia="ar-SA"/>
    </w:rPr>
  </w:style>
  <w:style w:type="character" w:customStyle="1" w:styleId="WW8Num1z2">
    <w:name w:val="WW8Num1z2"/>
    <w:uiPriority w:val="99"/>
    <w:rsid w:val="00FC025A"/>
    <w:rPr>
      <w:rFonts w:ascii="Wingdings" w:hAnsi="Wingdings"/>
    </w:rPr>
  </w:style>
  <w:style w:type="paragraph" w:customStyle="1" w:styleId="contentheader2cols">
    <w:name w:val="contentheader2cols"/>
    <w:basedOn w:val="a"/>
    <w:uiPriority w:val="99"/>
    <w:rsid w:val="00FC025A"/>
    <w:pPr>
      <w:spacing w:before="70" w:after="0" w:line="240" w:lineRule="auto"/>
      <w:ind w:left="351"/>
    </w:pPr>
    <w:rPr>
      <w:rFonts w:eastAsia="Arial Unicode MS"/>
      <w:b/>
      <w:bCs/>
      <w:color w:val="3560A7"/>
      <w:sz w:val="30"/>
      <w:szCs w:val="30"/>
      <w:lang w:eastAsia="ru-RU"/>
    </w:rPr>
  </w:style>
  <w:style w:type="paragraph" w:customStyle="1" w:styleId="31">
    <w:name w:val="Основной текст с отступом 31"/>
    <w:basedOn w:val="a"/>
    <w:uiPriority w:val="99"/>
    <w:rsid w:val="00FC025A"/>
    <w:pPr>
      <w:spacing w:after="120" w:line="240" w:lineRule="auto"/>
      <w:ind w:left="283"/>
    </w:pPr>
    <w:rPr>
      <w:rFonts w:eastAsia="Times New Roman"/>
      <w:sz w:val="16"/>
      <w:szCs w:val="16"/>
      <w:lang w:eastAsia="ar-SA"/>
    </w:rPr>
  </w:style>
  <w:style w:type="paragraph" w:customStyle="1" w:styleId="211">
    <w:name w:val="Основной текст с отступом 21"/>
    <w:basedOn w:val="a"/>
    <w:uiPriority w:val="99"/>
    <w:rsid w:val="00FC025A"/>
    <w:pPr>
      <w:tabs>
        <w:tab w:val="left" w:pos="0"/>
      </w:tabs>
      <w:spacing w:after="0" w:line="240" w:lineRule="auto"/>
      <w:ind w:firstLine="433"/>
      <w:jc w:val="both"/>
    </w:pPr>
    <w:rPr>
      <w:rFonts w:eastAsia="Times New Roman"/>
      <w:sz w:val="24"/>
      <w:szCs w:val="24"/>
      <w:lang w:eastAsia="ar-SA"/>
    </w:rPr>
  </w:style>
  <w:style w:type="paragraph" w:styleId="32">
    <w:name w:val="Body Text 3"/>
    <w:basedOn w:val="a"/>
    <w:link w:val="33"/>
    <w:uiPriority w:val="99"/>
    <w:rsid w:val="00FC025A"/>
    <w:pPr>
      <w:spacing w:after="120" w:line="240" w:lineRule="auto"/>
    </w:pPr>
    <w:rPr>
      <w:rFonts w:eastAsia="Times New Roman"/>
      <w:sz w:val="16"/>
      <w:szCs w:val="16"/>
      <w:lang w:val="x-none" w:eastAsia="x-none"/>
    </w:rPr>
  </w:style>
  <w:style w:type="character" w:customStyle="1" w:styleId="33">
    <w:name w:val="Основной текст 3 Знак"/>
    <w:basedOn w:val="a0"/>
    <w:link w:val="32"/>
    <w:uiPriority w:val="99"/>
    <w:rsid w:val="00FC025A"/>
    <w:rPr>
      <w:rFonts w:ascii="Times New Roman" w:eastAsia="Times New Roman" w:hAnsi="Times New Roman" w:cs="Times New Roman"/>
      <w:sz w:val="16"/>
      <w:szCs w:val="16"/>
      <w:lang w:val="x-none" w:eastAsia="x-none"/>
    </w:rPr>
  </w:style>
  <w:style w:type="character" w:customStyle="1" w:styleId="81">
    <w:name w:val="Знак Знак8"/>
    <w:uiPriority w:val="99"/>
    <w:rsid w:val="00FC025A"/>
    <w:rPr>
      <w:b/>
      <w:i/>
      <w:sz w:val="26"/>
      <w:lang w:val="ru-RU" w:eastAsia="ru-RU"/>
    </w:rPr>
  </w:style>
  <w:style w:type="paragraph" w:customStyle="1" w:styleId="ConsPlusTitle">
    <w:name w:val="ConsPlusTitle"/>
    <w:uiPriority w:val="99"/>
    <w:rsid w:val="00FC02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0">
    <w:name w:val="consnormal"/>
    <w:basedOn w:val="a"/>
    <w:uiPriority w:val="99"/>
    <w:rsid w:val="00FC025A"/>
    <w:pPr>
      <w:spacing w:before="75" w:after="75" w:line="240" w:lineRule="auto"/>
    </w:pPr>
    <w:rPr>
      <w:rFonts w:ascii="Arial" w:eastAsia="Times New Roman" w:hAnsi="Arial" w:cs="Arial"/>
      <w:color w:val="000000"/>
      <w:sz w:val="20"/>
      <w:szCs w:val="20"/>
      <w:lang w:eastAsia="ru-RU"/>
    </w:rPr>
  </w:style>
  <w:style w:type="character" w:customStyle="1" w:styleId="BodyTextFirstIndentChar">
    <w:name w:val="Body Text First Indent Char"/>
    <w:uiPriority w:val="99"/>
    <w:semiHidden/>
    <w:locked/>
    <w:rsid w:val="00FC025A"/>
    <w:rPr>
      <w:rFonts w:ascii="Times New Roman" w:hAnsi="Times New Roman"/>
      <w:sz w:val="24"/>
    </w:rPr>
  </w:style>
  <w:style w:type="paragraph" w:styleId="afffffa">
    <w:name w:val="Body Text First Indent"/>
    <w:basedOn w:val="a8"/>
    <w:link w:val="afffffb"/>
    <w:uiPriority w:val="99"/>
    <w:rsid w:val="00FC025A"/>
    <w:pPr>
      <w:spacing w:after="120"/>
      <w:ind w:firstLine="210"/>
    </w:pPr>
    <w:rPr>
      <w:sz w:val="24"/>
      <w:szCs w:val="24"/>
    </w:rPr>
  </w:style>
  <w:style w:type="character" w:customStyle="1" w:styleId="afffffb">
    <w:name w:val="Красная строка Знак"/>
    <w:basedOn w:val="a9"/>
    <w:link w:val="afffffa"/>
    <w:uiPriority w:val="99"/>
    <w:rsid w:val="00FC025A"/>
    <w:rPr>
      <w:rFonts w:ascii="Times New Roman" w:eastAsia="Times New Roman" w:hAnsi="Times New Roman" w:cs="Times New Roman"/>
      <w:sz w:val="24"/>
      <w:szCs w:val="24"/>
      <w:lang w:val="x-none" w:eastAsia="x-none"/>
    </w:rPr>
  </w:style>
  <w:style w:type="paragraph" w:customStyle="1" w:styleId="13">
    <w:name w:val="Стиль1"/>
    <w:basedOn w:val="a"/>
    <w:uiPriority w:val="99"/>
    <w:rsid w:val="00FC025A"/>
    <w:pPr>
      <w:tabs>
        <w:tab w:val="num" w:pos="1041"/>
        <w:tab w:val="num" w:pos="2340"/>
      </w:tabs>
      <w:spacing w:after="0" w:line="240" w:lineRule="auto"/>
      <w:ind w:left="2340" w:hanging="360"/>
    </w:pPr>
    <w:rPr>
      <w:rFonts w:eastAsia="Times New Roman"/>
      <w:sz w:val="20"/>
      <w:szCs w:val="20"/>
      <w:lang w:eastAsia="ru-RU"/>
    </w:rPr>
  </w:style>
  <w:style w:type="paragraph" w:customStyle="1" w:styleId="25">
    <w:name w:val="Знак2 Знак Знак Знак Знак Знак Знак Знак Знак Знак Знак Знак Знак Знак Знак Знак"/>
    <w:basedOn w:val="a"/>
    <w:uiPriority w:val="99"/>
    <w:rsid w:val="00FC025A"/>
    <w:pPr>
      <w:spacing w:before="100" w:beforeAutospacing="1" w:after="100" w:afterAutospacing="1" w:line="240" w:lineRule="auto"/>
    </w:pPr>
    <w:rPr>
      <w:rFonts w:ascii="Tahoma" w:eastAsia="Times New Roman" w:hAnsi="Tahoma"/>
      <w:sz w:val="20"/>
      <w:szCs w:val="20"/>
      <w:lang w:val="en-US"/>
    </w:rPr>
  </w:style>
  <w:style w:type="paragraph" w:customStyle="1" w:styleId="ConsCell">
    <w:name w:val="ConsCell"/>
    <w:uiPriority w:val="99"/>
    <w:rsid w:val="00FC025A"/>
    <w:pPr>
      <w:widowControl w:val="0"/>
      <w:autoSpaceDE w:val="0"/>
      <w:autoSpaceDN w:val="0"/>
      <w:adjustRightInd w:val="0"/>
      <w:spacing w:after="0" w:line="240" w:lineRule="auto"/>
      <w:ind w:left="450" w:right="19772" w:hanging="450"/>
    </w:pPr>
    <w:rPr>
      <w:rFonts w:ascii="Arial" w:eastAsia="Times New Roman" w:hAnsi="Arial" w:cs="Arial"/>
      <w:sz w:val="20"/>
      <w:szCs w:val="20"/>
      <w:lang w:eastAsia="ru-RU"/>
    </w:rPr>
  </w:style>
  <w:style w:type="character" w:customStyle="1" w:styleId="WW8Num1z0">
    <w:name w:val="WW8Num1z0"/>
    <w:uiPriority w:val="99"/>
    <w:rsid w:val="00FC025A"/>
    <w:rPr>
      <w:rFonts w:ascii="Times New Roman" w:hAnsi="Times New Roman"/>
    </w:rPr>
  </w:style>
  <w:style w:type="paragraph" w:customStyle="1" w:styleId="afffffc">
    <w:name w:val="Знак Знак Знак Знак"/>
    <w:basedOn w:val="a"/>
    <w:uiPriority w:val="99"/>
    <w:rsid w:val="00FC025A"/>
    <w:pPr>
      <w:spacing w:before="100" w:beforeAutospacing="1" w:after="100" w:afterAutospacing="1" w:line="240" w:lineRule="auto"/>
      <w:jc w:val="both"/>
    </w:pPr>
    <w:rPr>
      <w:rFonts w:ascii="Tahoma" w:eastAsia="Times New Roman" w:hAnsi="Tahoma"/>
      <w:sz w:val="20"/>
      <w:szCs w:val="20"/>
      <w:lang w:val="en-US"/>
    </w:rPr>
  </w:style>
  <w:style w:type="character" w:customStyle="1" w:styleId="EndnoteTextChar">
    <w:name w:val="Endnote Text Char"/>
    <w:uiPriority w:val="99"/>
    <w:semiHidden/>
    <w:locked/>
    <w:rsid w:val="00FC025A"/>
    <w:rPr>
      <w:rFonts w:ascii="Times New Roman" w:hAnsi="Times New Roman"/>
      <w:sz w:val="20"/>
    </w:rPr>
  </w:style>
  <w:style w:type="paragraph" w:styleId="afffffd">
    <w:name w:val="endnote text"/>
    <w:basedOn w:val="a"/>
    <w:link w:val="afffffe"/>
    <w:uiPriority w:val="99"/>
    <w:rsid w:val="00FC025A"/>
    <w:pPr>
      <w:spacing w:after="0" w:line="240" w:lineRule="auto"/>
    </w:pPr>
    <w:rPr>
      <w:rFonts w:eastAsia="Times New Roman"/>
      <w:sz w:val="20"/>
      <w:szCs w:val="20"/>
      <w:lang w:val="x-none" w:eastAsia="x-none"/>
    </w:rPr>
  </w:style>
  <w:style w:type="character" w:customStyle="1" w:styleId="afffffe">
    <w:name w:val="Текст концевой сноски Знак"/>
    <w:basedOn w:val="a0"/>
    <w:link w:val="afffffd"/>
    <w:uiPriority w:val="99"/>
    <w:rsid w:val="00FC025A"/>
    <w:rPr>
      <w:rFonts w:ascii="Times New Roman" w:eastAsia="Times New Roman" w:hAnsi="Times New Roman" w:cs="Times New Roman"/>
      <w:sz w:val="20"/>
      <w:szCs w:val="20"/>
      <w:lang w:val="x-none" w:eastAsia="x-none"/>
    </w:rPr>
  </w:style>
  <w:style w:type="paragraph" w:styleId="affffff">
    <w:name w:val="No Spacing"/>
    <w:link w:val="affffff0"/>
    <w:uiPriority w:val="1"/>
    <w:qFormat/>
    <w:rsid w:val="00FC025A"/>
    <w:pPr>
      <w:spacing w:after="0" w:line="240" w:lineRule="auto"/>
    </w:pPr>
    <w:rPr>
      <w:rFonts w:ascii="Calibri" w:eastAsia="Times New Roman" w:hAnsi="Calibri" w:cs="Times New Roman"/>
      <w:lang w:eastAsia="ru-RU"/>
    </w:rPr>
  </w:style>
  <w:style w:type="character" w:styleId="affffff1">
    <w:name w:val="endnote reference"/>
    <w:uiPriority w:val="99"/>
    <w:rsid w:val="00FC025A"/>
    <w:rPr>
      <w:rFonts w:cs="Times New Roman"/>
      <w:vertAlign w:val="superscript"/>
    </w:rPr>
  </w:style>
  <w:style w:type="paragraph" w:styleId="affffff2">
    <w:name w:val="Document Map"/>
    <w:basedOn w:val="a"/>
    <w:link w:val="affffff3"/>
    <w:uiPriority w:val="99"/>
    <w:rsid w:val="00FC025A"/>
    <w:pPr>
      <w:shd w:val="clear" w:color="auto" w:fill="000080"/>
      <w:spacing w:after="0" w:line="240" w:lineRule="auto"/>
    </w:pPr>
    <w:rPr>
      <w:rFonts w:ascii="Tahoma" w:eastAsia="Times New Roman" w:hAnsi="Tahoma"/>
      <w:sz w:val="20"/>
      <w:szCs w:val="20"/>
      <w:lang w:val="x-none" w:eastAsia="x-none"/>
    </w:rPr>
  </w:style>
  <w:style w:type="character" w:customStyle="1" w:styleId="affffff3">
    <w:name w:val="Схема документа Знак"/>
    <w:basedOn w:val="a0"/>
    <w:link w:val="affffff2"/>
    <w:uiPriority w:val="99"/>
    <w:rsid w:val="00FC025A"/>
    <w:rPr>
      <w:rFonts w:ascii="Tahoma" w:eastAsia="Times New Roman" w:hAnsi="Tahoma" w:cs="Times New Roman"/>
      <w:sz w:val="20"/>
      <w:szCs w:val="20"/>
      <w:shd w:val="clear" w:color="auto" w:fill="000080"/>
      <w:lang w:val="x-none" w:eastAsia="x-none"/>
    </w:rPr>
  </w:style>
  <w:style w:type="paragraph" w:customStyle="1" w:styleId="26">
    <w:name w:val="Знак Знак Знак Знак2"/>
    <w:basedOn w:val="a"/>
    <w:uiPriority w:val="99"/>
    <w:rsid w:val="00FC025A"/>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DOsntext">
    <w:name w:val="D Osn text"/>
    <w:basedOn w:val="a"/>
    <w:uiPriority w:val="99"/>
    <w:rsid w:val="00FC025A"/>
    <w:pPr>
      <w:spacing w:after="120" w:line="336" w:lineRule="auto"/>
      <w:ind w:firstLine="567"/>
      <w:jc w:val="both"/>
    </w:pPr>
    <w:rPr>
      <w:rFonts w:eastAsia="Times New Roman"/>
      <w:sz w:val="24"/>
      <w:szCs w:val="20"/>
      <w:lang w:eastAsia="ru-RU"/>
    </w:rPr>
  </w:style>
  <w:style w:type="character" w:customStyle="1" w:styleId="apple-style-span">
    <w:name w:val="apple-style-span"/>
    <w:uiPriority w:val="99"/>
    <w:rsid w:val="00FC025A"/>
  </w:style>
  <w:style w:type="character" w:styleId="affffff4">
    <w:name w:val="Emphasis"/>
    <w:uiPriority w:val="99"/>
    <w:qFormat/>
    <w:rsid w:val="00FC025A"/>
    <w:rPr>
      <w:rFonts w:cs="Times New Roman"/>
      <w:i/>
    </w:rPr>
  </w:style>
  <w:style w:type="paragraph" w:styleId="affffff5">
    <w:name w:val="List Bullet"/>
    <w:basedOn w:val="afffffa"/>
    <w:uiPriority w:val="99"/>
    <w:rsid w:val="00FC025A"/>
    <w:pPr>
      <w:tabs>
        <w:tab w:val="num" w:pos="1041"/>
      </w:tabs>
      <w:spacing w:after="0"/>
      <w:ind w:left="1041" w:hanging="615"/>
    </w:pPr>
    <w:rPr>
      <w:sz w:val="20"/>
      <w:szCs w:val="20"/>
    </w:rPr>
  </w:style>
  <w:style w:type="character" w:customStyle="1" w:styleId="14">
    <w:name w:val="Текст концевой сноски Знак1"/>
    <w:uiPriority w:val="99"/>
    <w:semiHidden/>
    <w:rsid w:val="00FC025A"/>
    <w:rPr>
      <w:rFonts w:ascii="Arial" w:hAnsi="Arial"/>
      <w:sz w:val="20"/>
    </w:rPr>
  </w:style>
  <w:style w:type="paragraph" w:customStyle="1" w:styleId="15">
    <w:name w:val="Знак1"/>
    <w:basedOn w:val="a"/>
    <w:uiPriority w:val="99"/>
    <w:rsid w:val="00FC025A"/>
    <w:pPr>
      <w:spacing w:before="100" w:beforeAutospacing="1" w:after="100" w:afterAutospacing="1" w:line="240" w:lineRule="auto"/>
    </w:pPr>
    <w:rPr>
      <w:rFonts w:ascii="Tahoma" w:eastAsia="Times New Roman" w:hAnsi="Tahoma"/>
      <w:sz w:val="20"/>
      <w:szCs w:val="20"/>
      <w:lang w:val="en-US"/>
    </w:rPr>
  </w:style>
  <w:style w:type="paragraph" w:customStyle="1" w:styleId="27">
    <w:name w:val="Абзац списка2"/>
    <w:basedOn w:val="a"/>
    <w:rsid w:val="00FC025A"/>
    <w:pPr>
      <w:spacing w:after="0" w:line="240" w:lineRule="auto"/>
      <w:ind w:left="720" w:firstLine="709"/>
      <w:contextualSpacing/>
      <w:jc w:val="both"/>
    </w:pPr>
    <w:rPr>
      <w:rFonts w:ascii="Calibri" w:eastAsia="Times New Roman" w:hAnsi="Calibri"/>
      <w:sz w:val="20"/>
      <w:szCs w:val="20"/>
    </w:rPr>
  </w:style>
  <w:style w:type="numbering" w:customStyle="1" w:styleId="16">
    <w:name w:val="Нет списка1"/>
    <w:next w:val="a2"/>
    <w:uiPriority w:val="99"/>
    <w:semiHidden/>
    <w:unhideWhenUsed/>
    <w:rsid w:val="00FC025A"/>
  </w:style>
  <w:style w:type="character" w:customStyle="1" w:styleId="17">
    <w:name w:val="Просмотренная гиперссылка1"/>
    <w:uiPriority w:val="99"/>
    <w:semiHidden/>
    <w:unhideWhenUsed/>
    <w:rsid w:val="00FC025A"/>
    <w:rPr>
      <w:color w:val="800080"/>
      <w:u w:val="single"/>
    </w:rPr>
  </w:style>
  <w:style w:type="character" w:customStyle="1" w:styleId="28">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FC025A"/>
    <w:rPr>
      <w:rFonts w:cs="Times New Roman"/>
      <w:lang w:eastAsia="en-US"/>
    </w:rPr>
  </w:style>
  <w:style w:type="character" w:styleId="affffff6">
    <w:name w:val="FollowedHyperlink"/>
    <w:rsid w:val="00FC025A"/>
    <w:rPr>
      <w:color w:val="800080"/>
      <w:u w:val="single"/>
    </w:rPr>
  </w:style>
  <w:style w:type="numbering" w:customStyle="1" w:styleId="110">
    <w:name w:val="Нет списка11"/>
    <w:next w:val="a2"/>
    <w:uiPriority w:val="99"/>
    <w:semiHidden/>
    <w:unhideWhenUsed/>
    <w:rsid w:val="00FC025A"/>
  </w:style>
  <w:style w:type="paragraph" w:customStyle="1" w:styleId="111">
    <w:name w:val="Знак11"/>
    <w:basedOn w:val="a"/>
    <w:uiPriority w:val="99"/>
    <w:rsid w:val="00FC025A"/>
    <w:pPr>
      <w:spacing w:before="100" w:beforeAutospacing="1" w:after="100" w:afterAutospacing="1" w:line="240" w:lineRule="auto"/>
    </w:pPr>
    <w:rPr>
      <w:rFonts w:ascii="Tahoma" w:eastAsia="Times New Roman" w:hAnsi="Tahoma"/>
      <w:sz w:val="20"/>
      <w:szCs w:val="20"/>
      <w:lang w:val="en-US"/>
    </w:rPr>
  </w:style>
  <w:style w:type="character" w:customStyle="1" w:styleId="29">
    <w:name w:val="Основной текст Знак2"/>
    <w:uiPriority w:val="99"/>
    <w:rsid w:val="00FC025A"/>
    <w:rPr>
      <w:sz w:val="28"/>
    </w:rPr>
  </w:style>
  <w:style w:type="paragraph" w:customStyle="1" w:styleId="2a">
    <w:name w:val="Абзац списка2"/>
    <w:basedOn w:val="a"/>
    <w:rsid w:val="00FC025A"/>
    <w:pPr>
      <w:spacing w:after="0" w:line="240" w:lineRule="auto"/>
      <w:ind w:left="720" w:firstLine="709"/>
      <w:contextualSpacing/>
      <w:jc w:val="both"/>
    </w:pPr>
    <w:rPr>
      <w:rFonts w:ascii="Calibri" w:eastAsia="Times New Roman" w:hAnsi="Calibri"/>
      <w:sz w:val="20"/>
      <w:szCs w:val="20"/>
    </w:rPr>
  </w:style>
  <w:style w:type="character" w:customStyle="1" w:styleId="affffff0">
    <w:name w:val="Без интервала Знак"/>
    <w:link w:val="affffff"/>
    <w:uiPriority w:val="1"/>
    <w:rsid w:val="00FC025A"/>
    <w:rPr>
      <w:rFonts w:ascii="Calibri" w:eastAsia="Times New Roman" w:hAnsi="Calibri" w:cs="Times New Roman"/>
      <w:lang w:eastAsia="ru-RU"/>
    </w:rPr>
  </w:style>
  <w:style w:type="character" w:customStyle="1" w:styleId="ConsPlusNormal0">
    <w:name w:val="ConsPlusNormal Знак"/>
    <w:link w:val="ConsPlusNormal"/>
    <w:locked/>
    <w:rsid w:val="00FC025A"/>
    <w:rPr>
      <w:rFonts w:ascii="Calibri" w:eastAsia="Times New Roman" w:hAnsi="Calibri" w:cs="Calibri"/>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246"/>
    <w:rPr>
      <w:rFonts w:ascii="Times New Roman" w:eastAsia="Calibri" w:hAnsi="Times New Roman" w:cs="Times New Roman"/>
      <w:sz w:val="28"/>
    </w:rPr>
  </w:style>
  <w:style w:type="paragraph" w:styleId="1">
    <w:name w:val="heading 1"/>
    <w:basedOn w:val="a"/>
    <w:next w:val="a"/>
    <w:link w:val="10"/>
    <w:uiPriority w:val="99"/>
    <w:qFormat/>
    <w:rsid w:val="00FC025A"/>
    <w:pPr>
      <w:keepNext/>
      <w:spacing w:after="0" w:line="220" w:lineRule="exact"/>
      <w:jc w:val="center"/>
      <w:outlineLvl w:val="0"/>
    </w:pPr>
    <w:rPr>
      <w:rFonts w:ascii="AG Souvenir" w:eastAsia="Times New Roman" w:hAnsi="AG Souvenir"/>
      <w:b/>
      <w:spacing w:val="38"/>
      <w:szCs w:val="20"/>
      <w:lang w:val="x-none" w:eastAsia="x-none"/>
    </w:rPr>
  </w:style>
  <w:style w:type="paragraph" w:styleId="2">
    <w:name w:val="heading 2"/>
    <w:basedOn w:val="a"/>
    <w:next w:val="a"/>
    <w:link w:val="20"/>
    <w:uiPriority w:val="99"/>
    <w:qFormat/>
    <w:rsid w:val="00FC025A"/>
    <w:pPr>
      <w:keepNext/>
      <w:spacing w:after="0" w:line="240" w:lineRule="auto"/>
      <w:ind w:left="709"/>
      <w:outlineLvl w:val="1"/>
    </w:pPr>
    <w:rPr>
      <w:rFonts w:eastAsia="Times New Roman"/>
      <w:szCs w:val="20"/>
      <w:lang w:val="x-none" w:eastAsia="x-none"/>
    </w:rPr>
  </w:style>
  <w:style w:type="paragraph" w:styleId="3">
    <w:name w:val="heading 3"/>
    <w:basedOn w:val="2"/>
    <w:next w:val="a"/>
    <w:link w:val="30"/>
    <w:uiPriority w:val="99"/>
    <w:qFormat/>
    <w:rsid w:val="00FC025A"/>
    <w:pPr>
      <w:keepNext w:val="0"/>
      <w:widowControl w:val="0"/>
      <w:autoSpaceDE w:val="0"/>
      <w:autoSpaceDN w:val="0"/>
      <w:adjustRightInd w:val="0"/>
      <w:ind w:left="0"/>
      <w:jc w:val="both"/>
      <w:outlineLvl w:val="2"/>
    </w:pPr>
    <w:rPr>
      <w:rFonts w:ascii="Arial" w:hAnsi="Arial"/>
      <w:sz w:val="24"/>
      <w:szCs w:val="24"/>
    </w:rPr>
  </w:style>
  <w:style w:type="paragraph" w:styleId="4">
    <w:name w:val="heading 4"/>
    <w:basedOn w:val="a"/>
    <w:next w:val="a"/>
    <w:link w:val="40"/>
    <w:uiPriority w:val="99"/>
    <w:qFormat/>
    <w:rsid w:val="00B00246"/>
    <w:pPr>
      <w:keepNext/>
      <w:spacing w:after="0" w:line="240" w:lineRule="auto"/>
      <w:jc w:val="center"/>
      <w:outlineLvl w:val="3"/>
    </w:pPr>
    <w:rPr>
      <w:rFonts w:eastAsia="Times New Roman"/>
      <w:b/>
      <w:sz w:val="44"/>
      <w:szCs w:val="20"/>
      <w:lang w:eastAsia="ru-RU"/>
    </w:rPr>
  </w:style>
  <w:style w:type="paragraph" w:styleId="5">
    <w:name w:val="heading 5"/>
    <w:basedOn w:val="a"/>
    <w:next w:val="a"/>
    <w:link w:val="50"/>
    <w:uiPriority w:val="99"/>
    <w:qFormat/>
    <w:rsid w:val="00FC025A"/>
    <w:pPr>
      <w:spacing w:before="240" w:after="60" w:line="240" w:lineRule="auto"/>
      <w:outlineLvl w:val="4"/>
    </w:pPr>
    <w:rPr>
      <w:rFonts w:eastAsia="Times New Roman"/>
      <w:b/>
      <w:bCs/>
      <w:i/>
      <w:iCs/>
      <w:sz w:val="26"/>
      <w:szCs w:val="26"/>
      <w:lang w:val="x-none" w:eastAsia="x-none"/>
    </w:rPr>
  </w:style>
  <w:style w:type="paragraph" w:styleId="6">
    <w:name w:val="heading 6"/>
    <w:basedOn w:val="a"/>
    <w:next w:val="a"/>
    <w:link w:val="60"/>
    <w:uiPriority w:val="99"/>
    <w:qFormat/>
    <w:rsid w:val="00FC025A"/>
    <w:pPr>
      <w:keepNext/>
      <w:spacing w:after="0" w:line="240" w:lineRule="auto"/>
      <w:ind w:left="3903" w:hanging="180"/>
      <w:jc w:val="center"/>
      <w:outlineLvl w:val="5"/>
    </w:pPr>
    <w:rPr>
      <w:rFonts w:eastAsia="Times New Roman"/>
      <w:b/>
      <w:bCs/>
      <w:sz w:val="24"/>
      <w:szCs w:val="24"/>
      <w:lang w:val="x-none" w:eastAsia="ar-SA"/>
    </w:rPr>
  </w:style>
  <w:style w:type="paragraph" w:styleId="7">
    <w:name w:val="heading 7"/>
    <w:basedOn w:val="a"/>
    <w:next w:val="a"/>
    <w:link w:val="70"/>
    <w:uiPriority w:val="99"/>
    <w:qFormat/>
    <w:rsid w:val="00FC025A"/>
    <w:pPr>
      <w:keepNext/>
      <w:spacing w:after="0" w:line="240" w:lineRule="auto"/>
      <w:jc w:val="right"/>
      <w:outlineLvl w:val="6"/>
    </w:pPr>
    <w:rPr>
      <w:rFonts w:eastAsia="Times New Roman"/>
      <w:b/>
      <w:bCs/>
      <w:i/>
      <w:iCs/>
      <w:color w:val="FF0000"/>
      <w:sz w:val="24"/>
      <w:szCs w:val="24"/>
      <w:lang w:val="x-none" w:eastAsia="ar-SA"/>
    </w:rPr>
  </w:style>
  <w:style w:type="paragraph" w:styleId="8">
    <w:name w:val="heading 8"/>
    <w:basedOn w:val="a"/>
    <w:next w:val="a"/>
    <w:link w:val="80"/>
    <w:uiPriority w:val="99"/>
    <w:qFormat/>
    <w:rsid w:val="00FC025A"/>
    <w:pPr>
      <w:keepNext/>
      <w:keepLines/>
      <w:spacing w:before="200" w:after="0" w:line="240" w:lineRule="auto"/>
      <w:ind w:firstLine="709"/>
      <w:jc w:val="both"/>
      <w:outlineLvl w:val="7"/>
    </w:pPr>
    <w:rPr>
      <w:rFonts w:ascii="Cambria" w:eastAsia="Times New Roman" w:hAnsi="Cambria"/>
      <w:color w:val="404040"/>
      <w:sz w:val="20"/>
      <w:szCs w:val="20"/>
      <w:lang w:val="x-none"/>
    </w:rPr>
  </w:style>
  <w:style w:type="paragraph" w:styleId="9">
    <w:name w:val="heading 9"/>
    <w:basedOn w:val="a"/>
    <w:next w:val="a"/>
    <w:link w:val="90"/>
    <w:uiPriority w:val="99"/>
    <w:qFormat/>
    <w:rsid w:val="00FC025A"/>
    <w:pPr>
      <w:keepNext/>
      <w:spacing w:after="0" w:line="240" w:lineRule="auto"/>
      <w:ind w:left="72"/>
      <w:jc w:val="center"/>
      <w:outlineLvl w:val="8"/>
    </w:pPr>
    <w:rPr>
      <w:rFonts w:eastAsia="Times New Roman"/>
      <w:b/>
      <w:bCs/>
      <w:sz w:val="24"/>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B00246"/>
    <w:rPr>
      <w:rFonts w:ascii="Times New Roman" w:eastAsia="Times New Roman" w:hAnsi="Times New Roman" w:cs="Times New Roman"/>
      <w:b/>
      <w:sz w:val="44"/>
      <w:szCs w:val="20"/>
      <w:lang w:eastAsia="ru-RU"/>
    </w:rPr>
  </w:style>
  <w:style w:type="paragraph" w:styleId="21">
    <w:name w:val="Body Text 2"/>
    <w:basedOn w:val="a"/>
    <w:link w:val="22"/>
    <w:uiPriority w:val="99"/>
    <w:rsid w:val="00B00246"/>
    <w:pPr>
      <w:spacing w:after="0" w:line="240" w:lineRule="auto"/>
    </w:pPr>
    <w:rPr>
      <w:rFonts w:eastAsia="Times New Roman"/>
      <w:szCs w:val="20"/>
      <w:lang w:eastAsia="ru-RU"/>
    </w:rPr>
  </w:style>
  <w:style w:type="character" w:customStyle="1" w:styleId="22">
    <w:name w:val="Основной текст 2 Знак"/>
    <w:basedOn w:val="a0"/>
    <w:link w:val="21"/>
    <w:uiPriority w:val="99"/>
    <w:rsid w:val="00B00246"/>
    <w:rPr>
      <w:rFonts w:ascii="Times New Roman" w:eastAsia="Times New Roman" w:hAnsi="Times New Roman" w:cs="Times New Roman"/>
      <w:sz w:val="28"/>
      <w:szCs w:val="20"/>
      <w:lang w:eastAsia="ru-RU"/>
    </w:rPr>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B00246"/>
    <w:pPr>
      <w:spacing w:before="100" w:beforeAutospacing="1" w:after="100" w:afterAutospacing="1" w:line="240" w:lineRule="auto"/>
    </w:pPr>
    <w:rPr>
      <w:rFonts w:eastAsia="Times New Roman"/>
      <w:color w:val="000000"/>
      <w:sz w:val="24"/>
      <w:szCs w:val="24"/>
      <w:lang w:eastAsia="ru-RU"/>
    </w:rPr>
  </w:style>
  <w:style w:type="paragraph" w:styleId="a4">
    <w:name w:val="footer"/>
    <w:basedOn w:val="a"/>
    <w:link w:val="a5"/>
    <w:uiPriority w:val="99"/>
    <w:unhideWhenUsed/>
    <w:rsid w:val="00B00246"/>
    <w:pPr>
      <w:tabs>
        <w:tab w:val="center" w:pos="4677"/>
        <w:tab w:val="right" w:pos="9355"/>
      </w:tabs>
    </w:pPr>
  </w:style>
  <w:style w:type="character" w:customStyle="1" w:styleId="a5">
    <w:name w:val="Нижний колонтитул Знак"/>
    <w:basedOn w:val="a0"/>
    <w:link w:val="a4"/>
    <w:uiPriority w:val="99"/>
    <w:rsid w:val="00B00246"/>
    <w:rPr>
      <w:rFonts w:ascii="Times New Roman" w:eastAsia="Calibri" w:hAnsi="Times New Roman" w:cs="Times New Roman"/>
      <w:sz w:val="28"/>
    </w:rPr>
  </w:style>
  <w:style w:type="paragraph" w:customStyle="1" w:styleId="ConsPlusNonformat">
    <w:name w:val="ConsPlusNonformat"/>
    <w:uiPriority w:val="99"/>
    <w:rsid w:val="00B002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00246"/>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B0024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00246"/>
    <w:rPr>
      <w:rFonts w:ascii="Times New Roman" w:eastAsia="Calibri" w:hAnsi="Times New Roman" w:cs="Times New Roman"/>
      <w:sz w:val="28"/>
    </w:rPr>
  </w:style>
  <w:style w:type="character" w:customStyle="1" w:styleId="10">
    <w:name w:val="Заголовок 1 Знак"/>
    <w:basedOn w:val="a0"/>
    <w:link w:val="1"/>
    <w:uiPriority w:val="99"/>
    <w:rsid w:val="00FC025A"/>
    <w:rPr>
      <w:rFonts w:ascii="AG Souvenir" w:eastAsia="Times New Roman" w:hAnsi="AG Souvenir" w:cs="Times New Roman"/>
      <w:b/>
      <w:spacing w:val="38"/>
      <w:sz w:val="28"/>
      <w:szCs w:val="20"/>
      <w:lang w:val="x-none" w:eastAsia="x-none"/>
    </w:rPr>
  </w:style>
  <w:style w:type="character" w:customStyle="1" w:styleId="20">
    <w:name w:val="Заголовок 2 Знак"/>
    <w:basedOn w:val="a0"/>
    <w:link w:val="2"/>
    <w:uiPriority w:val="99"/>
    <w:rsid w:val="00FC025A"/>
    <w:rPr>
      <w:rFonts w:ascii="Times New Roman" w:eastAsia="Times New Roman" w:hAnsi="Times New Roman" w:cs="Times New Roman"/>
      <w:sz w:val="28"/>
      <w:szCs w:val="20"/>
      <w:lang w:val="x-none" w:eastAsia="x-none"/>
    </w:rPr>
  </w:style>
  <w:style w:type="character" w:customStyle="1" w:styleId="30">
    <w:name w:val="Заголовок 3 Знак"/>
    <w:basedOn w:val="a0"/>
    <w:link w:val="3"/>
    <w:uiPriority w:val="99"/>
    <w:rsid w:val="00FC025A"/>
    <w:rPr>
      <w:rFonts w:ascii="Arial" w:eastAsia="Times New Roman" w:hAnsi="Arial" w:cs="Times New Roman"/>
      <w:sz w:val="24"/>
      <w:szCs w:val="24"/>
      <w:lang w:val="x-none" w:eastAsia="x-none"/>
    </w:rPr>
  </w:style>
  <w:style w:type="character" w:customStyle="1" w:styleId="50">
    <w:name w:val="Заголовок 5 Знак"/>
    <w:basedOn w:val="a0"/>
    <w:link w:val="5"/>
    <w:uiPriority w:val="99"/>
    <w:rsid w:val="00FC025A"/>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uiPriority w:val="99"/>
    <w:rsid w:val="00FC025A"/>
    <w:rPr>
      <w:rFonts w:ascii="Times New Roman" w:eastAsia="Times New Roman" w:hAnsi="Times New Roman" w:cs="Times New Roman"/>
      <w:b/>
      <w:bCs/>
      <w:sz w:val="24"/>
      <w:szCs w:val="24"/>
      <w:lang w:val="x-none" w:eastAsia="ar-SA"/>
    </w:rPr>
  </w:style>
  <w:style w:type="character" w:customStyle="1" w:styleId="70">
    <w:name w:val="Заголовок 7 Знак"/>
    <w:basedOn w:val="a0"/>
    <w:link w:val="7"/>
    <w:uiPriority w:val="99"/>
    <w:rsid w:val="00FC025A"/>
    <w:rPr>
      <w:rFonts w:ascii="Times New Roman" w:eastAsia="Times New Roman" w:hAnsi="Times New Roman" w:cs="Times New Roman"/>
      <w:b/>
      <w:bCs/>
      <w:i/>
      <w:iCs/>
      <w:color w:val="FF0000"/>
      <w:sz w:val="24"/>
      <w:szCs w:val="24"/>
      <w:lang w:val="x-none" w:eastAsia="ar-SA"/>
    </w:rPr>
  </w:style>
  <w:style w:type="character" w:customStyle="1" w:styleId="80">
    <w:name w:val="Заголовок 8 Знак"/>
    <w:basedOn w:val="a0"/>
    <w:link w:val="8"/>
    <w:uiPriority w:val="99"/>
    <w:rsid w:val="00FC025A"/>
    <w:rPr>
      <w:rFonts w:ascii="Cambria" w:eastAsia="Times New Roman" w:hAnsi="Cambria" w:cs="Times New Roman"/>
      <w:color w:val="404040"/>
      <w:sz w:val="20"/>
      <w:szCs w:val="20"/>
      <w:lang w:val="x-none"/>
    </w:rPr>
  </w:style>
  <w:style w:type="character" w:customStyle="1" w:styleId="90">
    <w:name w:val="Заголовок 9 Знак"/>
    <w:basedOn w:val="a0"/>
    <w:link w:val="9"/>
    <w:uiPriority w:val="99"/>
    <w:rsid w:val="00FC025A"/>
    <w:rPr>
      <w:rFonts w:ascii="Times New Roman" w:eastAsia="Times New Roman" w:hAnsi="Times New Roman" w:cs="Times New Roman"/>
      <w:b/>
      <w:bCs/>
      <w:sz w:val="24"/>
      <w:szCs w:val="24"/>
      <w:lang w:val="x-none" w:eastAsia="ar-SA"/>
    </w:rPr>
  </w:style>
  <w:style w:type="paragraph" w:styleId="a8">
    <w:name w:val="Body Text"/>
    <w:basedOn w:val="a"/>
    <w:link w:val="11"/>
    <w:uiPriority w:val="99"/>
    <w:rsid w:val="00FC025A"/>
    <w:pPr>
      <w:spacing w:after="0" w:line="240" w:lineRule="auto"/>
    </w:pPr>
    <w:rPr>
      <w:rFonts w:eastAsia="Times New Roman"/>
      <w:szCs w:val="20"/>
      <w:lang w:val="x-none" w:eastAsia="x-none"/>
    </w:rPr>
  </w:style>
  <w:style w:type="character" w:customStyle="1" w:styleId="a9">
    <w:name w:val="Основной текст Знак"/>
    <w:basedOn w:val="a0"/>
    <w:uiPriority w:val="99"/>
    <w:rsid w:val="00FC025A"/>
    <w:rPr>
      <w:rFonts w:ascii="Times New Roman" w:eastAsia="Calibri" w:hAnsi="Times New Roman" w:cs="Times New Roman"/>
      <w:sz w:val="28"/>
    </w:rPr>
  </w:style>
  <w:style w:type="character" w:customStyle="1" w:styleId="11">
    <w:name w:val="Основной текст Знак1"/>
    <w:link w:val="a8"/>
    <w:uiPriority w:val="99"/>
    <w:locked/>
    <w:rsid w:val="00FC025A"/>
    <w:rPr>
      <w:rFonts w:ascii="Times New Roman" w:eastAsia="Times New Roman" w:hAnsi="Times New Roman" w:cs="Times New Roman"/>
      <w:sz w:val="28"/>
      <w:szCs w:val="20"/>
      <w:lang w:val="x-none" w:eastAsia="x-none"/>
    </w:rPr>
  </w:style>
  <w:style w:type="paragraph" w:styleId="aa">
    <w:name w:val="Body Text Indent"/>
    <w:basedOn w:val="a"/>
    <w:link w:val="ab"/>
    <w:uiPriority w:val="99"/>
    <w:rsid w:val="00FC025A"/>
    <w:pPr>
      <w:spacing w:after="0" w:line="240" w:lineRule="auto"/>
      <w:ind w:firstLine="709"/>
      <w:jc w:val="both"/>
    </w:pPr>
    <w:rPr>
      <w:rFonts w:eastAsia="Times New Roman"/>
      <w:szCs w:val="20"/>
      <w:lang w:val="x-none" w:eastAsia="x-none"/>
    </w:rPr>
  </w:style>
  <w:style w:type="character" w:customStyle="1" w:styleId="ab">
    <w:name w:val="Основной текст с отступом Знак"/>
    <w:basedOn w:val="a0"/>
    <w:link w:val="aa"/>
    <w:uiPriority w:val="99"/>
    <w:rsid w:val="00FC025A"/>
    <w:rPr>
      <w:rFonts w:ascii="Times New Roman" w:eastAsia="Times New Roman" w:hAnsi="Times New Roman" w:cs="Times New Roman"/>
      <w:sz w:val="28"/>
      <w:szCs w:val="20"/>
      <w:lang w:val="x-none" w:eastAsia="x-none"/>
    </w:rPr>
  </w:style>
  <w:style w:type="paragraph" w:customStyle="1" w:styleId="Postan">
    <w:name w:val="Postan"/>
    <w:basedOn w:val="a"/>
    <w:rsid w:val="00FC025A"/>
    <w:pPr>
      <w:spacing w:after="0" w:line="240" w:lineRule="auto"/>
      <w:jc w:val="center"/>
    </w:pPr>
    <w:rPr>
      <w:rFonts w:eastAsia="Times New Roman"/>
      <w:szCs w:val="20"/>
      <w:lang w:eastAsia="ru-RU"/>
    </w:rPr>
  </w:style>
  <w:style w:type="character" w:styleId="ac">
    <w:name w:val="page number"/>
    <w:rsid w:val="00FC025A"/>
    <w:rPr>
      <w:rFonts w:cs="Times New Roman"/>
    </w:rPr>
  </w:style>
  <w:style w:type="paragraph" w:customStyle="1" w:styleId="ConsPlusNormal">
    <w:name w:val="ConsPlusNormal"/>
    <w:link w:val="ConsPlusNormal0"/>
    <w:rsid w:val="00FC025A"/>
    <w:pPr>
      <w:widowControl w:val="0"/>
      <w:autoSpaceDE w:val="0"/>
      <w:autoSpaceDN w:val="0"/>
      <w:adjustRightInd w:val="0"/>
      <w:spacing w:after="0" w:line="240" w:lineRule="auto"/>
    </w:pPr>
    <w:rPr>
      <w:rFonts w:ascii="Calibri" w:eastAsia="Times New Roman" w:hAnsi="Calibri" w:cs="Calibri"/>
      <w:sz w:val="20"/>
      <w:szCs w:val="20"/>
      <w:lang w:eastAsia="ru-RU"/>
    </w:rPr>
  </w:style>
  <w:style w:type="table" w:styleId="ad">
    <w:name w:val="Table Grid"/>
    <w:basedOn w:val="a1"/>
    <w:uiPriority w:val="99"/>
    <w:rsid w:val="00FC025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
    <w:name w:val="Нормальный (таблица)"/>
    <w:basedOn w:val="a"/>
    <w:next w:val="a"/>
    <w:uiPriority w:val="99"/>
    <w:rsid w:val="00FC025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
    <w:name w:val="List Paragraph"/>
    <w:basedOn w:val="a"/>
    <w:uiPriority w:val="99"/>
    <w:qFormat/>
    <w:rsid w:val="00FC025A"/>
    <w:pPr>
      <w:spacing w:after="0" w:line="240" w:lineRule="auto"/>
      <w:ind w:left="720" w:firstLine="709"/>
      <w:contextualSpacing/>
      <w:jc w:val="both"/>
    </w:pPr>
    <w:rPr>
      <w:rFonts w:ascii="Calibri" w:eastAsia="Times New Roman" w:hAnsi="Calibri"/>
      <w:sz w:val="20"/>
      <w:szCs w:val="20"/>
    </w:rPr>
  </w:style>
  <w:style w:type="paragraph" w:styleId="af0">
    <w:name w:val="Balloon Text"/>
    <w:basedOn w:val="a"/>
    <w:link w:val="af1"/>
    <w:uiPriority w:val="99"/>
    <w:rsid w:val="00FC025A"/>
    <w:pPr>
      <w:spacing w:after="0" w:line="240" w:lineRule="auto"/>
      <w:ind w:firstLine="709"/>
      <w:jc w:val="both"/>
    </w:pPr>
    <w:rPr>
      <w:rFonts w:ascii="Tahoma" w:eastAsia="Times New Roman" w:hAnsi="Tahoma"/>
      <w:sz w:val="16"/>
      <w:szCs w:val="16"/>
      <w:lang w:val="x-none"/>
    </w:rPr>
  </w:style>
  <w:style w:type="character" w:customStyle="1" w:styleId="af1">
    <w:name w:val="Текст выноски Знак"/>
    <w:basedOn w:val="a0"/>
    <w:link w:val="af0"/>
    <w:uiPriority w:val="99"/>
    <w:rsid w:val="00FC025A"/>
    <w:rPr>
      <w:rFonts w:ascii="Tahoma" w:eastAsia="Times New Roman" w:hAnsi="Tahoma" w:cs="Times New Roman"/>
      <w:sz w:val="16"/>
      <w:szCs w:val="16"/>
      <w:lang w:val="x-none"/>
    </w:rPr>
  </w:style>
  <w:style w:type="paragraph" w:customStyle="1" w:styleId="210">
    <w:name w:val="Основной текст 21"/>
    <w:basedOn w:val="a"/>
    <w:uiPriority w:val="99"/>
    <w:rsid w:val="00FC025A"/>
    <w:pPr>
      <w:suppressAutoHyphens/>
      <w:spacing w:after="0" w:line="360" w:lineRule="auto"/>
    </w:pPr>
    <w:rPr>
      <w:rFonts w:eastAsia="Times New Roman"/>
      <w:szCs w:val="20"/>
      <w:lang w:eastAsia="ar-SA"/>
    </w:rPr>
  </w:style>
  <w:style w:type="paragraph" w:styleId="af2">
    <w:name w:val="Title"/>
    <w:basedOn w:val="a"/>
    <w:link w:val="af3"/>
    <w:uiPriority w:val="99"/>
    <w:qFormat/>
    <w:rsid w:val="00FC025A"/>
    <w:pPr>
      <w:spacing w:after="0" w:line="240" w:lineRule="auto"/>
      <w:jc w:val="center"/>
    </w:pPr>
    <w:rPr>
      <w:rFonts w:eastAsia="Times New Roman"/>
      <w:b/>
      <w:bCs/>
      <w:sz w:val="24"/>
      <w:szCs w:val="24"/>
      <w:lang w:val="x-none" w:eastAsia="x-none"/>
    </w:rPr>
  </w:style>
  <w:style w:type="character" w:customStyle="1" w:styleId="af3">
    <w:name w:val="Название Знак"/>
    <w:basedOn w:val="a0"/>
    <w:link w:val="af2"/>
    <w:uiPriority w:val="99"/>
    <w:rsid w:val="00FC025A"/>
    <w:rPr>
      <w:rFonts w:ascii="Times New Roman" w:eastAsia="Times New Roman" w:hAnsi="Times New Roman" w:cs="Times New Roman"/>
      <w:b/>
      <w:bCs/>
      <w:sz w:val="24"/>
      <w:szCs w:val="24"/>
      <w:lang w:val="x-none" w:eastAsia="x-none"/>
    </w:rPr>
  </w:style>
  <w:style w:type="paragraph" w:customStyle="1" w:styleId="af4">
    <w:name w:val="Стиль"/>
    <w:uiPriority w:val="99"/>
    <w:rsid w:val="00FC025A"/>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5">
    <w:name w:val="Знак Знак Знак Знак Знак Знак"/>
    <w:basedOn w:val="a"/>
    <w:uiPriority w:val="99"/>
    <w:rsid w:val="00FC025A"/>
    <w:pPr>
      <w:spacing w:before="100" w:beforeAutospacing="1" w:after="100" w:afterAutospacing="1" w:line="240" w:lineRule="auto"/>
      <w:ind w:firstLine="709"/>
      <w:jc w:val="both"/>
    </w:pPr>
    <w:rPr>
      <w:rFonts w:ascii="Tahoma" w:eastAsia="Times New Roman" w:hAnsi="Tahoma" w:cs="Tahoma"/>
      <w:sz w:val="20"/>
      <w:szCs w:val="20"/>
      <w:lang w:val="en-US"/>
    </w:rPr>
  </w:style>
  <w:style w:type="paragraph" w:styleId="af6">
    <w:name w:val="Plain Text"/>
    <w:basedOn w:val="a"/>
    <w:link w:val="af7"/>
    <w:uiPriority w:val="99"/>
    <w:rsid w:val="00FC025A"/>
    <w:pPr>
      <w:spacing w:after="0" w:line="240" w:lineRule="auto"/>
    </w:pPr>
    <w:rPr>
      <w:rFonts w:ascii="Courier New" w:eastAsia="Times New Roman" w:hAnsi="Courier New"/>
      <w:sz w:val="20"/>
      <w:szCs w:val="20"/>
      <w:lang w:val="x-none" w:eastAsia="x-none"/>
    </w:rPr>
  </w:style>
  <w:style w:type="character" w:customStyle="1" w:styleId="af7">
    <w:name w:val="Текст Знак"/>
    <w:basedOn w:val="a0"/>
    <w:link w:val="af6"/>
    <w:uiPriority w:val="99"/>
    <w:rsid w:val="00FC025A"/>
    <w:rPr>
      <w:rFonts w:ascii="Courier New" w:eastAsia="Times New Roman" w:hAnsi="Courier New" w:cs="Times New Roman"/>
      <w:sz w:val="20"/>
      <w:szCs w:val="20"/>
      <w:lang w:val="x-none" w:eastAsia="x-none"/>
    </w:rPr>
  </w:style>
  <w:style w:type="character" w:styleId="af8">
    <w:name w:val="Hyperlink"/>
    <w:uiPriority w:val="99"/>
    <w:rsid w:val="00FC025A"/>
    <w:rPr>
      <w:rFonts w:cs="Times New Roman"/>
      <w:color w:val="auto"/>
      <w:u w:val="single"/>
      <w:effect w:val="none"/>
    </w:rPr>
  </w:style>
  <w:style w:type="character" w:customStyle="1" w:styleId="af9">
    <w:name w:val="Гипертекстовая ссылка"/>
    <w:uiPriority w:val="99"/>
    <w:rsid w:val="00FC025A"/>
    <w:rPr>
      <w:color w:val="106BBE"/>
      <w:sz w:val="26"/>
    </w:rPr>
  </w:style>
  <w:style w:type="paragraph" w:customStyle="1" w:styleId="12">
    <w:name w:val="Абзац списка1"/>
    <w:basedOn w:val="a"/>
    <w:uiPriority w:val="99"/>
    <w:rsid w:val="00FC025A"/>
    <w:pPr>
      <w:ind w:left="720"/>
    </w:pPr>
    <w:rPr>
      <w:rFonts w:ascii="Calibri" w:eastAsia="Times New Roman" w:hAnsi="Calibri" w:cs="Calibri"/>
      <w:sz w:val="22"/>
    </w:rPr>
  </w:style>
  <w:style w:type="paragraph" w:customStyle="1" w:styleId="afa">
    <w:name w:val="Базовый"/>
    <w:uiPriority w:val="99"/>
    <w:rsid w:val="00FC025A"/>
    <w:pPr>
      <w:suppressAutoHyphens/>
    </w:pPr>
    <w:rPr>
      <w:rFonts w:ascii="Calibri" w:eastAsia="SimSun" w:hAnsi="Calibri" w:cs="Times New Roman"/>
      <w:lang w:eastAsia="ru-RU"/>
    </w:rPr>
  </w:style>
  <w:style w:type="paragraph" w:customStyle="1" w:styleId="afb">
    <w:name w:val="Прижатый влево"/>
    <w:basedOn w:val="a"/>
    <w:next w:val="a"/>
    <w:uiPriority w:val="99"/>
    <w:rsid w:val="00FC025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1">
    <w:name w:val="s_1"/>
    <w:basedOn w:val="a"/>
    <w:uiPriority w:val="99"/>
    <w:rsid w:val="00FC025A"/>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rsid w:val="00FC025A"/>
  </w:style>
  <w:style w:type="character" w:customStyle="1" w:styleId="afc">
    <w:name w:val="Цветовое выделение"/>
    <w:uiPriority w:val="99"/>
    <w:rsid w:val="00FC025A"/>
    <w:rPr>
      <w:b/>
      <w:color w:val="26282F"/>
      <w:sz w:val="26"/>
    </w:rPr>
  </w:style>
  <w:style w:type="paragraph" w:styleId="afd">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e"/>
    <w:uiPriority w:val="99"/>
    <w:rsid w:val="00FC025A"/>
    <w:pPr>
      <w:spacing w:after="0" w:line="240" w:lineRule="auto"/>
    </w:pPr>
    <w:rPr>
      <w:rFonts w:eastAsia="Times New Roman"/>
      <w:sz w:val="20"/>
      <w:szCs w:val="20"/>
      <w:lang w:val="x-none" w:eastAsia="x-none"/>
    </w:rPr>
  </w:style>
  <w:style w:type="character" w:customStyle="1" w:styleId="afe">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d"/>
    <w:uiPriority w:val="99"/>
    <w:rsid w:val="00FC025A"/>
    <w:rPr>
      <w:rFonts w:ascii="Times New Roman" w:eastAsia="Times New Roman" w:hAnsi="Times New Roman" w:cs="Times New Roman"/>
      <w:sz w:val="20"/>
      <w:szCs w:val="20"/>
      <w:lang w:val="x-none" w:eastAsia="x-none"/>
    </w:rPr>
  </w:style>
  <w:style w:type="character" w:styleId="aff">
    <w:name w:val="footnote reference"/>
    <w:aliases w:val="Знак сноски 1,Знак сноски-FN,Ciae niinee-FN,Referencia nota al pie"/>
    <w:uiPriority w:val="99"/>
    <w:rsid w:val="00FC025A"/>
    <w:rPr>
      <w:rFonts w:cs="Times New Roman"/>
      <w:vertAlign w:val="superscript"/>
    </w:rPr>
  </w:style>
  <w:style w:type="paragraph" w:customStyle="1" w:styleId="Default">
    <w:name w:val="Default"/>
    <w:rsid w:val="00FC025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0">
    <w:name w:val="Активная гипертекстовая ссылка"/>
    <w:uiPriority w:val="99"/>
    <w:rsid w:val="00FC025A"/>
    <w:rPr>
      <w:color w:val="106BBE"/>
      <w:sz w:val="26"/>
      <w:u w:val="single"/>
    </w:rPr>
  </w:style>
  <w:style w:type="paragraph" w:customStyle="1" w:styleId="aff1">
    <w:name w:val="Внимание"/>
    <w:basedOn w:val="a"/>
    <w:next w:val="a"/>
    <w:uiPriority w:val="99"/>
    <w:rsid w:val="00FC025A"/>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2">
    <w:name w:val="Внимание: криминал!!"/>
    <w:basedOn w:val="aff1"/>
    <w:next w:val="a"/>
    <w:uiPriority w:val="99"/>
    <w:rsid w:val="00FC025A"/>
  </w:style>
  <w:style w:type="paragraph" w:customStyle="1" w:styleId="aff3">
    <w:name w:val="Внимание: недобросовестность!"/>
    <w:basedOn w:val="aff1"/>
    <w:next w:val="a"/>
    <w:uiPriority w:val="99"/>
    <w:rsid w:val="00FC025A"/>
  </w:style>
  <w:style w:type="character" w:customStyle="1" w:styleId="aff4">
    <w:name w:val="Выделение для Базового Поиска"/>
    <w:uiPriority w:val="99"/>
    <w:rsid w:val="00FC025A"/>
    <w:rPr>
      <w:color w:val="0058A9"/>
      <w:sz w:val="26"/>
    </w:rPr>
  </w:style>
  <w:style w:type="character" w:customStyle="1" w:styleId="aff5">
    <w:name w:val="Выделение для Базового Поиска (курсив)"/>
    <w:uiPriority w:val="99"/>
    <w:rsid w:val="00FC025A"/>
    <w:rPr>
      <w:i/>
      <w:color w:val="0058A9"/>
      <w:sz w:val="26"/>
    </w:rPr>
  </w:style>
  <w:style w:type="paragraph" w:customStyle="1" w:styleId="aff6">
    <w:name w:val="Основное меню (преемственное)"/>
    <w:basedOn w:val="a"/>
    <w:next w:val="a"/>
    <w:uiPriority w:val="99"/>
    <w:rsid w:val="00FC025A"/>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7">
    <w:name w:val="Заголовок"/>
    <w:basedOn w:val="aff6"/>
    <w:next w:val="a"/>
    <w:uiPriority w:val="99"/>
    <w:rsid w:val="00FC025A"/>
    <w:rPr>
      <w:rFonts w:ascii="Arial" w:hAnsi="Arial" w:cs="Arial"/>
      <w:b/>
      <w:bCs/>
      <w:color w:val="0058A9"/>
      <w:shd w:val="clear" w:color="auto" w:fill="F0F0F0"/>
    </w:rPr>
  </w:style>
  <w:style w:type="paragraph" w:customStyle="1" w:styleId="aff8">
    <w:name w:val="Заголовок группы контролов"/>
    <w:basedOn w:val="a"/>
    <w:next w:val="a"/>
    <w:uiPriority w:val="99"/>
    <w:rsid w:val="00FC025A"/>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9">
    <w:name w:val="Заголовок для информации об изменениях"/>
    <w:basedOn w:val="1"/>
    <w:next w:val="a"/>
    <w:uiPriority w:val="99"/>
    <w:rsid w:val="00FC025A"/>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a">
    <w:name w:val="Заголовок приложения"/>
    <w:basedOn w:val="a"/>
    <w:next w:val="a"/>
    <w:uiPriority w:val="99"/>
    <w:rsid w:val="00FC025A"/>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b">
    <w:name w:val="Заголовок распахивающейся части диалога"/>
    <w:basedOn w:val="a"/>
    <w:next w:val="a"/>
    <w:uiPriority w:val="99"/>
    <w:rsid w:val="00FC025A"/>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fc">
    <w:name w:val="Заголовок своего сообщения"/>
    <w:uiPriority w:val="99"/>
    <w:rsid w:val="00FC025A"/>
    <w:rPr>
      <w:color w:val="26282F"/>
      <w:sz w:val="26"/>
    </w:rPr>
  </w:style>
  <w:style w:type="paragraph" w:customStyle="1" w:styleId="affd">
    <w:name w:val="Заголовок статьи"/>
    <w:basedOn w:val="a"/>
    <w:next w:val="a"/>
    <w:uiPriority w:val="99"/>
    <w:rsid w:val="00FC025A"/>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e">
    <w:name w:val="Заголовок чужого сообщения"/>
    <w:uiPriority w:val="99"/>
    <w:rsid w:val="00FC025A"/>
    <w:rPr>
      <w:color w:val="FF0000"/>
      <w:sz w:val="26"/>
    </w:rPr>
  </w:style>
  <w:style w:type="paragraph" w:customStyle="1" w:styleId="afff">
    <w:name w:val="Заголовок ЭР (левое окно)"/>
    <w:basedOn w:val="a"/>
    <w:next w:val="a"/>
    <w:uiPriority w:val="99"/>
    <w:rsid w:val="00FC025A"/>
    <w:pPr>
      <w:widowControl w:val="0"/>
      <w:autoSpaceDE w:val="0"/>
      <w:autoSpaceDN w:val="0"/>
      <w:adjustRightInd w:val="0"/>
      <w:spacing w:before="300" w:after="250" w:line="240" w:lineRule="auto"/>
      <w:jc w:val="center"/>
    </w:pPr>
    <w:rPr>
      <w:rFonts w:ascii="Arial" w:eastAsia="Times New Roman" w:hAnsi="Arial" w:cs="Arial"/>
      <w:b/>
      <w:bCs/>
      <w:color w:val="26282F"/>
      <w:szCs w:val="28"/>
      <w:lang w:eastAsia="ru-RU"/>
    </w:rPr>
  </w:style>
  <w:style w:type="paragraph" w:customStyle="1" w:styleId="afff0">
    <w:name w:val="Заголовок ЭР (правое окно)"/>
    <w:basedOn w:val="afff"/>
    <w:next w:val="a"/>
    <w:uiPriority w:val="99"/>
    <w:rsid w:val="00FC025A"/>
    <w:pPr>
      <w:spacing w:before="0" w:after="0"/>
      <w:jc w:val="left"/>
    </w:pPr>
    <w:rPr>
      <w:b w:val="0"/>
      <w:bCs w:val="0"/>
      <w:color w:val="auto"/>
      <w:sz w:val="24"/>
      <w:szCs w:val="24"/>
    </w:rPr>
  </w:style>
  <w:style w:type="paragraph" w:customStyle="1" w:styleId="afff1">
    <w:name w:val="Интерактивный заголовок"/>
    <w:basedOn w:val="aff7"/>
    <w:next w:val="a"/>
    <w:uiPriority w:val="99"/>
    <w:rsid w:val="00FC025A"/>
    <w:rPr>
      <w:b w:val="0"/>
      <w:bCs w:val="0"/>
      <w:color w:val="auto"/>
      <w:u w:val="single"/>
      <w:shd w:val="clear" w:color="auto" w:fill="auto"/>
    </w:rPr>
  </w:style>
  <w:style w:type="paragraph" w:customStyle="1" w:styleId="afff2">
    <w:name w:val="Текст информации об изменениях"/>
    <w:basedOn w:val="a"/>
    <w:next w:val="a"/>
    <w:uiPriority w:val="99"/>
    <w:rsid w:val="00FC025A"/>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3">
    <w:name w:val="Информация об изменениях"/>
    <w:basedOn w:val="afff2"/>
    <w:next w:val="a"/>
    <w:uiPriority w:val="99"/>
    <w:rsid w:val="00FC025A"/>
    <w:pPr>
      <w:spacing w:before="180"/>
      <w:ind w:left="360" w:right="360"/>
    </w:pPr>
    <w:rPr>
      <w:color w:val="auto"/>
      <w:sz w:val="24"/>
      <w:szCs w:val="24"/>
      <w:shd w:val="clear" w:color="auto" w:fill="EAEFED"/>
    </w:rPr>
  </w:style>
  <w:style w:type="paragraph" w:customStyle="1" w:styleId="afff4">
    <w:name w:val="Текст (справка)"/>
    <w:basedOn w:val="a"/>
    <w:next w:val="a"/>
    <w:uiPriority w:val="99"/>
    <w:rsid w:val="00FC025A"/>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5">
    <w:name w:val="Комментарий"/>
    <w:basedOn w:val="afff4"/>
    <w:next w:val="a"/>
    <w:uiPriority w:val="99"/>
    <w:rsid w:val="00FC025A"/>
    <w:pPr>
      <w:spacing w:before="75"/>
      <w:ind w:left="0" w:right="0"/>
      <w:jc w:val="both"/>
    </w:pPr>
    <w:rPr>
      <w:color w:val="353842"/>
      <w:shd w:val="clear" w:color="auto" w:fill="F0F0F0"/>
    </w:rPr>
  </w:style>
  <w:style w:type="paragraph" w:customStyle="1" w:styleId="afff6">
    <w:name w:val="Информация об изменениях документа"/>
    <w:basedOn w:val="afff5"/>
    <w:next w:val="a"/>
    <w:uiPriority w:val="99"/>
    <w:rsid w:val="00FC025A"/>
  </w:style>
  <w:style w:type="paragraph" w:customStyle="1" w:styleId="afff7">
    <w:name w:val="Текст (лев. подпись)"/>
    <w:basedOn w:val="a"/>
    <w:next w:val="a"/>
    <w:uiPriority w:val="99"/>
    <w:rsid w:val="00FC025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8">
    <w:name w:val="Колонтитул (левый)"/>
    <w:basedOn w:val="afff7"/>
    <w:next w:val="a"/>
    <w:uiPriority w:val="99"/>
    <w:rsid w:val="00FC025A"/>
    <w:pPr>
      <w:jc w:val="both"/>
    </w:pPr>
    <w:rPr>
      <w:sz w:val="16"/>
      <w:szCs w:val="16"/>
    </w:rPr>
  </w:style>
  <w:style w:type="paragraph" w:customStyle="1" w:styleId="afff9">
    <w:name w:val="Текст (прав. подпись)"/>
    <w:basedOn w:val="a"/>
    <w:next w:val="a"/>
    <w:uiPriority w:val="99"/>
    <w:rsid w:val="00FC025A"/>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Колонтитул (правый)"/>
    <w:basedOn w:val="afff9"/>
    <w:next w:val="a"/>
    <w:uiPriority w:val="99"/>
    <w:rsid w:val="00FC025A"/>
    <w:pPr>
      <w:jc w:val="both"/>
    </w:pPr>
    <w:rPr>
      <w:sz w:val="16"/>
      <w:szCs w:val="16"/>
    </w:rPr>
  </w:style>
  <w:style w:type="paragraph" w:customStyle="1" w:styleId="afffb">
    <w:name w:val="Комментарий пользователя"/>
    <w:basedOn w:val="afff5"/>
    <w:next w:val="a"/>
    <w:uiPriority w:val="99"/>
    <w:rsid w:val="00FC025A"/>
  </w:style>
  <w:style w:type="paragraph" w:customStyle="1" w:styleId="afffc">
    <w:name w:val="Куда обратиться?"/>
    <w:basedOn w:val="aff1"/>
    <w:next w:val="a"/>
    <w:uiPriority w:val="99"/>
    <w:rsid w:val="00FC025A"/>
  </w:style>
  <w:style w:type="paragraph" w:customStyle="1" w:styleId="afffd">
    <w:name w:val="Моноширинный"/>
    <w:basedOn w:val="a"/>
    <w:next w:val="a"/>
    <w:uiPriority w:val="99"/>
    <w:rsid w:val="00FC025A"/>
    <w:pPr>
      <w:widowControl w:val="0"/>
      <w:autoSpaceDE w:val="0"/>
      <w:autoSpaceDN w:val="0"/>
      <w:adjustRightInd w:val="0"/>
      <w:spacing w:after="0" w:line="240" w:lineRule="auto"/>
      <w:jc w:val="both"/>
    </w:pPr>
    <w:rPr>
      <w:rFonts w:ascii="Courier New" w:eastAsia="Times New Roman" w:hAnsi="Courier New" w:cs="Courier New"/>
      <w:sz w:val="22"/>
      <w:lang w:eastAsia="ru-RU"/>
    </w:rPr>
  </w:style>
  <w:style w:type="character" w:customStyle="1" w:styleId="afffe">
    <w:name w:val="Найденные слова"/>
    <w:uiPriority w:val="99"/>
    <w:rsid w:val="00FC025A"/>
    <w:rPr>
      <w:color w:val="26282F"/>
      <w:sz w:val="26"/>
      <w:shd w:val="clear" w:color="auto" w:fill="FFF580"/>
    </w:rPr>
  </w:style>
  <w:style w:type="character" w:customStyle="1" w:styleId="affff">
    <w:name w:val="Не вступил в силу"/>
    <w:uiPriority w:val="99"/>
    <w:rsid w:val="00FC025A"/>
    <w:rPr>
      <w:color w:val="000000"/>
      <w:sz w:val="26"/>
      <w:shd w:val="clear" w:color="auto" w:fill="D8EDE8"/>
    </w:rPr>
  </w:style>
  <w:style w:type="paragraph" w:customStyle="1" w:styleId="affff0">
    <w:name w:val="Необходимые документы"/>
    <w:basedOn w:val="aff1"/>
    <w:next w:val="a"/>
    <w:uiPriority w:val="99"/>
    <w:rsid w:val="00FC025A"/>
  </w:style>
  <w:style w:type="paragraph" w:customStyle="1" w:styleId="affff1">
    <w:name w:val="Объект"/>
    <w:basedOn w:val="a"/>
    <w:next w:val="a"/>
    <w:uiPriority w:val="99"/>
    <w:rsid w:val="00FC025A"/>
    <w:pPr>
      <w:widowControl w:val="0"/>
      <w:autoSpaceDE w:val="0"/>
      <w:autoSpaceDN w:val="0"/>
      <w:adjustRightInd w:val="0"/>
      <w:spacing w:after="0" w:line="240" w:lineRule="auto"/>
      <w:jc w:val="both"/>
    </w:pPr>
    <w:rPr>
      <w:rFonts w:eastAsia="Times New Roman"/>
      <w:sz w:val="26"/>
      <w:szCs w:val="26"/>
      <w:lang w:eastAsia="ru-RU"/>
    </w:rPr>
  </w:style>
  <w:style w:type="paragraph" w:customStyle="1" w:styleId="affff2">
    <w:name w:val="Таблицы (моноширинный)"/>
    <w:basedOn w:val="a"/>
    <w:next w:val="a"/>
    <w:uiPriority w:val="99"/>
    <w:rsid w:val="00FC025A"/>
    <w:pPr>
      <w:widowControl w:val="0"/>
      <w:autoSpaceDE w:val="0"/>
      <w:autoSpaceDN w:val="0"/>
      <w:adjustRightInd w:val="0"/>
      <w:spacing w:after="0" w:line="240" w:lineRule="auto"/>
      <w:jc w:val="both"/>
    </w:pPr>
    <w:rPr>
      <w:rFonts w:ascii="Courier New" w:eastAsia="Times New Roman" w:hAnsi="Courier New" w:cs="Courier New"/>
      <w:sz w:val="22"/>
      <w:lang w:eastAsia="ru-RU"/>
    </w:rPr>
  </w:style>
  <w:style w:type="paragraph" w:customStyle="1" w:styleId="affff3">
    <w:name w:val="Оглавление"/>
    <w:basedOn w:val="affff2"/>
    <w:next w:val="a"/>
    <w:uiPriority w:val="99"/>
    <w:rsid w:val="00FC025A"/>
    <w:pPr>
      <w:ind w:left="140"/>
    </w:pPr>
    <w:rPr>
      <w:rFonts w:ascii="Arial" w:hAnsi="Arial" w:cs="Arial"/>
      <w:sz w:val="24"/>
      <w:szCs w:val="24"/>
    </w:rPr>
  </w:style>
  <w:style w:type="character" w:customStyle="1" w:styleId="affff4">
    <w:name w:val="Опечатки"/>
    <w:uiPriority w:val="99"/>
    <w:rsid w:val="00FC025A"/>
    <w:rPr>
      <w:color w:val="FF0000"/>
      <w:sz w:val="26"/>
    </w:rPr>
  </w:style>
  <w:style w:type="paragraph" w:customStyle="1" w:styleId="affff5">
    <w:name w:val="Переменная часть"/>
    <w:basedOn w:val="aff6"/>
    <w:next w:val="a"/>
    <w:uiPriority w:val="99"/>
    <w:rsid w:val="00FC025A"/>
    <w:rPr>
      <w:rFonts w:ascii="Arial" w:hAnsi="Arial" w:cs="Arial"/>
      <w:sz w:val="20"/>
      <w:szCs w:val="20"/>
    </w:rPr>
  </w:style>
  <w:style w:type="paragraph" w:customStyle="1" w:styleId="affff6">
    <w:name w:val="Подвал для информации об изменениях"/>
    <w:basedOn w:val="1"/>
    <w:next w:val="a"/>
    <w:uiPriority w:val="99"/>
    <w:rsid w:val="00FC025A"/>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7">
    <w:name w:val="Подзаголовок для информации об изменениях"/>
    <w:basedOn w:val="afff2"/>
    <w:next w:val="a"/>
    <w:uiPriority w:val="99"/>
    <w:rsid w:val="00FC025A"/>
    <w:rPr>
      <w:b/>
      <w:bCs/>
      <w:sz w:val="24"/>
      <w:szCs w:val="24"/>
    </w:rPr>
  </w:style>
  <w:style w:type="paragraph" w:customStyle="1" w:styleId="affff8">
    <w:name w:val="Подчёркнуный текст"/>
    <w:basedOn w:val="a"/>
    <w:next w:val="a"/>
    <w:uiPriority w:val="99"/>
    <w:rsid w:val="00FC025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остоянная часть"/>
    <w:basedOn w:val="aff6"/>
    <w:next w:val="a"/>
    <w:uiPriority w:val="99"/>
    <w:rsid w:val="00FC025A"/>
    <w:rPr>
      <w:rFonts w:ascii="Arial" w:hAnsi="Arial" w:cs="Arial"/>
      <w:sz w:val="22"/>
      <w:szCs w:val="22"/>
    </w:rPr>
  </w:style>
  <w:style w:type="paragraph" w:customStyle="1" w:styleId="affffa">
    <w:name w:val="Пример."/>
    <w:basedOn w:val="aff1"/>
    <w:next w:val="a"/>
    <w:uiPriority w:val="99"/>
    <w:rsid w:val="00FC025A"/>
  </w:style>
  <w:style w:type="paragraph" w:customStyle="1" w:styleId="affffb">
    <w:name w:val="Примечание."/>
    <w:basedOn w:val="aff1"/>
    <w:next w:val="a"/>
    <w:uiPriority w:val="99"/>
    <w:rsid w:val="00FC025A"/>
  </w:style>
  <w:style w:type="character" w:customStyle="1" w:styleId="affffc">
    <w:name w:val="Продолжение ссылки"/>
    <w:uiPriority w:val="99"/>
    <w:rsid w:val="00FC025A"/>
  </w:style>
  <w:style w:type="paragraph" w:customStyle="1" w:styleId="affffd">
    <w:name w:val="Словарная статья"/>
    <w:basedOn w:val="a"/>
    <w:next w:val="a"/>
    <w:uiPriority w:val="99"/>
    <w:rsid w:val="00FC025A"/>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e">
    <w:name w:val="Сравнение редакций"/>
    <w:uiPriority w:val="99"/>
    <w:rsid w:val="00FC025A"/>
    <w:rPr>
      <w:color w:val="26282F"/>
      <w:sz w:val="26"/>
    </w:rPr>
  </w:style>
  <w:style w:type="character" w:customStyle="1" w:styleId="afffff">
    <w:name w:val="Сравнение редакций. Добавленный фрагмент"/>
    <w:uiPriority w:val="99"/>
    <w:rsid w:val="00FC025A"/>
    <w:rPr>
      <w:color w:val="000000"/>
      <w:shd w:val="clear" w:color="auto" w:fill="C1D7FF"/>
    </w:rPr>
  </w:style>
  <w:style w:type="character" w:customStyle="1" w:styleId="afffff0">
    <w:name w:val="Сравнение редакций. Удаленный фрагмент"/>
    <w:uiPriority w:val="99"/>
    <w:rsid w:val="00FC025A"/>
    <w:rPr>
      <w:color w:val="000000"/>
      <w:shd w:val="clear" w:color="auto" w:fill="C4C413"/>
    </w:rPr>
  </w:style>
  <w:style w:type="paragraph" w:customStyle="1" w:styleId="afffff1">
    <w:name w:val="Ссылка на официальную публикацию"/>
    <w:basedOn w:val="a"/>
    <w:next w:val="a"/>
    <w:uiPriority w:val="99"/>
    <w:rsid w:val="00FC025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Текст в таблице"/>
    <w:basedOn w:val="ae"/>
    <w:next w:val="a"/>
    <w:uiPriority w:val="99"/>
    <w:rsid w:val="00FC025A"/>
    <w:pPr>
      <w:ind w:firstLine="500"/>
    </w:pPr>
  </w:style>
  <w:style w:type="paragraph" w:customStyle="1" w:styleId="afffff3">
    <w:name w:val="Текст ЭР (см. также)"/>
    <w:basedOn w:val="a"/>
    <w:next w:val="a"/>
    <w:uiPriority w:val="99"/>
    <w:rsid w:val="00FC025A"/>
    <w:pPr>
      <w:widowControl w:val="0"/>
      <w:autoSpaceDE w:val="0"/>
      <w:autoSpaceDN w:val="0"/>
      <w:adjustRightInd w:val="0"/>
      <w:spacing w:before="200" w:after="0" w:line="240" w:lineRule="auto"/>
    </w:pPr>
    <w:rPr>
      <w:rFonts w:ascii="Arial" w:eastAsia="Times New Roman" w:hAnsi="Arial" w:cs="Arial"/>
      <w:sz w:val="22"/>
      <w:lang w:eastAsia="ru-RU"/>
    </w:rPr>
  </w:style>
  <w:style w:type="paragraph" w:customStyle="1" w:styleId="afffff4">
    <w:name w:val="Технический комментарий"/>
    <w:basedOn w:val="a"/>
    <w:next w:val="a"/>
    <w:uiPriority w:val="99"/>
    <w:rsid w:val="00FC025A"/>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f5">
    <w:name w:val="Утратил силу"/>
    <w:uiPriority w:val="99"/>
    <w:rsid w:val="00FC025A"/>
    <w:rPr>
      <w:strike/>
      <w:color w:val="666600"/>
      <w:sz w:val="26"/>
    </w:rPr>
  </w:style>
  <w:style w:type="paragraph" w:customStyle="1" w:styleId="afffff6">
    <w:name w:val="Формула"/>
    <w:basedOn w:val="a"/>
    <w:next w:val="a"/>
    <w:uiPriority w:val="99"/>
    <w:rsid w:val="00FC025A"/>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f7">
    <w:name w:val="Центрированный (таблица)"/>
    <w:basedOn w:val="ae"/>
    <w:next w:val="a"/>
    <w:uiPriority w:val="99"/>
    <w:rsid w:val="00FC025A"/>
    <w:pPr>
      <w:jc w:val="center"/>
    </w:pPr>
  </w:style>
  <w:style w:type="paragraph" w:customStyle="1" w:styleId="-">
    <w:name w:val="ЭР-содержание (правое окно)"/>
    <w:basedOn w:val="a"/>
    <w:next w:val="a"/>
    <w:uiPriority w:val="99"/>
    <w:rsid w:val="00FC025A"/>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afffff8">
    <w:name w:val="Знак"/>
    <w:basedOn w:val="a"/>
    <w:uiPriority w:val="99"/>
    <w:rsid w:val="00FC025A"/>
    <w:pPr>
      <w:spacing w:before="100" w:beforeAutospacing="1" w:after="100" w:afterAutospacing="1" w:line="240" w:lineRule="auto"/>
    </w:pPr>
    <w:rPr>
      <w:rFonts w:ascii="Tahoma" w:eastAsia="Times New Roman" w:hAnsi="Tahoma" w:cs="Tahoma"/>
      <w:sz w:val="20"/>
      <w:szCs w:val="20"/>
      <w:lang w:val="en-US"/>
    </w:rPr>
  </w:style>
  <w:style w:type="paragraph" w:styleId="23">
    <w:name w:val="Body Text Indent 2"/>
    <w:basedOn w:val="a"/>
    <w:link w:val="24"/>
    <w:uiPriority w:val="99"/>
    <w:rsid w:val="00FC025A"/>
    <w:pPr>
      <w:spacing w:after="0" w:line="240" w:lineRule="auto"/>
      <w:ind w:firstLine="540"/>
      <w:jc w:val="both"/>
    </w:pPr>
    <w:rPr>
      <w:rFonts w:eastAsia="Times New Roman"/>
      <w:iCs/>
      <w:szCs w:val="28"/>
      <w:lang w:val="x-none" w:eastAsia="x-none"/>
    </w:rPr>
  </w:style>
  <w:style w:type="character" w:customStyle="1" w:styleId="24">
    <w:name w:val="Основной текст с отступом 2 Знак"/>
    <w:basedOn w:val="a0"/>
    <w:link w:val="23"/>
    <w:uiPriority w:val="99"/>
    <w:rsid w:val="00FC025A"/>
    <w:rPr>
      <w:rFonts w:ascii="Times New Roman" w:eastAsia="Times New Roman" w:hAnsi="Times New Roman" w:cs="Times New Roman"/>
      <w:iCs/>
      <w:sz w:val="28"/>
      <w:szCs w:val="28"/>
      <w:lang w:val="x-none" w:eastAsia="x-none"/>
    </w:rPr>
  </w:style>
  <w:style w:type="paragraph" w:customStyle="1" w:styleId="ConsNormal">
    <w:name w:val="ConsNormal"/>
    <w:uiPriority w:val="99"/>
    <w:rsid w:val="00FC02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fff9">
    <w:name w:val="Strong"/>
    <w:uiPriority w:val="99"/>
    <w:qFormat/>
    <w:rsid w:val="00FC025A"/>
    <w:rPr>
      <w:rFonts w:cs="Times New Roman"/>
      <w:b/>
    </w:rPr>
  </w:style>
  <w:style w:type="paragraph" w:customStyle="1" w:styleId="consplusnormal1">
    <w:name w:val="consplusnormal"/>
    <w:basedOn w:val="a"/>
    <w:uiPriority w:val="99"/>
    <w:rsid w:val="00FC025A"/>
    <w:pPr>
      <w:spacing w:before="100" w:beforeAutospacing="1" w:after="100" w:afterAutospacing="1" w:line="240" w:lineRule="auto"/>
    </w:pPr>
    <w:rPr>
      <w:rFonts w:eastAsia="Times New Roman"/>
      <w:sz w:val="24"/>
      <w:szCs w:val="24"/>
      <w:lang w:eastAsia="ru-RU"/>
    </w:rPr>
  </w:style>
  <w:style w:type="character" w:customStyle="1" w:styleId="WW8Num9z0">
    <w:name w:val="WW8Num9z0"/>
    <w:uiPriority w:val="99"/>
    <w:rsid w:val="00FC025A"/>
    <w:rPr>
      <w:rFonts w:ascii="Symbol" w:hAnsi="Symbol"/>
      <w:sz w:val="20"/>
    </w:rPr>
  </w:style>
  <w:style w:type="paragraph" w:customStyle="1" w:styleId="section2">
    <w:name w:val="section2"/>
    <w:basedOn w:val="a"/>
    <w:uiPriority w:val="99"/>
    <w:rsid w:val="00FC025A"/>
    <w:pPr>
      <w:spacing w:before="240" w:after="100" w:line="240" w:lineRule="auto"/>
      <w:ind w:firstLine="225"/>
    </w:pPr>
    <w:rPr>
      <w:rFonts w:ascii="Verdana" w:eastAsia="Times New Roman" w:hAnsi="Verdana"/>
      <w:color w:val="000000"/>
      <w:sz w:val="16"/>
      <w:szCs w:val="16"/>
      <w:lang w:eastAsia="ar-SA"/>
    </w:rPr>
  </w:style>
  <w:style w:type="paragraph" w:customStyle="1" w:styleId="heading">
    <w:name w:val="heading"/>
    <w:basedOn w:val="a"/>
    <w:uiPriority w:val="99"/>
    <w:rsid w:val="00FC025A"/>
    <w:pPr>
      <w:spacing w:before="240" w:after="100" w:line="240" w:lineRule="auto"/>
      <w:ind w:firstLine="225"/>
    </w:pPr>
    <w:rPr>
      <w:rFonts w:ascii="Verdana" w:eastAsia="Times New Roman" w:hAnsi="Verdana"/>
      <w:color w:val="000000"/>
      <w:sz w:val="16"/>
      <w:szCs w:val="16"/>
      <w:lang w:eastAsia="ar-SA"/>
    </w:rPr>
  </w:style>
  <w:style w:type="character" w:customStyle="1" w:styleId="WW8Num1z2">
    <w:name w:val="WW8Num1z2"/>
    <w:uiPriority w:val="99"/>
    <w:rsid w:val="00FC025A"/>
    <w:rPr>
      <w:rFonts w:ascii="Wingdings" w:hAnsi="Wingdings"/>
    </w:rPr>
  </w:style>
  <w:style w:type="paragraph" w:customStyle="1" w:styleId="contentheader2cols">
    <w:name w:val="contentheader2cols"/>
    <w:basedOn w:val="a"/>
    <w:uiPriority w:val="99"/>
    <w:rsid w:val="00FC025A"/>
    <w:pPr>
      <w:spacing w:before="70" w:after="0" w:line="240" w:lineRule="auto"/>
      <w:ind w:left="351"/>
    </w:pPr>
    <w:rPr>
      <w:rFonts w:eastAsia="Arial Unicode MS"/>
      <w:b/>
      <w:bCs/>
      <w:color w:val="3560A7"/>
      <w:sz w:val="30"/>
      <w:szCs w:val="30"/>
      <w:lang w:eastAsia="ru-RU"/>
    </w:rPr>
  </w:style>
  <w:style w:type="paragraph" w:customStyle="1" w:styleId="31">
    <w:name w:val="Основной текст с отступом 31"/>
    <w:basedOn w:val="a"/>
    <w:uiPriority w:val="99"/>
    <w:rsid w:val="00FC025A"/>
    <w:pPr>
      <w:spacing w:after="120" w:line="240" w:lineRule="auto"/>
      <w:ind w:left="283"/>
    </w:pPr>
    <w:rPr>
      <w:rFonts w:eastAsia="Times New Roman"/>
      <w:sz w:val="16"/>
      <w:szCs w:val="16"/>
      <w:lang w:eastAsia="ar-SA"/>
    </w:rPr>
  </w:style>
  <w:style w:type="paragraph" w:customStyle="1" w:styleId="211">
    <w:name w:val="Основной текст с отступом 21"/>
    <w:basedOn w:val="a"/>
    <w:uiPriority w:val="99"/>
    <w:rsid w:val="00FC025A"/>
    <w:pPr>
      <w:tabs>
        <w:tab w:val="left" w:pos="0"/>
      </w:tabs>
      <w:spacing w:after="0" w:line="240" w:lineRule="auto"/>
      <w:ind w:firstLine="433"/>
      <w:jc w:val="both"/>
    </w:pPr>
    <w:rPr>
      <w:rFonts w:eastAsia="Times New Roman"/>
      <w:sz w:val="24"/>
      <w:szCs w:val="24"/>
      <w:lang w:eastAsia="ar-SA"/>
    </w:rPr>
  </w:style>
  <w:style w:type="paragraph" w:styleId="32">
    <w:name w:val="Body Text 3"/>
    <w:basedOn w:val="a"/>
    <w:link w:val="33"/>
    <w:uiPriority w:val="99"/>
    <w:rsid w:val="00FC025A"/>
    <w:pPr>
      <w:spacing w:after="120" w:line="240" w:lineRule="auto"/>
    </w:pPr>
    <w:rPr>
      <w:rFonts w:eastAsia="Times New Roman"/>
      <w:sz w:val="16"/>
      <w:szCs w:val="16"/>
      <w:lang w:val="x-none" w:eastAsia="x-none"/>
    </w:rPr>
  </w:style>
  <w:style w:type="character" w:customStyle="1" w:styleId="33">
    <w:name w:val="Основной текст 3 Знак"/>
    <w:basedOn w:val="a0"/>
    <w:link w:val="32"/>
    <w:uiPriority w:val="99"/>
    <w:rsid w:val="00FC025A"/>
    <w:rPr>
      <w:rFonts w:ascii="Times New Roman" w:eastAsia="Times New Roman" w:hAnsi="Times New Roman" w:cs="Times New Roman"/>
      <w:sz w:val="16"/>
      <w:szCs w:val="16"/>
      <w:lang w:val="x-none" w:eastAsia="x-none"/>
    </w:rPr>
  </w:style>
  <w:style w:type="character" w:customStyle="1" w:styleId="81">
    <w:name w:val="Знак Знак8"/>
    <w:uiPriority w:val="99"/>
    <w:rsid w:val="00FC025A"/>
    <w:rPr>
      <w:b/>
      <w:i/>
      <w:sz w:val="26"/>
      <w:lang w:val="ru-RU" w:eastAsia="ru-RU"/>
    </w:rPr>
  </w:style>
  <w:style w:type="paragraph" w:customStyle="1" w:styleId="ConsPlusTitle">
    <w:name w:val="ConsPlusTitle"/>
    <w:uiPriority w:val="99"/>
    <w:rsid w:val="00FC02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0">
    <w:name w:val="consnormal"/>
    <w:basedOn w:val="a"/>
    <w:uiPriority w:val="99"/>
    <w:rsid w:val="00FC025A"/>
    <w:pPr>
      <w:spacing w:before="75" w:after="75" w:line="240" w:lineRule="auto"/>
    </w:pPr>
    <w:rPr>
      <w:rFonts w:ascii="Arial" w:eastAsia="Times New Roman" w:hAnsi="Arial" w:cs="Arial"/>
      <w:color w:val="000000"/>
      <w:sz w:val="20"/>
      <w:szCs w:val="20"/>
      <w:lang w:eastAsia="ru-RU"/>
    </w:rPr>
  </w:style>
  <w:style w:type="character" w:customStyle="1" w:styleId="BodyTextFirstIndentChar">
    <w:name w:val="Body Text First Indent Char"/>
    <w:uiPriority w:val="99"/>
    <w:semiHidden/>
    <w:locked/>
    <w:rsid w:val="00FC025A"/>
    <w:rPr>
      <w:rFonts w:ascii="Times New Roman" w:hAnsi="Times New Roman"/>
      <w:sz w:val="24"/>
    </w:rPr>
  </w:style>
  <w:style w:type="paragraph" w:styleId="afffffa">
    <w:name w:val="Body Text First Indent"/>
    <w:basedOn w:val="a8"/>
    <w:link w:val="afffffb"/>
    <w:uiPriority w:val="99"/>
    <w:rsid w:val="00FC025A"/>
    <w:pPr>
      <w:spacing w:after="120"/>
      <w:ind w:firstLine="210"/>
    </w:pPr>
    <w:rPr>
      <w:sz w:val="24"/>
      <w:szCs w:val="24"/>
    </w:rPr>
  </w:style>
  <w:style w:type="character" w:customStyle="1" w:styleId="afffffb">
    <w:name w:val="Красная строка Знак"/>
    <w:basedOn w:val="a9"/>
    <w:link w:val="afffffa"/>
    <w:uiPriority w:val="99"/>
    <w:rsid w:val="00FC025A"/>
    <w:rPr>
      <w:rFonts w:ascii="Times New Roman" w:eastAsia="Times New Roman" w:hAnsi="Times New Roman" w:cs="Times New Roman"/>
      <w:sz w:val="24"/>
      <w:szCs w:val="24"/>
      <w:lang w:val="x-none" w:eastAsia="x-none"/>
    </w:rPr>
  </w:style>
  <w:style w:type="paragraph" w:customStyle="1" w:styleId="13">
    <w:name w:val="Стиль1"/>
    <w:basedOn w:val="a"/>
    <w:uiPriority w:val="99"/>
    <w:rsid w:val="00FC025A"/>
    <w:pPr>
      <w:tabs>
        <w:tab w:val="num" w:pos="1041"/>
        <w:tab w:val="num" w:pos="2340"/>
      </w:tabs>
      <w:spacing w:after="0" w:line="240" w:lineRule="auto"/>
      <w:ind w:left="2340" w:hanging="360"/>
    </w:pPr>
    <w:rPr>
      <w:rFonts w:eastAsia="Times New Roman"/>
      <w:sz w:val="20"/>
      <w:szCs w:val="20"/>
      <w:lang w:eastAsia="ru-RU"/>
    </w:rPr>
  </w:style>
  <w:style w:type="paragraph" w:customStyle="1" w:styleId="25">
    <w:name w:val="Знак2 Знак Знак Знак Знак Знак Знак Знак Знак Знак Знак Знак Знак Знак Знак Знак"/>
    <w:basedOn w:val="a"/>
    <w:uiPriority w:val="99"/>
    <w:rsid w:val="00FC025A"/>
    <w:pPr>
      <w:spacing w:before="100" w:beforeAutospacing="1" w:after="100" w:afterAutospacing="1" w:line="240" w:lineRule="auto"/>
    </w:pPr>
    <w:rPr>
      <w:rFonts w:ascii="Tahoma" w:eastAsia="Times New Roman" w:hAnsi="Tahoma"/>
      <w:sz w:val="20"/>
      <w:szCs w:val="20"/>
      <w:lang w:val="en-US"/>
    </w:rPr>
  </w:style>
  <w:style w:type="paragraph" w:customStyle="1" w:styleId="ConsCell">
    <w:name w:val="ConsCell"/>
    <w:uiPriority w:val="99"/>
    <w:rsid w:val="00FC025A"/>
    <w:pPr>
      <w:widowControl w:val="0"/>
      <w:autoSpaceDE w:val="0"/>
      <w:autoSpaceDN w:val="0"/>
      <w:adjustRightInd w:val="0"/>
      <w:spacing w:after="0" w:line="240" w:lineRule="auto"/>
      <w:ind w:left="450" w:right="19772" w:hanging="450"/>
    </w:pPr>
    <w:rPr>
      <w:rFonts w:ascii="Arial" w:eastAsia="Times New Roman" w:hAnsi="Arial" w:cs="Arial"/>
      <w:sz w:val="20"/>
      <w:szCs w:val="20"/>
      <w:lang w:eastAsia="ru-RU"/>
    </w:rPr>
  </w:style>
  <w:style w:type="character" w:customStyle="1" w:styleId="WW8Num1z0">
    <w:name w:val="WW8Num1z0"/>
    <w:uiPriority w:val="99"/>
    <w:rsid w:val="00FC025A"/>
    <w:rPr>
      <w:rFonts w:ascii="Times New Roman" w:hAnsi="Times New Roman"/>
    </w:rPr>
  </w:style>
  <w:style w:type="paragraph" w:customStyle="1" w:styleId="afffffc">
    <w:name w:val="Знак Знак Знак Знак"/>
    <w:basedOn w:val="a"/>
    <w:uiPriority w:val="99"/>
    <w:rsid w:val="00FC025A"/>
    <w:pPr>
      <w:spacing w:before="100" w:beforeAutospacing="1" w:after="100" w:afterAutospacing="1" w:line="240" w:lineRule="auto"/>
      <w:jc w:val="both"/>
    </w:pPr>
    <w:rPr>
      <w:rFonts w:ascii="Tahoma" w:eastAsia="Times New Roman" w:hAnsi="Tahoma"/>
      <w:sz w:val="20"/>
      <w:szCs w:val="20"/>
      <w:lang w:val="en-US"/>
    </w:rPr>
  </w:style>
  <w:style w:type="character" w:customStyle="1" w:styleId="EndnoteTextChar">
    <w:name w:val="Endnote Text Char"/>
    <w:uiPriority w:val="99"/>
    <w:semiHidden/>
    <w:locked/>
    <w:rsid w:val="00FC025A"/>
    <w:rPr>
      <w:rFonts w:ascii="Times New Roman" w:hAnsi="Times New Roman"/>
      <w:sz w:val="20"/>
    </w:rPr>
  </w:style>
  <w:style w:type="paragraph" w:styleId="afffffd">
    <w:name w:val="endnote text"/>
    <w:basedOn w:val="a"/>
    <w:link w:val="afffffe"/>
    <w:uiPriority w:val="99"/>
    <w:rsid w:val="00FC025A"/>
    <w:pPr>
      <w:spacing w:after="0" w:line="240" w:lineRule="auto"/>
    </w:pPr>
    <w:rPr>
      <w:rFonts w:eastAsia="Times New Roman"/>
      <w:sz w:val="20"/>
      <w:szCs w:val="20"/>
      <w:lang w:val="x-none" w:eastAsia="x-none"/>
    </w:rPr>
  </w:style>
  <w:style w:type="character" w:customStyle="1" w:styleId="afffffe">
    <w:name w:val="Текст концевой сноски Знак"/>
    <w:basedOn w:val="a0"/>
    <w:link w:val="afffffd"/>
    <w:uiPriority w:val="99"/>
    <w:rsid w:val="00FC025A"/>
    <w:rPr>
      <w:rFonts w:ascii="Times New Roman" w:eastAsia="Times New Roman" w:hAnsi="Times New Roman" w:cs="Times New Roman"/>
      <w:sz w:val="20"/>
      <w:szCs w:val="20"/>
      <w:lang w:val="x-none" w:eastAsia="x-none"/>
    </w:rPr>
  </w:style>
  <w:style w:type="paragraph" w:styleId="affffff">
    <w:name w:val="No Spacing"/>
    <w:link w:val="affffff0"/>
    <w:uiPriority w:val="1"/>
    <w:qFormat/>
    <w:rsid w:val="00FC025A"/>
    <w:pPr>
      <w:spacing w:after="0" w:line="240" w:lineRule="auto"/>
    </w:pPr>
    <w:rPr>
      <w:rFonts w:ascii="Calibri" w:eastAsia="Times New Roman" w:hAnsi="Calibri" w:cs="Times New Roman"/>
      <w:lang w:eastAsia="ru-RU"/>
    </w:rPr>
  </w:style>
  <w:style w:type="character" w:styleId="affffff1">
    <w:name w:val="endnote reference"/>
    <w:uiPriority w:val="99"/>
    <w:rsid w:val="00FC025A"/>
    <w:rPr>
      <w:rFonts w:cs="Times New Roman"/>
      <w:vertAlign w:val="superscript"/>
    </w:rPr>
  </w:style>
  <w:style w:type="paragraph" w:styleId="affffff2">
    <w:name w:val="Document Map"/>
    <w:basedOn w:val="a"/>
    <w:link w:val="affffff3"/>
    <w:uiPriority w:val="99"/>
    <w:rsid w:val="00FC025A"/>
    <w:pPr>
      <w:shd w:val="clear" w:color="auto" w:fill="000080"/>
      <w:spacing w:after="0" w:line="240" w:lineRule="auto"/>
    </w:pPr>
    <w:rPr>
      <w:rFonts w:ascii="Tahoma" w:eastAsia="Times New Roman" w:hAnsi="Tahoma"/>
      <w:sz w:val="20"/>
      <w:szCs w:val="20"/>
      <w:lang w:val="x-none" w:eastAsia="x-none"/>
    </w:rPr>
  </w:style>
  <w:style w:type="character" w:customStyle="1" w:styleId="affffff3">
    <w:name w:val="Схема документа Знак"/>
    <w:basedOn w:val="a0"/>
    <w:link w:val="affffff2"/>
    <w:uiPriority w:val="99"/>
    <w:rsid w:val="00FC025A"/>
    <w:rPr>
      <w:rFonts w:ascii="Tahoma" w:eastAsia="Times New Roman" w:hAnsi="Tahoma" w:cs="Times New Roman"/>
      <w:sz w:val="20"/>
      <w:szCs w:val="20"/>
      <w:shd w:val="clear" w:color="auto" w:fill="000080"/>
      <w:lang w:val="x-none" w:eastAsia="x-none"/>
    </w:rPr>
  </w:style>
  <w:style w:type="paragraph" w:customStyle="1" w:styleId="26">
    <w:name w:val="Знак Знак Знак Знак2"/>
    <w:basedOn w:val="a"/>
    <w:uiPriority w:val="99"/>
    <w:rsid w:val="00FC025A"/>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DOsntext">
    <w:name w:val="D Osn text"/>
    <w:basedOn w:val="a"/>
    <w:uiPriority w:val="99"/>
    <w:rsid w:val="00FC025A"/>
    <w:pPr>
      <w:spacing w:after="120" w:line="336" w:lineRule="auto"/>
      <w:ind w:firstLine="567"/>
      <w:jc w:val="both"/>
    </w:pPr>
    <w:rPr>
      <w:rFonts w:eastAsia="Times New Roman"/>
      <w:sz w:val="24"/>
      <w:szCs w:val="20"/>
      <w:lang w:eastAsia="ru-RU"/>
    </w:rPr>
  </w:style>
  <w:style w:type="character" w:customStyle="1" w:styleId="apple-style-span">
    <w:name w:val="apple-style-span"/>
    <w:uiPriority w:val="99"/>
    <w:rsid w:val="00FC025A"/>
  </w:style>
  <w:style w:type="character" w:styleId="affffff4">
    <w:name w:val="Emphasis"/>
    <w:uiPriority w:val="99"/>
    <w:qFormat/>
    <w:rsid w:val="00FC025A"/>
    <w:rPr>
      <w:rFonts w:cs="Times New Roman"/>
      <w:i/>
    </w:rPr>
  </w:style>
  <w:style w:type="paragraph" w:styleId="affffff5">
    <w:name w:val="List Bullet"/>
    <w:basedOn w:val="afffffa"/>
    <w:uiPriority w:val="99"/>
    <w:rsid w:val="00FC025A"/>
    <w:pPr>
      <w:tabs>
        <w:tab w:val="num" w:pos="1041"/>
      </w:tabs>
      <w:spacing w:after="0"/>
      <w:ind w:left="1041" w:hanging="615"/>
    </w:pPr>
    <w:rPr>
      <w:sz w:val="20"/>
      <w:szCs w:val="20"/>
    </w:rPr>
  </w:style>
  <w:style w:type="character" w:customStyle="1" w:styleId="14">
    <w:name w:val="Текст концевой сноски Знак1"/>
    <w:uiPriority w:val="99"/>
    <w:semiHidden/>
    <w:rsid w:val="00FC025A"/>
    <w:rPr>
      <w:rFonts w:ascii="Arial" w:hAnsi="Arial"/>
      <w:sz w:val="20"/>
    </w:rPr>
  </w:style>
  <w:style w:type="paragraph" w:customStyle="1" w:styleId="15">
    <w:name w:val="Знак1"/>
    <w:basedOn w:val="a"/>
    <w:uiPriority w:val="99"/>
    <w:rsid w:val="00FC025A"/>
    <w:pPr>
      <w:spacing w:before="100" w:beforeAutospacing="1" w:after="100" w:afterAutospacing="1" w:line="240" w:lineRule="auto"/>
    </w:pPr>
    <w:rPr>
      <w:rFonts w:ascii="Tahoma" w:eastAsia="Times New Roman" w:hAnsi="Tahoma"/>
      <w:sz w:val="20"/>
      <w:szCs w:val="20"/>
      <w:lang w:val="en-US"/>
    </w:rPr>
  </w:style>
  <w:style w:type="paragraph" w:customStyle="1" w:styleId="27">
    <w:name w:val="Абзац списка2"/>
    <w:basedOn w:val="a"/>
    <w:rsid w:val="00FC025A"/>
    <w:pPr>
      <w:spacing w:after="0" w:line="240" w:lineRule="auto"/>
      <w:ind w:left="720" w:firstLine="709"/>
      <w:contextualSpacing/>
      <w:jc w:val="both"/>
    </w:pPr>
    <w:rPr>
      <w:rFonts w:ascii="Calibri" w:eastAsia="Times New Roman" w:hAnsi="Calibri"/>
      <w:sz w:val="20"/>
      <w:szCs w:val="20"/>
    </w:rPr>
  </w:style>
  <w:style w:type="numbering" w:customStyle="1" w:styleId="16">
    <w:name w:val="Нет списка1"/>
    <w:next w:val="a2"/>
    <w:uiPriority w:val="99"/>
    <w:semiHidden/>
    <w:unhideWhenUsed/>
    <w:rsid w:val="00FC025A"/>
  </w:style>
  <w:style w:type="character" w:customStyle="1" w:styleId="17">
    <w:name w:val="Просмотренная гиперссылка1"/>
    <w:uiPriority w:val="99"/>
    <w:semiHidden/>
    <w:unhideWhenUsed/>
    <w:rsid w:val="00FC025A"/>
    <w:rPr>
      <w:color w:val="800080"/>
      <w:u w:val="single"/>
    </w:rPr>
  </w:style>
  <w:style w:type="character" w:customStyle="1" w:styleId="28">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FC025A"/>
    <w:rPr>
      <w:rFonts w:cs="Times New Roman"/>
      <w:lang w:eastAsia="en-US"/>
    </w:rPr>
  </w:style>
  <w:style w:type="character" w:styleId="affffff6">
    <w:name w:val="FollowedHyperlink"/>
    <w:rsid w:val="00FC025A"/>
    <w:rPr>
      <w:color w:val="800080"/>
      <w:u w:val="single"/>
    </w:rPr>
  </w:style>
  <w:style w:type="numbering" w:customStyle="1" w:styleId="110">
    <w:name w:val="Нет списка11"/>
    <w:next w:val="a2"/>
    <w:uiPriority w:val="99"/>
    <w:semiHidden/>
    <w:unhideWhenUsed/>
    <w:rsid w:val="00FC025A"/>
  </w:style>
  <w:style w:type="paragraph" w:customStyle="1" w:styleId="111">
    <w:name w:val="Знак11"/>
    <w:basedOn w:val="a"/>
    <w:uiPriority w:val="99"/>
    <w:rsid w:val="00FC025A"/>
    <w:pPr>
      <w:spacing w:before="100" w:beforeAutospacing="1" w:after="100" w:afterAutospacing="1" w:line="240" w:lineRule="auto"/>
    </w:pPr>
    <w:rPr>
      <w:rFonts w:ascii="Tahoma" w:eastAsia="Times New Roman" w:hAnsi="Tahoma"/>
      <w:sz w:val="20"/>
      <w:szCs w:val="20"/>
      <w:lang w:val="en-US"/>
    </w:rPr>
  </w:style>
  <w:style w:type="character" w:customStyle="1" w:styleId="29">
    <w:name w:val="Основной текст Знак2"/>
    <w:uiPriority w:val="99"/>
    <w:rsid w:val="00FC025A"/>
    <w:rPr>
      <w:sz w:val="28"/>
    </w:rPr>
  </w:style>
  <w:style w:type="paragraph" w:customStyle="1" w:styleId="2a">
    <w:name w:val="Абзац списка2"/>
    <w:basedOn w:val="a"/>
    <w:rsid w:val="00FC025A"/>
    <w:pPr>
      <w:spacing w:after="0" w:line="240" w:lineRule="auto"/>
      <w:ind w:left="720" w:firstLine="709"/>
      <w:contextualSpacing/>
      <w:jc w:val="both"/>
    </w:pPr>
    <w:rPr>
      <w:rFonts w:ascii="Calibri" w:eastAsia="Times New Roman" w:hAnsi="Calibri"/>
      <w:sz w:val="20"/>
      <w:szCs w:val="20"/>
    </w:rPr>
  </w:style>
  <w:style w:type="character" w:customStyle="1" w:styleId="affffff0">
    <w:name w:val="Без интервала Знак"/>
    <w:link w:val="affffff"/>
    <w:uiPriority w:val="1"/>
    <w:rsid w:val="00FC025A"/>
    <w:rPr>
      <w:rFonts w:ascii="Calibri" w:eastAsia="Times New Roman" w:hAnsi="Calibri" w:cs="Times New Roman"/>
      <w:lang w:eastAsia="ru-RU"/>
    </w:rPr>
  </w:style>
  <w:style w:type="character" w:customStyle="1" w:styleId="ConsPlusNormal0">
    <w:name w:val="ConsPlusNormal Знак"/>
    <w:link w:val="ConsPlusNormal"/>
    <w:locked/>
    <w:rsid w:val="00FC025A"/>
    <w:rPr>
      <w:rFonts w:ascii="Calibri" w:eastAsia="Times New Roman" w:hAnsi="Calibri" w:cs="Calibr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35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1BE7D435A85546E00D5F60AD9E809FE542F84AAED3E30B27DAA9DC68036030ACE088568489839DA33686DuCK0H" TargetMode="External"/><Relationship Id="rId5" Type="http://schemas.openxmlformats.org/officeDocument/2006/relationships/settings" Target="settings.xml"/><Relationship Id="rId10" Type="http://schemas.openxmlformats.org/officeDocument/2006/relationships/hyperlink" Target="consultantplus://offline/ref=B1BE7D435A85546E00D5F60AD9E809FE542F84AAED3E30B27DAA9DC68036030ACE088568489839DA33686DuCK0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52518-8A01-473F-9E0D-7EC5A1C91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3243</Words>
  <Characters>18491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Work</cp:lastModifiedBy>
  <cp:revision>2</cp:revision>
  <dcterms:created xsi:type="dcterms:W3CDTF">2020-04-27T07:03:00Z</dcterms:created>
  <dcterms:modified xsi:type="dcterms:W3CDTF">2020-04-27T07:03:00Z</dcterms:modified>
</cp:coreProperties>
</file>